
<file path=[Content_Types].xml><?xml version="1.0" encoding="utf-8"?>
<Types xmlns="http://schemas.openxmlformats.org/package/2006/content-types">
  <Default Extension="tmp"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4.xml" ContentType="application/vnd.openxmlformats-officedocument.wordprocessingml.footer+xml"/>
  <Override PartName="/word/header5.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29F6CB" w14:textId="77777777" w:rsidR="00315D00" w:rsidRDefault="00315D00">
      <w:pPr>
        <w:spacing w:before="5"/>
        <w:rPr>
          <w:rFonts w:ascii="Times New Roman" w:eastAsia="Times New Roman" w:hAnsi="Times New Roman" w:cs="Times New Roman"/>
          <w:sz w:val="20"/>
          <w:szCs w:val="20"/>
        </w:rPr>
      </w:pPr>
    </w:p>
    <w:p w14:paraId="50EDC3A7" w14:textId="77777777" w:rsidR="00315D00" w:rsidRDefault="00EC0E24">
      <w:pPr>
        <w:spacing w:line="200" w:lineRule="atLeast"/>
        <w:ind w:left="3679"/>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anchor distT="0" distB="0" distL="114300" distR="114300" simplePos="0" relativeHeight="251626496" behindDoc="1" locked="0" layoutInCell="1" allowOverlap="1" wp14:anchorId="33127D83" wp14:editId="73E26D7C">
            <wp:simplePos x="0" y="0"/>
            <wp:positionH relativeFrom="column">
              <wp:posOffset>1886585</wp:posOffset>
            </wp:positionH>
            <wp:positionV relativeFrom="paragraph">
              <wp:posOffset>158750</wp:posOffset>
            </wp:positionV>
            <wp:extent cx="2407920" cy="2407920"/>
            <wp:effectExtent l="0" t="0" r="0" b="0"/>
            <wp:wrapTight wrapText="bothSides">
              <wp:wrapPolygon edited="0">
                <wp:start x="0" y="0"/>
                <wp:lineTo x="0" y="21361"/>
                <wp:lineTo x="21361" y="21361"/>
                <wp:lineTo x="21361" y="0"/>
                <wp:lineTo x="0" y="0"/>
              </wp:wrapPolygon>
            </wp:wrapTight>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07920" cy="2407920"/>
                    </a:xfrm>
                    <a:prstGeom prst="rect">
                      <a:avLst/>
                    </a:prstGeom>
                  </pic:spPr>
                </pic:pic>
              </a:graphicData>
            </a:graphic>
          </wp:anchor>
        </w:drawing>
      </w:r>
      <w:r w:rsidR="007228CC">
        <w:rPr>
          <w:rFonts w:ascii="Times New Roman" w:eastAsia="Times New Roman" w:hAnsi="Times New Roman" w:cs="Times New Roman"/>
          <w:sz w:val="20"/>
          <w:szCs w:val="20"/>
        </w:rPr>
        <w:br w:type="textWrapping" w:clear="all"/>
      </w:r>
    </w:p>
    <w:p w14:paraId="4C77CBD0" w14:textId="77777777" w:rsidR="00315D00" w:rsidRDefault="00315D00">
      <w:pPr>
        <w:rPr>
          <w:rFonts w:ascii="Times New Roman" w:eastAsia="Times New Roman" w:hAnsi="Times New Roman" w:cs="Times New Roman"/>
          <w:sz w:val="20"/>
          <w:szCs w:val="20"/>
        </w:rPr>
      </w:pPr>
    </w:p>
    <w:p w14:paraId="2AD2C4DA" w14:textId="77777777" w:rsidR="00315D00" w:rsidRDefault="00315D00">
      <w:pPr>
        <w:spacing w:before="1"/>
        <w:rPr>
          <w:rFonts w:ascii="Times New Roman" w:eastAsia="Times New Roman" w:hAnsi="Times New Roman" w:cs="Times New Roman"/>
          <w:sz w:val="29"/>
          <w:szCs w:val="29"/>
        </w:rPr>
      </w:pPr>
    </w:p>
    <w:p w14:paraId="72D6B450" w14:textId="77777777" w:rsidR="00EC0E24" w:rsidRDefault="00EC0E24">
      <w:pPr>
        <w:spacing w:before="1"/>
        <w:rPr>
          <w:rFonts w:ascii="Times New Roman" w:eastAsia="Times New Roman" w:hAnsi="Times New Roman" w:cs="Times New Roman"/>
          <w:sz w:val="29"/>
          <w:szCs w:val="29"/>
        </w:rPr>
      </w:pPr>
    </w:p>
    <w:p w14:paraId="31D04817" w14:textId="77777777" w:rsidR="00EC0E24" w:rsidRDefault="00EC0E24">
      <w:pPr>
        <w:spacing w:before="1"/>
        <w:rPr>
          <w:rFonts w:ascii="Times New Roman" w:eastAsia="Times New Roman" w:hAnsi="Times New Roman" w:cs="Times New Roman"/>
          <w:sz w:val="29"/>
          <w:szCs w:val="29"/>
        </w:rPr>
      </w:pPr>
    </w:p>
    <w:p w14:paraId="1E6A6AE8" w14:textId="77777777" w:rsidR="00EC0E24" w:rsidRDefault="00EC0E24">
      <w:pPr>
        <w:spacing w:before="1"/>
        <w:rPr>
          <w:rFonts w:ascii="Times New Roman" w:eastAsia="Times New Roman" w:hAnsi="Times New Roman" w:cs="Times New Roman"/>
          <w:sz w:val="29"/>
          <w:szCs w:val="29"/>
        </w:rPr>
      </w:pPr>
    </w:p>
    <w:p w14:paraId="382FD2B6" w14:textId="77777777" w:rsidR="00FF09FB" w:rsidRDefault="00FF09FB" w:rsidP="00FF09FB">
      <w:pPr>
        <w:jc w:val="center"/>
        <w:rPr>
          <w:rFonts w:ascii="Times New Roman"/>
          <w:sz w:val="52"/>
        </w:rPr>
      </w:pPr>
    </w:p>
    <w:p w14:paraId="22258EEC" w14:textId="77777777" w:rsidR="00FF09FB" w:rsidRDefault="00FF09FB" w:rsidP="00FF09FB">
      <w:pPr>
        <w:jc w:val="center"/>
        <w:rPr>
          <w:rFonts w:ascii="Times New Roman"/>
          <w:sz w:val="52"/>
        </w:rPr>
      </w:pPr>
    </w:p>
    <w:p w14:paraId="487128BB" w14:textId="77777777" w:rsidR="00FF09FB" w:rsidRDefault="00FF09FB" w:rsidP="00FF09FB">
      <w:pPr>
        <w:jc w:val="center"/>
        <w:rPr>
          <w:rFonts w:ascii="Times New Roman"/>
          <w:sz w:val="52"/>
        </w:rPr>
      </w:pPr>
    </w:p>
    <w:p w14:paraId="42901B68" w14:textId="77777777" w:rsidR="00FF09FB" w:rsidRDefault="00FF09FB" w:rsidP="00FF09FB">
      <w:pPr>
        <w:jc w:val="center"/>
        <w:rPr>
          <w:rFonts w:ascii="Times New Roman"/>
          <w:sz w:val="52"/>
        </w:rPr>
      </w:pPr>
    </w:p>
    <w:p w14:paraId="739403DF" w14:textId="3A1B7693" w:rsidR="00315D00" w:rsidRDefault="00DE5F31" w:rsidP="00FF09FB">
      <w:pPr>
        <w:jc w:val="center"/>
        <w:rPr>
          <w:rFonts w:ascii="Times New Roman"/>
          <w:b/>
          <w:sz w:val="48"/>
        </w:rPr>
      </w:pPr>
      <w:r w:rsidRPr="00FF09FB">
        <w:rPr>
          <w:rFonts w:ascii="Times New Roman"/>
          <w:b/>
          <w:sz w:val="48"/>
        </w:rPr>
        <w:t>Notification of Funding Opportunity (NoFO)</w:t>
      </w:r>
    </w:p>
    <w:p w14:paraId="4AA0C47C" w14:textId="7DF56A78" w:rsidR="00713728" w:rsidRPr="00FF09FB" w:rsidRDefault="00713728" w:rsidP="00FF09FB">
      <w:pPr>
        <w:jc w:val="center"/>
        <w:rPr>
          <w:rFonts w:ascii="Times New Roman"/>
          <w:b/>
          <w:sz w:val="48"/>
        </w:rPr>
      </w:pPr>
      <w:r>
        <w:rPr>
          <w:rFonts w:ascii="Times New Roman"/>
          <w:b/>
          <w:sz w:val="48"/>
        </w:rPr>
        <w:t>ATTACHMENTS</w:t>
      </w:r>
    </w:p>
    <w:p w14:paraId="4BBD7E0B" w14:textId="77777777" w:rsidR="00DE5F31" w:rsidRPr="00DE5F31" w:rsidRDefault="00DE5F31" w:rsidP="00FF09FB">
      <w:pPr>
        <w:jc w:val="center"/>
        <w:rPr>
          <w:rFonts w:ascii="Times New Roman" w:eastAsia="Times New Roman" w:hAnsi="Times New Roman" w:cs="Times New Roman"/>
          <w:sz w:val="24"/>
          <w:szCs w:val="24"/>
        </w:rPr>
      </w:pPr>
    </w:p>
    <w:p w14:paraId="6099ADDC" w14:textId="25B66747" w:rsidR="003E6D7F" w:rsidRPr="00FF09FB" w:rsidRDefault="001918DB" w:rsidP="00FF09FB">
      <w:pPr>
        <w:jc w:val="center"/>
        <w:rPr>
          <w:rFonts w:ascii="Times New Roman"/>
          <w:sz w:val="44"/>
        </w:rPr>
      </w:pPr>
      <w:r>
        <w:rPr>
          <w:rFonts w:ascii="Times New Roman"/>
          <w:sz w:val="44"/>
        </w:rPr>
        <w:t>Youth Pre</w:t>
      </w:r>
      <w:r w:rsidR="00934F24">
        <w:rPr>
          <w:rFonts w:ascii="Times New Roman"/>
          <w:sz w:val="44"/>
        </w:rPr>
        <w:t>-</w:t>
      </w:r>
      <w:r>
        <w:rPr>
          <w:rFonts w:ascii="Times New Roman"/>
          <w:sz w:val="44"/>
        </w:rPr>
        <w:t xml:space="preserve"> &amp;</w:t>
      </w:r>
      <w:r w:rsidRPr="00FF09FB">
        <w:rPr>
          <w:rFonts w:ascii="Times New Roman"/>
          <w:sz w:val="44"/>
        </w:rPr>
        <w:t xml:space="preserve"> </w:t>
      </w:r>
      <w:r w:rsidR="007216F2">
        <w:rPr>
          <w:rFonts w:ascii="Times New Roman"/>
          <w:sz w:val="44"/>
        </w:rPr>
        <w:t xml:space="preserve">Post-Release </w:t>
      </w:r>
      <w:r w:rsidR="003E6D7F" w:rsidRPr="00FF09FB">
        <w:rPr>
          <w:rFonts w:ascii="Times New Roman"/>
          <w:sz w:val="44"/>
        </w:rPr>
        <w:t>Reentry Services</w:t>
      </w:r>
    </w:p>
    <w:p w14:paraId="44DD272F" w14:textId="0C691AD2" w:rsidR="00B62AC6" w:rsidRPr="00FF09FB" w:rsidRDefault="00B62AC6" w:rsidP="00FF09FB">
      <w:pPr>
        <w:jc w:val="center"/>
        <w:rPr>
          <w:rFonts w:ascii="Times New Roman"/>
          <w:sz w:val="44"/>
        </w:rPr>
      </w:pPr>
      <w:r w:rsidRPr="00FF09FB">
        <w:rPr>
          <w:rFonts w:ascii="Times New Roman"/>
          <w:sz w:val="44"/>
        </w:rPr>
        <w:t>FY2</w:t>
      </w:r>
      <w:r w:rsidR="007849C7">
        <w:rPr>
          <w:rFonts w:ascii="Times New Roman"/>
          <w:sz w:val="44"/>
        </w:rPr>
        <w:t>3</w:t>
      </w:r>
      <w:r w:rsidRPr="00FF09FB">
        <w:rPr>
          <w:rFonts w:ascii="Times New Roman"/>
          <w:sz w:val="44"/>
        </w:rPr>
        <w:t xml:space="preserve"> </w:t>
      </w:r>
      <w:r w:rsidRPr="00FF09FB">
        <w:rPr>
          <w:rFonts w:ascii="Times New Roman"/>
          <w:sz w:val="44"/>
        </w:rPr>
        <w:t>–</w:t>
      </w:r>
      <w:r w:rsidRPr="00FF09FB">
        <w:rPr>
          <w:rFonts w:ascii="Times New Roman"/>
          <w:sz w:val="44"/>
        </w:rPr>
        <w:t xml:space="preserve"> FY2</w:t>
      </w:r>
      <w:r w:rsidR="007849C7">
        <w:rPr>
          <w:rFonts w:ascii="Times New Roman"/>
          <w:sz w:val="44"/>
        </w:rPr>
        <w:t>5</w:t>
      </w:r>
    </w:p>
    <w:p w14:paraId="3BF840C9" w14:textId="5E75E099" w:rsidR="00315D00" w:rsidRPr="00DE5F31" w:rsidRDefault="00B6115D" w:rsidP="00FF09FB">
      <w:pPr>
        <w:jc w:val="center"/>
        <w:rPr>
          <w:rFonts w:ascii="Times New Roman" w:eastAsia="Times New Roman" w:hAnsi="Times New Roman" w:cs="Times New Roman"/>
          <w:sz w:val="52"/>
          <w:szCs w:val="52"/>
        </w:rPr>
      </w:pPr>
      <w:r>
        <w:rPr>
          <w:rFonts w:ascii="Times New Roman"/>
          <w:w w:val="99"/>
          <w:sz w:val="52"/>
        </w:rPr>
        <w:t xml:space="preserve"> </w:t>
      </w:r>
    </w:p>
    <w:p w14:paraId="523AE926" w14:textId="14C3ECE9" w:rsidR="00D914A6" w:rsidRPr="00DE5F31" w:rsidRDefault="00D914A6" w:rsidP="00D914A6">
      <w:pPr>
        <w:pStyle w:val="BodyText"/>
        <w:ind w:left="0" w:firstLine="0"/>
        <w:jc w:val="center"/>
      </w:pPr>
      <w:r>
        <w:t>NoFO</w:t>
      </w:r>
      <w:r w:rsidRPr="00DE5F31">
        <w:rPr>
          <w:spacing w:val="-1"/>
        </w:rPr>
        <w:t xml:space="preserve"> </w:t>
      </w:r>
      <w:r w:rsidRPr="00DE5F31">
        <w:t>available</w:t>
      </w:r>
      <w:r w:rsidRPr="00DE5F31">
        <w:rPr>
          <w:spacing w:val="-1"/>
        </w:rPr>
        <w:t xml:space="preserve"> </w:t>
      </w:r>
      <w:r w:rsidRPr="00DE5F31">
        <w:t>to</w:t>
      </w:r>
      <w:r w:rsidRPr="00DE5F31">
        <w:rPr>
          <w:spacing w:val="-1"/>
        </w:rPr>
        <w:t xml:space="preserve"> </w:t>
      </w:r>
      <w:r w:rsidRPr="00DE5F31">
        <w:t xml:space="preserve">the public: </w:t>
      </w:r>
      <w:r w:rsidR="003D4C3C">
        <w:t>February 2</w:t>
      </w:r>
      <w:r w:rsidR="00AB3981">
        <w:t>3</w:t>
      </w:r>
      <w:r>
        <w:t>, 2022</w:t>
      </w:r>
    </w:p>
    <w:p w14:paraId="390F4A58" w14:textId="77777777" w:rsidR="00D914A6" w:rsidRPr="00DE5F31" w:rsidRDefault="00D914A6" w:rsidP="00D914A6">
      <w:pPr>
        <w:pStyle w:val="BodyText"/>
        <w:ind w:left="0" w:firstLine="0"/>
        <w:jc w:val="center"/>
        <w:rPr>
          <w:color w:val="000000" w:themeColor="text1"/>
        </w:rPr>
      </w:pPr>
      <w:r w:rsidRPr="006856AE">
        <w:rPr>
          <w:b/>
          <w:i/>
          <w:color w:val="FF0000"/>
          <w:u w:val="single"/>
        </w:rPr>
        <w:t>Mandatory</w:t>
      </w:r>
      <w:r w:rsidRPr="006856AE">
        <w:rPr>
          <w:color w:val="FF0000"/>
        </w:rPr>
        <w:t xml:space="preserve"> </w:t>
      </w:r>
      <w:r w:rsidRPr="00DE5F31">
        <w:rPr>
          <w:color w:val="000000" w:themeColor="text1"/>
        </w:rPr>
        <w:t>Pre-Proposal</w:t>
      </w:r>
      <w:r w:rsidRPr="00DE5F31">
        <w:rPr>
          <w:color w:val="000000" w:themeColor="text1"/>
          <w:spacing w:val="-1"/>
        </w:rPr>
        <w:t xml:space="preserve"> </w:t>
      </w:r>
      <w:r>
        <w:rPr>
          <w:color w:val="000000" w:themeColor="text1"/>
        </w:rPr>
        <w:t>Conference: March 7, 2022 at 9 a.m. ET</w:t>
      </w:r>
    </w:p>
    <w:p w14:paraId="1AA3EF42" w14:textId="77777777" w:rsidR="00D914A6" w:rsidRPr="00DE5F31" w:rsidRDefault="00D914A6" w:rsidP="00D914A6">
      <w:pPr>
        <w:pStyle w:val="BodyText"/>
        <w:ind w:left="0" w:firstLine="0"/>
        <w:jc w:val="center"/>
      </w:pPr>
      <w:r w:rsidRPr="00DE5F31">
        <w:rPr>
          <w:spacing w:val="-1"/>
        </w:rPr>
        <w:t>Electronic Submission</w:t>
      </w:r>
      <w:r w:rsidRPr="00DE5F31">
        <w:t xml:space="preserve"> Deadline</w:t>
      </w:r>
      <w:r>
        <w:t>: March 21, 2022 at 5 p.m. ET</w:t>
      </w:r>
    </w:p>
    <w:p w14:paraId="1F5A764C" w14:textId="77777777" w:rsidR="00315D00" w:rsidRPr="00DE5F31" w:rsidRDefault="00315D00" w:rsidP="00FF09FB">
      <w:pPr>
        <w:jc w:val="center"/>
        <w:rPr>
          <w:rFonts w:ascii="Times New Roman" w:eastAsia="Times New Roman" w:hAnsi="Times New Roman" w:cs="Times New Roman"/>
          <w:sz w:val="24"/>
          <w:szCs w:val="24"/>
        </w:rPr>
      </w:pPr>
    </w:p>
    <w:p w14:paraId="6C78F981" w14:textId="77777777" w:rsidR="00315D00" w:rsidRPr="00DE5F31" w:rsidRDefault="00315D00">
      <w:pPr>
        <w:rPr>
          <w:rFonts w:ascii="Times New Roman" w:eastAsia="Times New Roman" w:hAnsi="Times New Roman" w:cs="Times New Roman"/>
          <w:sz w:val="24"/>
          <w:szCs w:val="24"/>
        </w:rPr>
      </w:pPr>
    </w:p>
    <w:p w14:paraId="7808B708" w14:textId="77777777" w:rsidR="00315D00" w:rsidRPr="00DE5F31" w:rsidRDefault="00315D00">
      <w:pPr>
        <w:rPr>
          <w:rFonts w:ascii="Times New Roman" w:eastAsia="Times New Roman" w:hAnsi="Times New Roman" w:cs="Times New Roman"/>
          <w:sz w:val="24"/>
          <w:szCs w:val="24"/>
        </w:rPr>
      </w:pPr>
    </w:p>
    <w:p w14:paraId="0162A0C7" w14:textId="3C452903" w:rsidR="00315D00" w:rsidRDefault="00315D00">
      <w:pPr>
        <w:rPr>
          <w:rFonts w:ascii="Times New Roman" w:eastAsia="Times New Roman" w:hAnsi="Times New Roman" w:cs="Times New Roman"/>
          <w:sz w:val="24"/>
          <w:szCs w:val="24"/>
        </w:rPr>
      </w:pPr>
    </w:p>
    <w:p w14:paraId="2DDC5EA1" w14:textId="48B5E205" w:rsidR="00EC4B0C" w:rsidRDefault="00EC4B0C">
      <w:pPr>
        <w:rPr>
          <w:rFonts w:ascii="Times New Roman" w:eastAsia="Times New Roman" w:hAnsi="Times New Roman" w:cs="Times New Roman"/>
          <w:sz w:val="24"/>
          <w:szCs w:val="24"/>
        </w:rPr>
      </w:pPr>
    </w:p>
    <w:p w14:paraId="680E2473" w14:textId="67A79E8E" w:rsidR="00EC4B0C" w:rsidRPr="00DE5F31" w:rsidRDefault="00EC4B0C">
      <w:pPr>
        <w:rPr>
          <w:rFonts w:ascii="Times New Roman" w:eastAsia="Times New Roman" w:hAnsi="Times New Roman" w:cs="Times New Roman"/>
          <w:sz w:val="24"/>
          <w:szCs w:val="24"/>
        </w:rPr>
      </w:pPr>
    </w:p>
    <w:p w14:paraId="3FBE90F0" w14:textId="77777777" w:rsidR="00315D00" w:rsidRPr="00DE5F31" w:rsidRDefault="00315D00">
      <w:pPr>
        <w:rPr>
          <w:rFonts w:ascii="Times New Roman" w:eastAsia="Times New Roman" w:hAnsi="Times New Roman" w:cs="Times New Roman"/>
          <w:sz w:val="24"/>
          <w:szCs w:val="24"/>
        </w:rPr>
      </w:pPr>
    </w:p>
    <w:p w14:paraId="0CCB2C32" w14:textId="77777777" w:rsidR="0090126A" w:rsidRPr="00DE5F31" w:rsidRDefault="00B6115D" w:rsidP="0090126A">
      <w:pPr>
        <w:jc w:val="center"/>
        <w:rPr>
          <w:rFonts w:ascii="Times New Roman"/>
          <w:sz w:val="24"/>
          <w:szCs w:val="24"/>
        </w:rPr>
      </w:pPr>
      <w:r w:rsidRPr="00DE5F31">
        <w:rPr>
          <w:rFonts w:ascii="Times New Roman"/>
          <w:sz w:val="24"/>
          <w:szCs w:val="24"/>
        </w:rPr>
        <w:t>Palm</w:t>
      </w:r>
      <w:r w:rsidRPr="00DE5F31">
        <w:rPr>
          <w:rFonts w:ascii="Times New Roman"/>
          <w:spacing w:val="-12"/>
          <w:sz w:val="24"/>
          <w:szCs w:val="24"/>
        </w:rPr>
        <w:t xml:space="preserve"> </w:t>
      </w:r>
      <w:r w:rsidRPr="00DE5F31">
        <w:rPr>
          <w:rFonts w:ascii="Times New Roman"/>
          <w:sz w:val="24"/>
          <w:szCs w:val="24"/>
        </w:rPr>
        <w:t>Beach</w:t>
      </w:r>
      <w:r w:rsidRPr="00DE5F31">
        <w:rPr>
          <w:rFonts w:ascii="Times New Roman"/>
          <w:spacing w:val="-10"/>
          <w:sz w:val="24"/>
          <w:szCs w:val="24"/>
        </w:rPr>
        <w:t xml:space="preserve"> </w:t>
      </w:r>
      <w:r w:rsidRPr="00DE5F31">
        <w:rPr>
          <w:rFonts w:ascii="Times New Roman"/>
          <w:sz w:val="24"/>
          <w:szCs w:val="24"/>
        </w:rPr>
        <w:t>County</w:t>
      </w:r>
      <w:r w:rsidRPr="00DE5F31">
        <w:rPr>
          <w:rFonts w:ascii="Times New Roman"/>
          <w:spacing w:val="-10"/>
          <w:sz w:val="24"/>
          <w:szCs w:val="24"/>
        </w:rPr>
        <w:t xml:space="preserve"> </w:t>
      </w:r>
      <w:r w:rsidRPr="00DE5F31">
        <w:rPr>
          <w:rFonts w:ascii="Times New Roman"/>
          <w:sz w:val="24"/>
          <w:szCs w:val="24"/>
        </w:rPr>
        <w:t>Board</w:t>
      </w:r>
      <w:r w:rsidRPr="00DE5F31">
        <w:rPr>
          <w:rFonts w:ascii="Times New Roman"/>
          <w:spacing w:val="-11"/>
          <w:sz w:val="24"/>
          <w:szCs w:val="24"/>
        </w:rPr>
        <w:t xml:space="preserve"> </w:t>
      </w:r>
      <w:r w:rsidRPr="00DE5F31">
        <w:rPr>
          <w:rFonts w:ascii="Times New Roman"/>
          <w:sz w:val="24"/>
          <w:szCs w:val="24"/>
        </w:rPr>
        <w:t>of</w:t>
      </w:r>
      <w:r w:rsidRPr="00DE5F31">
        <w:rPr>
          <w:rFonts w:ascii="Times New Roman"/>
          <w:spacing w:val="-10"/>
          <w:sz w:val="24"/>
          <w:szCs w:val="24"/>
        </w:rPr>
        <w:t xml:space="preserve"> </w:t>
      </w:r>
      <w:r w:rsidRPr="00DE5F31">
        <w:rPr>
          <w:rFonts w:ascii="Times New Roman"/>
          <w:sz w:val="24"/>
          <w:szCs w:val="24"/>
        </w:rPr>
        <w:t>County</w:t>
      </w:r>
      <w:r w:rsidRPr="00DE5F31">
        <w:rPr>
          <w:rFonts w:ascii="Times New Roman"/>
          <w:spacing w:val="-10"/>
          <w:sz w:val="24"/>
          <w:szCs w:val="24"/>
        </w:rPr>
        <w:t xml:space="preserve"> </w:t>
      </w:r>
      <w:r w:rsidRPr="00DE5F31">
        <w:rPr>
          <w:rFonts w:ascii="Times New Roman"/>
          <w:sz w:val="24"/>
          <w:szCs w:val="24"/>
        </w:rPr>
        <w:t>Commissioners</w:t>
      </w:r>
    </w:p>
    <w:p w14:paraId="696B3368" w14:textId="5EE761EA" w:rsidR="00315D00" w:rsidRPr="00DE5F31" w:rsidRDefault="00DE5F31" w:rsidP="0090126A">
      <w:pPr>
        <w:jc w:val="center"/>
        <w:rPr>
          <w:rFonts w:ascii="Times New Roman" w:eastAsia="Times New Roman" w:hAnsi="Times New Roman" w:cs="Times New Roman"/>
          <w:sz w:val="24"/>
          <w:szCs w:val="24"/>
        </w:rPr>
      </w:pPr>
      <w:r w:rsidRPr="00DE5F31">
        <w:rPr>
          <w:rFonts w:ascii="Times New Roman"/>
          <w:sz w:val="24"/>
          <w:szCs w:val="24"/>
        </w:rPr>
        <w:t>Public</w:t>
      </w:r>
      <w:r w:rsidR="00B6115D" w:rsidRPr="00DE5F31">
        <w:rPr>
          <w:rFonts w:ascii="Times New Roman"/>
          <w:spacing w:val="-16"/>
          <w:sz w:val="24"/>
          <w:szCs w:val="24"/>
        </w:rPr>
        <w:t xml:space="preserve"> </w:t>
      </w:r>
      <w:r w:rsidRPr="00DE5F31">
        <w:rPr>
          <w:rFonts w:ascii="Times New Roman"/>
          <w:sz w:val="24"/>
          <w:szCs w:val="24"/>
        </w:rPr>
        <w:t>Safety</w:t>
      </w:r>
      <w:r w:rsidR="00B6115D" w:rsidRPr="00DE5F31">
        <w:rPr>
          <w:rFonts w:ascii="Times New Roman"/>
          <w:spacing w:val="-16"/>
          <w:sz w:val="24"/>
          <w:szCs w:val="24"/>
        </w:rPr>
        <w:t xml:space="preserve"> </w:t>
      </w:r>
      <w:r w:rsidR="00B6115D" w:rsidRPr="00DE5F31">
        <w:rPr>
          <w:rFonts w:ascii="Times New Roman"/>
          <w:spacing w:val="-1"/>
          <w:sz w:val="24"/>
          <w:szCs w:val="24"/>
        </w:rPr>
        <w:t>Department</w:t>
      </w:r>
      <w:r w:rsidRPr="00DE5F31">
        <w:rPr>
          <w:rFonts w:ascii="Times New Roman"/>
          <w:spacing w:val="-1"/>
          <w:sz w:val="24"/>
          <w:szCs w:val="24"/>
        </w:rPr>
        <w:t xml:space="preserve"> </w:t>
      </w:r>
      <w:r w:rsidRPr="00DE5F31">
        <w:rPr>
          <w:rFonts w:ascii="Times New Roman"/>
          <w:spacing w:val="-1"/>
          <w:sz w:val="24"/>
          <w:szCs w:val="24"/>
        </w:rPr>
        <w:t>–</w:t>
      </w:r>
      <w:r w:rsidRPr="00DE5F31">
        <w:rPr>
          <w:rFonts w:ascii="Times New Roman"/>
          <w:spacing w:val="-1"/>
          <w:sz w:val="24"/>
          <w:szCs w:val="24"/>
        </w:rPr>
        <w:t xml:space="preserve"> </w:t>
      </w:r>
      <w:r w:rsidR="001A0CBE">
        <w:rPr>
          <w:rFonts w:ascii="Times New Roman"/>
          <w:spacing w:val="-1"/>
          <w:sz w:val="24"/>
          <w:szCs w:val="24"/>
        </w:rPr>
        <w:t xml:space="preserve">Division of </w:t>
      </w:r>
      <w:r w:rsidRPr="00DE5F31">
        <w:rPr>
          <w:rFonts w:ascii="Times New Roman"/>
          <w:spacing w:val="-1"/>
          <w:sz w:val="24"/>
          <w:szCs w:val="24"/>
        </w:rPr>
        <w:t>Justice Services/Reentry</w:t>
      </w:r>
    </w:p>
    <w:p w14:paraId="50A0144B" w14:textId="330D2768" w:rsidR="0090126A" w:rsidRPr="00DE5F31" w:rsidRDefault="00DE5F31" w:rsidP="0090126A">
      <w:pPr>
        <w:ind w:firstLine="1"/>
        <w:jc w:val="center"/>
        <w:rPr>
          <w:rFonts w:ascii="Times New Roman"/>
          <w:w w:val="99"/>
          <w:sz w:val="24"/>
          <w:szCs w:val="24"/>
        </w:rPr>
      </w:pPr>
      <w:r w:rsidRPr="00DE5F31">
        <w:rPr>
          <w:rFonts w:ascii="Times New Roman"/>
          <w:sz w:val="24"/>
          <w:szCs w:val="24"/>
        </w:rPr>
        <w:t>301</w:t>
      </w:r>
      <w:r w:rsidR="00B6115D" w:rsidRPr="00DE5F31">
        <w:rPr>
          <w:rFonts w:ascii="Times New Roman"/>
          <w:spacing w:val="-7"/>
          <w:sz w:val="24"/>
          <w:szCs w:val="24"/>
        </w:rPr>
        <w:t xml:space="preserve"> </w:t>
      </w:r>
      <w:r w:rsidRPr="00DE5F31">
        <w:rPr>
          <w:rFonts w:ascii="Times New Roman"/>
          <w:sz w:val="24"/>
          <w:szCs w:val="24"/>
        </w:rPr>
        <w:t>N</w:t>
      </w:r>
      <w:r w:rsidR="00B6115D" w:rsidRPr="00DE5F31">
        <w:rPr>
          <w:rFonts w:ascii="Times New Roman"/>
          <w:sz w:val="24"/>
          <w:szCs w:val="24"/>
        </w:rPr>
        <w:t>.</w:t>
      </w:r>
      <w:r w:rsidR="00B6115D" w:rsidRPr="00DE5F31">
        <w:rPr>
          <w:rFonts w:ascii="Times New Roman"/>
          <w:spacing w:val="-6"/>
          <w:sz w:val="24"/>
          <w:szCs w:val="24"/>
        </w:rPr>
        <w:t xml:space="preserve"> </w:t>
      </w:r>
      <w:r w:rsidRPr="00DE5F31">
        <w:rPr>
          <w:rFonts w:ascii="Times New Roman"/>
          <w:sz w:val="24"/>
          <w:szCs w:val="24"/>
        </w:rPr>
        <w:t xml:space="preserve">Olive Avenue, </w:t>
      </w:r>
      <w:r w:rsidR="00B6115D" w:rsidRPr="00DE5F31">
        <w:rPr>
          <w:rFonts w:ascii="Times New Roman"/>
          <w:sz w:val="24"/>
          <w:szCs w:val="24"/>
        </w:rPr>
        <w:t>Suite</w:t>
      </w:r>
      <w:r w:rsidR="00B6115D" w:rsidRPr="00DE5F31">
        <w:rPr>
          <w:rFonts w:ascii="Times New Roman"/>
          <w:spacing w:val="-6"/>
          <w:sz w:val="24"/>
          <w:szCs w:val="24"/>
        </w:rPr>
        <w:t xml:space="preserve"> </w:t>
      </w:r>
      <w:r w:rsidRPr="00DE5F31">
        <w:rPr>
          <w:rFonts w:ascii="Times New Roman"/>
          <w:sz w:val="24"/>
          <w:szCs w:val="24"/>
        </w:rPr>
        <w:t>1001</w:t>
      </w:r>
    </w:p>
    <w:p w14:paraId="28375039" w14:textId="50E9659B" w:rsidR="0090126A" w:rsidRPr="00DE5F31" w:rsidRDefault="00B6115D" w:rsidP="0090126A">
      <w:pPr>
        <w:ind w:firstLine="1"/>
        <w:jc w:val="center"/>
        <w:rPr>
          <w:rFonts w:ascii="Times New Roman"/>
          <w:w w:val="99"/>
          <w:sz w:val="24"/>
          <w:szCs w:val="24"/>
        </w:rPr>
      </w:pPr>
      <w:r w:rsidRPr="00DE5F31">
        <w:rPr>
          <w:rFonts w:ascii="Times New Roman"/>
          <w:sz w:val="24"/>
          <w:szCs w:val="24"/>
        </w:rPr>
        <w:t>West</w:t>
      </w:r>
      <w:r w:rsidRPr="00DE5F31">
        <w:rPr>
          <w:rFonts w:ascii="Times New Roman"/>
          <w:spacing w:val="-10"/>
          <w:sz w:val="24"/>
          <w:szCs w:val="24"/>
        </w:rPr>
        <w:t xml:space="preserve"> </w:t>
      </w:r>
      <w:r w:rsidRPr="00DE5F31">
        <w:rPr>
          <w:rFonts w:ascii="Times New Roman"/>
          <w:sz w:val="24"/>
          <w:szCs w:val="24"/>
        </w:rPr>
        <w:t>Palm</w:t>
      </w:r>
      <w:r w:rsidRPr="00DE5F31">
        <w:rPr>
          <w:rFonts w:ascii="Times New Roman"/>
          <w:spacing w:val="-10"/>
          <w:sz w:val="24"/>
          <w:szCs w:val="24"/>
        </w:rPr>
        <w:t xml:space="preserve"> </w:t>
      </w:r>
      <w:r w:rsidRPr="00DE5F31">
        <w:rPr>
          <w:rFonts w:ascii="Times New Roman"/>
          <w:sz w:val="24"/>
          <w:szCs w:val="24"/>
        </w:rPr>
        <w:t>Beach,</w:t>
      </w:r>
      <w:r w:rsidRPr="00DE5F31">
        <w:rPr>
          <w:rFonts w:ascii="Times New Roman"/>
          <w:spacing w:val="-9"/>
          <w:sz w:val="24"/>
          <w:szCs w:val="24"/>
        </w:rPr>
        <w:t xml:space="preserve"> </w:t>
      </w:r>
      <w:r w:rsidRPr="00DE5F31">
        <w:rPr>
          <w:rFonts w:ascii="Times New Roman"/>
          <w:sz w:val="24"/>
          <w:szCs w:val="24"/>
        </w:rPr>
        <w:t>Florida</w:t>
      </w:r>
      <w:r w:rsidRPr="00DE5F31">
        <w:rPr>
          <w:rFonts w:ascii="Times New Roman"/>
          <w:spacing w:val="-10"/>
          <w:sz w:val="24"/>
          <w:szCs w:val="24"/>
        </w:rPr>
        <w:t xml:space="preserve"> </w:t>
      </w:r>
      <w:r w:rsidRPr="00DE5F31">
        <w:rPr>
          <w:rFonts w:ascii="Times New Roman"/>
          <w:sz w:val="24"/>
          <w:szCs w:val="24"/>
        </w:rPr>
        <w:t>334</w:t>
      </w:r>
      <w:r w:rsidR="00DE5F31" w:rsidRPr="00DE5F31">
        <w:rPr>
          <w:rFonts w:ascii="Times New Roman"/>
          <w:sz w:val="24"/>
          <w:szCs w:val="24"/>
        </w:rPr>
        <w:t>01</w:t>
      </w:r>
    </w:p>
    <w:p w14:paraId="6D0D5F6A" w14:textId="51063D6A" w:rsidR="00315D00" w:rsidRPr="00DE5F31" w:rsidRDefault="00B6115D" w:rsidP="0090126A">
      <w:pPr>
        <w:ind w:firstLine="1"/>
        <w:jc w:val="center"/>
        <w:rPr>
          <w:rFonts w:ascii="Times New Roman" w:eastAsia="Times New Roman" w:hAnsi="Times New Roman" w:cs="Times New Roman"/>
          <w:sz w:val="24"/>
          <w:szCs w:val="24"/>
        </w:rPr>
      </w:pPr>
      <w:r w:rsidRPr="00DE5F31">
        <w:rPr>
          <w:rFonts w:ascii="Times New Roman"/>
          <w:sz w:val="24"/>
          <w:szCs w:val="24"/>
        </w:rPr>
        <w:t>(561)</w:t>
      </w:r>
      <w:r w:rsidRPr="00DE5F31">
        <w:rPr>
          <w:rFonts w:ascii="Times New Roman"/>
          <w:spacing w:val="-18"/>
          <w:sz w:val="24"/>
          <w:szCs w:val="24"/>
        </w:rPr>
        <w:t xml:space="preserve"> </w:t>
      </w:r>
      <w:r w:rsidR="00DE5F31" w:rsidRPr="00DE5F31">
        <w:rPr>
          <w:rFonts w:ascii="Times New Roman"/>
          <w:sz w:val="24"/>
          <w:szCs w:val="24"/>
        </w:rPr>
        <w:t>355-2326</w:t>
      </w:r>
    </w:p>
    <w:p w14:paraId="35125501" w14:textId="77777777" w:rsidR="00315D00" w:rsidRDefault="00315D00">
      <w:pPr>
        <w:jc w:val="center"/>
        <w:rPr>
          <w:rFonts w:ascii="Times New Roman" w:eastAsia="Times New Roman" w:hAnsi="Times New Roman" w:cs="Times New Roman"/>
          <w:sz w:val="28"/>
          <w:szCs w:val="28"/>
        </w:rPr>
        <w:sectPr w:rsidR="00315D00" w:rsidSect="00FF09FB">
          <w:headerReference w:type="default" r:id="rId9"/>
          <w:footerReference w:type="default" r:id="rId10"/>
          <w:type w:val="continuous"/>
          <w:pgSz w:w="12240" w:h="15840"/>
          <w:pgMar w:top="1440" w:right="1440" w:bottom="1440" w:left="1440" w:header="720" w:footer="1117" w:gutter="0"/>
          <w:cols w:space="720"/>
          <w:docGrid w:linePitch="299"/>
        </w:sectPr>
      </w:pPr>
    </w:p>
    <w:p w14:paraId="6639F339" w14:textId="77777777" w:rsidR="00315D00" w:rsidRDefault="00315D00">
      <w:pPr>
        <w:rPr>
          <w:rFonts w:ascii="Times New Roman" w:eastAsia="Times New Roman" w:hAnsi="Times New Roman" w:cs="Times New Roman"/>
          <w:sz w:val="20"/>
          <w:szCs w:val="20"/>
        </w:rPr>
      </w:pPr>
      <w:bookmarkStart w:id="0" w:name="_GoBack"/>
      <w:bookmarkEnd w:id="0"/>
    </w:p>
    <w:p w14:paraId="5834D1E8" w14:textId="77777777" w:rsidR="00315D00" w:rsidRDefault="00315D00">
      <w:pPr>
        <w:rPr>
          <w:rFonts w:ascii="Times New Roman" w:eastAsia="Times New Roman" w:hAnsi="Times New Roman" w:cs="Times New Roman"/>
          <w:sz w:val="20"/>
          <w:szCs w:val="20"/>
        </w:rPr>
      </w:pPr>
    </w:p>
    <w:p w14:paraId="7D65A950" w14:textId="77777777" w:rsidR="00315D00" w:rsidRDefault="00315D00">
      <w:pPr>
        <w:rPr>
          <w:rFonts w:ascii="Times New Roman" w:eastAsia="Times New Roman" w:hAnsi="Times New Roman" w:cs="Times New Roman"/>
          <w:sz w:val="20"/>
          <w:szCs w:val="20"/>
        </w:rPr>
      </w:pPr>
    </w:p>
    <w:p w14:paraId="401D61D1" w14:textId="77777777" w:rsidR="00315D00" w:rsidRDefault="00315D00">
      <w:pPr>
        <w:rPr>
          <w:rFonts w:ascii="Times New Roman" w:eastAsia="Times New Roman" w:hAnsi="Times New Roman" w:cs="Times New Roman"/>
          <w:sz w:val="20"/>
          <w:szCs w:val="20"/>
        </w:rPr>
      </w:pPr>
    </w:p>
    <w:p w14:paraId="423E5D3A" w14:textId="77777777" w:rsidR="00315D00" w:rsidRDefault="00315D00">
      <w:pPr>
        <w:rPr>
          <w:rFonts w:ascii="Times New Roman" w:eastAsia="Times New Roman" w:hAnsi="Times New Roman" w:cs="Times New Roman"/>
          <w:sz w:val="20"/>
          <w:szCs w:val="20"/>
        </w:rPr>
      </w:pPr>
    </w:p>
    <w:p w14:paraId="6D8B4CCA" w14:textId="77777777" w:rsidR="00315D00" w:rsidRDefault="00315D00">
      <w:pPr>
        <w:rPr>
          <w:rFonts w:ascii="Times New Roman" w:eastAsia="Times New Roman" w:hAnsi="Times New Roman" w:cs="Times New Roman"/>
          <w:sz w:val="20"/>
          <w:szCs w:val="20"/>
        </w:rPr>
      </w:pPr>
    </w:p>
    <w:p w14:paraId="140DCF9B" w14:textId="77777777" w:rsidR="00315D00" w:rsidRDefault="00315D00">
      <w:pPr>
        <w:rPr>
          <w:rFonts w:ascii="Times New Roman" w:eastAsia="Times New Roman" w:hAnsi="Times New Roman" w:cs="Times New Roman"/>
          <w:sz w:val="20"/>
          <w:szCs w:val="20"/>
        </w:rPr>
      </w:pPr>
    </w:p>
    <w:p w14:paraId="70E22846" w14:textId="77777777" w:rsidR="00315D00" w:rsidRDefault="00315D00">
      <w:pPr>
        <w:rPr>
          <w:rFonts w:ascii="Times New Roman" w:eastAsia="Times New Roman" w:hAnsi="Times New Roman" w:cs="Times New Roman"/>
          <w:sz w:val="20"/>
          <w:szCs w:val="20"/>
        </w:rPr>
      </w:pPr>
    </w:p>
    <w:p w14:paraId="2F3003C3" w14:textId="77777777" w:rsidR="00315D00" w:rsidRDefault="00315D00">
      <w:pPr>
        <w:rPr>
          <w:rFonts w:ascii="Times New Roman" w:eastAsia="Times New Roman" w:hAnsi="Times New Roman" w:cs="Times New Roman"/>
          <w:sz w:val="20"/>
          <w:szCs w:val="20"/>
        </w:rPr>
      </w:pPr>
    </w:p>
    <w:p w14:paraId="600D0CE8" w14:textId="77777777" w:rsidR="00315D00" w:rsidRDefault="00315D00">
      <w:pPr>
        <w:rPr>
          <w:rFonts w:ascii="Times New Roman" w:eastAsia="Times New Roman" w:hAnsi="Times New Roman" w:cs="Times New Roman"/>
          <w:sz w:val="20"/>
          <w:szCs w:val="20"/>
        </w:rPr>
      </w:pPr>
    </w:p>
    <w:p w14:paraId="6AD59B2D" w14:textId="77777777" w:rsidR="005D6492" w:rsidRDefault="005D6492" w:rsidP="0048553D">
      <w:pPr>
        <w:spacing w:before="48"/>
        <w:ind w:left="1143" w:right="1143"/>
        <w:jc w:val="center"/>
        <w:rPr>
          <w:rFonts w:ascii="Times New Roman"/>
          <w:sz w:val="40"/>
        </w:rPr>
      </w:pPr>
    </w:p>
    <w:p w14:paraId="487D41F9" w14:textId="77777777" w:rsidR="005D6492" w:rsidRDefault="005D6492" w:rsidP="0048553D">
      <w:pPr>
        <w:spacing w:before="48"/>
        <w:ind w:left="1143" w:right="1143"/>
        <w:jc w:val="center"/>
        <w:rPr>
          <w:rFonts w:ascii="Times New Roman"/>
          <w:sz w:val="40"/>
        </w:rPr>
      </w:pPr>
    </w:p>
    <w:p w14:paraId="01CB6B4B" w14:textId="77777777" w:rsidR="005D6492" w:rsidRDefault="005D6492" w:rsidP="0048553D">
      <w:pPr>
        <w:spacing w:before="48"/>
        <w:ind w:left="1143" w:right="1143"/>
        <w:jc w:val="center"/>
        <w:rPr>
          <w:rFonts w:ascii="Times New Roman"/>
          <w:sz w:val="40"/>
        </w:rPr>
      </w:pPr>
    </w:p>
    <w:p w14:paraId="62B267D0" w14:textId="77777777" w:rsidR="005D6492" w:rsidRDefault="005D6492" w:rsidP="0048553D">
      <w:pPr>
        <w:spacing w:before="48"/>
        <w:ind w:left="1143" w:right="1143"/>
        <w:jc w:val="center"/>
        <w:rPr>
          <w:rFonts w:ascii="Times New Roman"/>
          <w:sz w:val="40"/>
        </w:rPr>
      </w:pPr>
    </w:p>
    <w:p w14:paraId="73D5BF66" w14:textId="77777777" w:rsidR="005D6492" w:rsidRDefault="005D6492" w:rsidP="0048553D">
      <w:pPr>
        <w:spacing w:before="48"/>
        <w:ind w:left="1143" w:right="1143"/>
        <w:jc w:val="center"/>
        <w:rPr>
          <w:rFonts w:ascii="Times New Roman"/>
          <w:sz w:val="40"/>
        </w:rPr>
      </w:pPr>
    </w:p>
    <w:p w14:paraId="69B55F6B" w14:textId="77777777" w:rsidR="005D6492" w:rsidRDefault="005D6492" w:rsidP="0048553D">
      <w:pPr>
        <w:spacing w:before="48"/>
        <w:ind w:left="1143" w:right="1143"/>
        <w:jc w:val="center"/>
        <w:rPr>
          <w:rFonts w:ascii="Times New Roman"/>
          <w:sz w:val="40"/>
        </w:rPr>
      </w:pPr>
    </w:p>
    <w:p w14:paraId="2A51BF84" w14:textId="23F42ED5" w:rsidR="00D10B6C" w:rsidRDefault="00B6115D" w:rsidP="0048553D">
      <w:pPr>
        <w:spacing w:before="48"/>
        <w:ind w:left="1143" w:right="1143"/>
        <w:jc w:val="center"/>
        <w:rPr>
          <w:rFonts w:ascii="Times New Roman"/>
          <w:sz w:val="40"/>
        </w:rPr>
      </w:pPr>
      <w:r>
        <w:rPr>
          <w:rFonts w:ascii="Times New Roman"/>
          <w:sz w:val="40"/>
        </w:rPr>
        <w:t>ATTACHMENTS</w:t>
      </w:r>
    </w:p>
    <w:p w14:paraId="2D5B3051" w14:textId="77777777" w:rsidR="00D10B6C" w:rsidRDefault="00D10B6C" w:rsidP="0048553D">
      <w:pPr>
        <w:spacing w:before="48"/>
        <w:ind w:left="1143" w:right="1143"/>
        <w:jc w:val="center"/>
        <w:rPr>
          <w:rFonts w:ascii="Times New Roman"/>
          <w:sz w:val="40"/>
        </w:rPr>
      </w:pPr>
    </w:p>
    <w:p w14:paraId="6FB4FB8B" w14:textId="2EB1D0F7" w:rsidR="00825C1D" w:rsidRDefault="00825C1D" w:rsidP="0048553D">
      <w:pPr>
        <w:spacing w:before="48"/>
        <w:ind w:left="1143" w:right="1143"/>
        <w:jc w:val="center"/>
        <w:rPr>
          <w:rFonts w:ascii="Times New Roman" w:eastAsia="Times New Roman" w:hAnsi="Times New Roman" w:cs="Times New Roman"/>
          <w:sz w:val="40"/>
          <w:szCs w:val="40"/>
        </w:rPr>
      </w:pPr>
    </w:p>
    <w:p w14:paraId="254DB60D" w14:textId="77777777" w:rsidR="00FD5604" w:rsidRDefault="00FD5604">
      <w:pPr>
        <w:rPr>
          <w:rFonts w:ascii="Times New Roman" w:eastAsia="Times New Roman" w:hAnsi="Times New Roman" w:cs="Times New Roman"/>
          <w:b/>
          <w:sz w:val="24"/>
          <w:szCs w:val="24"/>
        </w:rPr>
        <w:sectPr w:rsidR="00FD5604">
          <w:pgSz w:w="12240" w:h="15840"/>
          <w:pgMar w:top="680" w:right="540" w:bottom="1260" w:left="540" w:header="0" w:footer="980" w:gutter="0"/>
          <w:cols w:space="720"/>
        </w:sectPr>
      </w:pPr>
    </w:p>
    <w:p w14:paraId="314DC4E0" w14:textId="097BB20E" w:rsidR="00315D00" w:rsidRPr="002B180E" w:rsidRDefault="00B6115D" w:rsidP="00E24DB8">
      <w:pPr>
        <w:spacing w:line="273" w:lineRule="exact"/>
        <w:jc w:val="center"/>
        <w:rPr>
          <w:rFonts w:ascii="Times New Roman" w:hAnsi="Times New Roman" w:cs="Times New Roman"/>
          <w:b/>
          <w:sz w:val="26"/>
          <w:szCs w:val="26"/>
        </w:rPr>
      </w:pPr>
      <w:r w:rsidRPr="002B180E">
        <w:rPr>
          <w:rFonts w:ascii="Times New Roman" w:hAnsi="Times New Roman" w:cs="Times New Roman"/>
          <w:b/>
          <w:spacing w:val="-1"/>
          <w:sz w:val="26"/>
          <w:szCs w:val="26"/>
        </w:rPr>
        <w:lastRenderedPageBreak/>
        <w:t xml:space="preserve">ATTACHMENT </w:t>
      </w:r>
      <w:r w:rsidR="00FC4BBE">
        <w:rPr>
          <w:rFonts w:ascii="Times New Roman" w:hAnsi="Times New Roman" w:cs="Times New Roman"/>
          <w:b/>
          <w:sz w:val="26"/>
          <w:szCs w:val="26"/>
        </w:rPr>
        <w:t>1</w:t>
      </w:r>
    </w:p>
    <w:p w14:paraId="0D3421EE" w14:textId="723F3E1E" w:rsidR="00AC7393" w:rsidRDefault="00084913" w:rsidP="00084913">
      <w:pPr>
        <w:jc w:val="center"/>
        <w:rPr>
          <w:rFonts w:ascii="Times New Roman" w:eastAsia="Times New Roman" w:hAnsi="Times New Roman"/>
          <w:b/>
          <w:bCs/>
          <w:sz w:val="24"/>
          <w:szCs w:val="24"/>
        </w:rPr>
      </w:pPr>
      <w:r>
        <w:rPr>
          <w:rFonts w:ascii="Times New Roman" w:eastAsia="Times New Roman" w:hAnsi="Times New Roman"/>
          <w:b/>
          <w:bCs/>
          <w:sz w:val="24"/>
          <w:szCs w:val="24"/>
        </w:rPr>
        <w:t>What Works to Reduce Recidivism</w:t>
      </w:r>
    </w:p>
    <w:p w14:paraId="7F3EFFDA" w14:textId="77777777" w:rsidR="00084913" w:rsidRDefault="00084913" w:rsidP="00084913">
      <w:pPr>
        <w:jc w:val="center"/>
        <w:rPr>
          <w:rFonts w:ascii="Times New Roman" w:eastAsia="Times New Roman" w:hAnsi="Times New Roman"/>
          <w:b/>
          <w:bCs/>
          <w:sz w:val="24"/>
          <w:szCs w:val="24"/>
        </w:rPr>
      </w:pPr>
    </w:p>
    <w:p w14:paraId="0B3FECB2" w14:textId="691EE364" w:rsidR="00E114C1" w:rsidRDefault="00910760" w:rsidP="006209F8">
      <w:pPr>
        <w:jc w:val="both"/>
        <w:rPr>
          <w:rFonts w:ascii="Times New Roman" w:hAnsi="Times New Roman" w:cs="Times New Roman"/>
          <w:sz w:val="24"/>
          <w:szCs w:val="24"/>
        </w:rPr>
      </w:pPr>
      <w:r>
        <w:rPr>
          <w:rFonts w:ascii="Times New Roman" w:hAnsi="Times New Roman" w:cs="Times New Roman"/>
          <w:sz w:val="24"/>
          <w:szCs w:val="24"/>
        </w:rPr>
        <w:t xml:space="preserve">According to the latest available evidence, in order to reduce recidivism, </w:t>
      </w:r>
      <w:r w:rsidR="00A54392">
        <w:rPr>
          <w:rFonts w:ascii="Times New Roman" w:hAnsi="Times New Roman" w:cs="Times New Roman"/>
          <w:sz w:val="24"/>
          <w:szCs w:val="24"/>
        </w:rPr>
        <w:t>agencies</w:t>
      </w:r>
      <w:r w:rsidR="00E114C1">
        <w:rPr>
          <w:rFonts w:ascii="Times New Roman" w:hAnsi="Times New Roman" w:cs="Times New Roman"/>
          <w:sz w:val="24"/>
          <w:szCs w:val="24"/>
        </w:rPr>
        <w:t xml:space="preserve"> should follow </w:t>
      </w:r>
      <w:r>
        <w:rPr>
          <w:rFonts w:ascii="Times New Roman" w:hAnsi="Times New Roman" w:cs="Times New Roman"/>
          <w:sz w:val="24"/>
          <w:szCs w:val="24"/>
        </w:rPr>
        <w:t>the Risk-Need-Responsivity model</w:t>
      </w:r>
      <w:r w:rsidR="00E114C1">
        <w:rPr>
          <w:rStyle w:val="FootnoteReference"/>
          <w:rFonts w:ascii="Times New Roman" w:hAnsi="Times New Roman" w:cs="Times New Roman"/>
          <w:sz w:val="24"/>
          <w:szCs w:val="24"/>
        </w:rPr>
        <w:footnoteReference w:id="1"/>
      </w:r>
      <w:r w:rsidR="00063F75">
        <w:rPr>
          <w:rFonts w:ascii="Times New Roman" w:hAnsi="Times New Roman" w:cs="Times New Roman"/>
          <w:sz w:val="24"/>
          <w:szCs w:val="24"/>
        </w:rPr>
        <w:t>:</w:t>
      </w:r>
    </w:p>
    <w:p w14:paraId="5DF63EAB" w14:textId="7B6BEE9B" w:rsidR="00910760" w:rsidRDefault="00910760" w:rsidP="007E2ACE">
      <w:pPr>
        <w:pStyle w:val="ListParagraph"/>
        <w:numPr>
          <w:ilvl w:val="0"/>
          <w:numId w:val="10"/>
        </w:numPr>
        <w:jc w:val="both"/>
        <w:rPr>
          <w:rFonts w:ascii="Times New Roman" w:hAnsi="Times New Roman" w:cs="Times New Roman"/>
          <w:sz w:val="24"/>
          <w:szCs w:val="24"/>
        </w:rPr>
      </w:pPr>
      <w:r w:rsidRPr="00910760">
        <w:rPr>
          <w:rFonts w:ascii="Times New Roman" w:hAnsi="Times New Roman" w:cs="Times New Roman"/>
          <w:sz w:val="24"/>
          <w:szCs w:val="24"/>
        </w:rPr>
        <w:t xml:space="preserve">Risk Principle: </w:t>
      </w:r>
      <w:r w:rsidR="00A54392">
        <w:rPr>
          <w:rFonts w:ascii="Times New Roman" w:hAnsi="Times New Roman" w:cs="Times New Roman"/>
          <w:sz w:val="24"/>
          <w:szCs w:val="24"/>
        </w:rPr>
        <w:t>Match</w:t>
      </w:r>
      <w:r>
        <w:rPr>
          <w:rFonts w:ascii="Times New Roman" w:hAnsi="Times New Roman" w:cs="Times New Roman"/>
          <w:sz w:val="24"/>
          <w:szCs w:val="24"/>
        </w:rPr>
        <w:t xml:space="preserve"> the intensity of individual’s intervention to their risk of reoffendin</w:t>
      </w:r>
      <w:r w:rsidR="00E114C1">
        <w:rPr>
          <w:rFonts w:ascii="Times New Roman" w:hAnsi="Times New Roman" w:cs="Times New Roman"/>
          <w:sz w:val="24"/>
          <w:szCs w:val="24"/>
        </w:rPr>
        <w:t>g</w:t>
      </w:r>
      <w:r w:rsidR="00FC38F0">
        <w:rPr>
          <w:rFonts w:ascii="Times New Roman" w:hAnsi="Times New Roman" w:cs="Times New Roman"/>
          <w:sz w:val="24"/>
          <w:szCs w:val="24"/>
        </w:rPr>
        <w:t xml:space="preserve">. Target individuals who have the highest risk of reoffending. </w:t>
      </w:r>
    </w:p>
    <w:p w14:paraId="151B369C" w14:textId="3FE46208" w:rsidR="00910760" w:rsidRDefault="00910760" w:rsidP="007E2ACE">
      <w:pPr>
        <w:pStyle w:val="ListParagraph"/>
        <w:numPr>
          <w:ilvl w:val="0"/>
          <w:numId w:val="10"/>
        </w:numPr>
        <w:jc w:val="both"/>
        <w:rPr>
          <w:rFonts w:ascii="Times New Roman" w:hAnsi="Times New Roman" w:cs="Times New Roman"/>
          <w:sz w:val="24"/>
          <w:szCs w:val="24"/>
        </w:rPr>
      </w:pPr>
      <w:r>
        <w:rPr>
          <w:rFonts w:ascii="Times New Roman" w:hAnsi="Times New Roman" w:cs="Times New Roman"/>
          <w:sz w:val="24"/>
          <w:szCs w:val="24"/>
        </w:rPr>
        <w:t>Need Principle: Target dynamic criminogenic needs</w:t>
      </w:r>
      <w:r w:rsidR="00FC38F0">
        <w:rPr>
          <w:rFonts w:ascii="Times New Roman" w:hAnsi="Times New Roman" w:cs="Times New Roman"/>
          <w:sz w:val="24"/>
          <w:szCs w:val="24"/>
        </w:rPr>
        <w:t>.</w:t>
      </w:r>
    </w:p>
    <w:p w14:paraId="4195B86A" w14:textId="398A0706" w:rsidR="00910760" w:rsidRPr="00E114C1" w:rsidRDefault="00E114C1" w:rsidP="007E2ACE">
      <w:pPr>
        <w:pStyle w:val="ListParagraph"/>
        <w:numPr>
          <w:ilvl w:val="0"/>
          <w:numId w:val="10"/>
        </w:numPr>
        <w:jc w:val="both"/>
        <w:rPr>
          <w:rFonts w:ascii="Times New Roman" w:hAnsi="Times New Roman" w:cs="Times New Roman"/>
          <w:sz w:val="24"/>
          <w:szCs w:val="24"/>
        </w:rPr>
      </w:pPr>
      <w:r>
        <w:rPr>
          <w:rFonts w:ascii="Times New Roman" w:hAnsi="Times New Roman" w:cs="Times New Roman"/>
          <w:sz w:val="24"/>
          <w:szCs w:val="24"/>
        </w:rPr>
        <w:t xml:space="preserve">Responsivity Principle: Tailor the intervention to the learning style, motivation, culture, demographics, and abilities of the individual. Address the issues that affect responsivity. </w:t>
      </w:r>
    </w:p>
    <w:p w14:paraId="1E323852" w14:textId="77777777" w:rsidR="00910760" w:rsidRDefault="00910760" w:rsidP="006209F8">
      <w:pPr>
        <w:jc w:val="both"/>
        <w:rPr>
          <w:rFonts w:ascii="Times New Roman" w:hAnsi="Times New Roman" w:cs="Times New Roman"/>
          <w:sz w:val="24"/>
          <w:szCs w:val="24"/>
        </w:rPr>
      </w:pPr>
    </w:p>
    <w:p w14:paraId="59DB12A7" w14:textId="7794B81D" w:rsidR="00DA3B26" w:rsidRDefault="007E6264" w:rsidP="00C50596">
      <w:pPr>
        <w:widowControl/>
        <w:jc w:val="both"/>
        <w:rPr>
          <w:rFonts w:ascii="Times New Roman" w:hAnsi="Times New Roman" w:cs="Times New Roman"/>
          <w:sz w:val="24"/>
          <w:szCs w:val="24"/>
        </w:rPr>
      </w:pPr>
      <w:r>
        <w:rPr>
          <w:rFonts w:ascii="Times New Roman" w:hAnsi="Times New Roman" w:cs="Times New Roman"/>
          <w:sz w:val="24"/>
          <w:szCs w:val="24"/>
        </w:rPr>
        <w:t xml:space="preserve">Proposers </w:t>
      </w:r>
      <w:r w:rsidR="00E82ECC">
        <w:rPr>
          <w:rFonts w:ascii="Times New Roman" w:hAnsi="Times New Roman" w:cs="Times New Roman"/>
          <w:sz w:val="24"/>
          <w:szCs w:val="24"/>
        </w:rPr>
        <w:t xml:space="preserve">are encouraged to </w:t>
      </w:r>
      <w:r>
        <w:rPr>
          <w:rFonts w:ascii="Times New Roman" w:hAnsi="Times New Roman" w:cs="Times New Roman"/>
          <w:sz w:val="24"/>
          <w:szCs w:val="24"/>
        </w:rPr>
        <w:t>use e</w:t>
      </w:r>
      <w:r w:rsidRPr="00D14BF4">
        <w:rPr>
          <w:rFonts w:ascii="Times New Roman" w:hAnsi="Times New Roman" w:cs="Times New Roman"/>
          <w:sz w:val="24"/>
          <w:szCs w:val="24"/>
        </w:rPr>
        <w:t>vidence-based programs and services</w:t>
      </w:r>
      <w:r w:rsidR="00E82ECC">
        <w:rPr>
          <w:rFonts w:ascii="Times New Roman" w:hAnsi="Times New Roman" w:cs="Times New Roman"/>
          <w:sz w:val="24"/>
          <w:szCs w:val="24"/>
        </w:rPr>
        <w:t>, when applicable,</w:t>
      </w:r>
      <w:r w:rsidRPr="00D14BF4">
        <w:rPr>
          <w:rFonts w:ascii="Times New Roman" w:hAnsi="Times New Roman" w:cs="Times New Roman"/>
          <w:sz w:val="24"/>
          <w:szCs w:val="24"/>
        </w:rPr>
        <w:t xml:space="preserve"> </w:t>
      </w:r>
      <w:r>
        <w:rPr>
          <w:rFonts w:ascii="Times New Roman" w:hAnsi="Times New Roman" w:cs="Times New Roman"/>
          <w:sz w:val="24"/>
          <w:szCs w:val="24"/>
        </w:rPr>
        <w:t xml:space="preserve">to </w:t>
      </w:r>
      <w:r w:rsidRPr="00D14BF4">
        <w:rPr>
          <w:rFonts w:ascii="Times New Roman" w:hAnsi="Times New Roman" w:cs="Times New Roman"/>
          <w:sz w:val="24"/>
          <w:szCs w:val="24"/>
        </w:rPr>
        <w:t>address</w:t>
      </w:r>
      <w:r>
        <w:rPr>
          <w:rFonts w:ascii="Times New Roman" w:hAnsi="Times New Roman" w:cs="Times New Roman"/>
          <w:sz w:val="24"/>
          <w:szCs w:val="24"/>
        </w:rPr>
        <w:t xml:space="preserve"> the following</w:t>
      </w:r>
      <w:r w:rsidRPr="007E6264">
        <w:rPr>
          <w:rFonts w:ascii="Times New Roman" w:hAnsi="Times New Roman" w:cs="Times New Roman"/>
          <w:b/>
          <w:sz w:val="24"/>
          <w:szCs w:val="24"/>
        </w:rPr>
        <w:t xml:space="preserve"> </w:t>
      </w:r>
      <w:r>
        <w:rPr>
          <w:rFonts w:ascii="Times New Roman" w:hAnsi="Times New Roman" w:cs="Times New Roman"/>
          <w:b/>
          <w:sz w:val="24"/>
          <w:szCs w:val="24"/>
          <w:u w:val="single"/>
        </w:rPr>
        <w:t>d</w:t>
      </w:r>
      <w:r w:rsidR="00DA3B26" w:rsidRPr="00C03CF0">
        <w:rPr>
          <w:rFonts w:ascii="Times New Roman" w:hAnsi="Times New Roman" w:cs="Times New Roman"/>
          <w:b/>
          <w:sz w:val="24"/>
          <w:szCs w:val="24"/>
          <w:u w:val="single"/>
        </w:rPr>
        <w:t>ynamic criminogenic risk factors</w:t>
      </w:r>
      <w:r w:rsidR="00DA3B26">
        <w:rPr>
          <w:rFonts w:ascii="Times New Roman" w:hAnsi="Times New Roman" w:cs="Times New Roman"/>
          <w:sz w:val="24"/>
          <w:szCs w:val="24"/>
        </w:rPr>
        <w:t>:</w:t>
      </w:r>
    </w:p>
    <w:p w14:paraId="51F907AF" w14:textId="7191A0F9" w:rsidR="0064418D" w:rsidRDefault="0064418D" w:rsidP="007E2ACE">
      <w:pPr>
        <w:pStyle w:val="ListParagraph"/>
        <w:widowControl/>
        <w:numPr>
          <w:ilvl w:val="0"/>
          <w:numId w:val="8"/>
        </w:numPr>
        <w:jc w:val="both"/>
        <w:rPr>
          <w:rFonts w:ascii="Times New Roman" w:hAnsi="Times New Roman" w:cs="Times New Roman"/>
          <w:sz w:val="24"/>
          <w:szCs w:val="24"/>
        </w:rPr>
      </w:pPr>
      <w:r>
        <w:rPr>
          <w:rFonts w:ascii="Times New Roman" w:hAnsi="Times New Roman" w:cs="Times New Roman"/>
          <w:sz w:val="24"/>
          <w:szCs w:val="24"/>
        </w:rPr>
        <w:t>Antisocial behavior</w:t>
      </w:r>
    </w:p>
    <w:p w14:paraId="28E08928" w14:textId="7FD964B2" w:rsidR="00DA3B26" w:rsidRDefault="00DA3B26" w:rsidP="007E2ACE">
      <w:pPr>
        <w:pStyle w:val="ListParagraph"/>
        <w:widowControl/>
        <w:numPr>
          <w:ilvl w:val="0"/>
          <w:numId w:val="8"/>
        </w:numPr>
        <w:jc w:val="both"/>
        <w:rPr>
          <w:rFonts w:ascii="Times New Roman" w:hAnsi="Times New Roman" w:cs="Times New Roman"/>
          <w:sz w:val="24"/>
          <w:szCs w:val="24"/>
        </w:rPr>
      </w:pPr>
      <w:r>
        <w:rPr>
          <w:rFonts w:ascii="Times New Roman" w:hAnsi="Times New Roman" w:cs="Times New Roman"/>
          <w:sz w:val="24"/>
          <w:szCs w:val="24"/>
        </w:rPr>
        <w:t xml:space="preserve">Antisocial </w:t>
      </w:r>
      <w:r w:rsidR="00C03CF0">
        <w:rPr>
          <w:rFonts w:ascii="Times New Roman" w:hAnsi="Times New Roman" w:cs="Times New Roman"/>
          <w:sz w:val="24"/>
          <w:szCs w:val="24"/>
        </w:rPr>
        <w:t>personality pattern</w:t>
      </w:r>
    </w:p>
    <w:p w14:paraId="32069DF2" w14:textId="77777777" w:rsidR="00DA3B26" w:rsidRDefault="00DA3B26" w:rsidP="007E2ACE">
      <w:pPr>
        <w:pStyle w:val="ListParagraph"/>
        <w:widowControl/>
        <w:numPr>
          <w:ilvl w:val="0"/>
          <w:numId w:val="8"/>
        </w:numPr>
        <w:jc w:val="both"/>
        <w:rPr>
          <w:rFonts w:ascii="Times New Roman" w:hAnsi="Times New Roman" w:cs="Times New Roman"/>
          <w:sz w:val="24"/>
          <w:szCs w:val="24"/>
        </w:rPr>
      </w:pPr>
      <w:r>
        <w:rPr>
          <w:rFonts w:ascii="Times New Roman" w:hAnsi="Times New Roman" w:cs="Times New Roman"/>
          <w:sz w:val="24"/>
          <w:szCs w:val="24"/>
        </w:rPr>
        <w:t>Antisocial cognition</w:t>
      </w:r>
    </w:p>
    <w:p w14:paraId="1A524844" w14:textId="307539A7" w:rsidR="00DA3B26" w:rsidRDefault="00DA3B26" w:rsidP="007E2ACE">
      <w:pPr>
        <w:pStyle w:val="ListParagraph"/>
        <w:widowControl/>
        <w:numPr>
          <w:ilvl w:val="0"/>
          <w:numId w:val="8"/>
        </w:numPr>
        <w:jc w:val="both"/>
        <w:rPr>
          <w:rFonts w:ascii="Times New Roman" w:hAnsi="Times New Roman" w:cs="Times New Roman"/>
          <w:sz w:val="24"/>
          <w:szCs w:val="24"/>
        </w:rPr>
      </w:pPr>
      <w:r>
        <w:rPr>
          <w:rFonts w:ascii="Times New Roman" w:hAnsi="Times New Roman" w:cs="Times New Roman"/>
          <w:sz w:val="24"/>
          <w:szCs w:val="24"/>
        </w:rPr>
        <w:t xml:space="preserve">Antisocial associates and peers  </w:t>
      </w:r>
    </w:p>
    <w:p w14:paraId="63D27A66" w14:textId="541A3691" w:rsidR="00DA3B26" w:rsidRPr="00DA3B26" w:rsidRDefault="00DA3B26" w:rsidP="007E2ACE">
      <w:pPr>
        <w:pStyle w:val="ListParagraph"/>
        <w:widowControl/>
        <w:numPr>
          <w:ilvl w:val="0"/>
          <w:numId w:val="8"/>
        </w:numPr>
        <w:jc w:val="both"/>
        <w:rPr>
          <w:rFonts w:ascii="Times New Roman" w:hAnsi="Times New Roman" w:cs="Times New Roman"/>
          <w:sz w:val="24"/>
          <w:szCs w:val="24"/>
        </w:rPr>
      </w:pPr>
      <w:r>
        <w:rPr>
          <w:rFonts w:ascii="Times New Roman" w:hAnsi="Times New Roman" w:cs="Times New Roman"/>
          <w:sz w:val="24"/>
          <w:szCs w:val="24"/>
        </w:rPr>
        <w:t xml:space="preserve">Family and/or marital </w:t>
      </w:r>
      <w:r w:rsidRPr="00DA3B26">
        <w:rPr>
          <w:rFonts w:ascii="Times New Roman" w:hAnsi="Times New Roman" w:cs="Times New Roman"/>
          <w:sz w:val="24"/>
          <w:szCs w:val="24"/>
        </w:rPr>
        <w:t xml:space="preserve"> </w:t>
      </w:r>
    </w:p>
    <w:p w14:paraId="59E98928" w14:textId="71E7D213" w:rsidR="00DA3B26" w:rsidRDefault="00C03CF0" w:rsidP="007E2ACE">
      <w:pPr>
        <w:pStyle w:val="ListParagraph"/>
        <w:widowControl/>
        <w:numPr>
          <w:ilvl w:val="0"/>
          <w:numId w:val="8"/>
        </w:numPr>
        <w:jc w:val="both"/>
        <w:rPr>
          <w:rFonts w:ascii="Times New Roman" w:hAnsi="Times New Roman" w:cs="Times New Roman"/>
          <w:sz w:val="24"/>
          <w:szCs w:val="24"/>
        </w:rPr>
      </w:pPr>
      <w:r>
        <w:rPr>
          <w:rFonts w:ascii="Times New Roman" w:hAnsi="Times New Roman" w:cs="Times New Roman"/>
          <w:sz w:val="24"/>
          <w:szCs w:val="24"/>
        </w:rPr>
        <w:t>School and/or work</w:t>
      </w:r>
    </w:p>
    <w:p w14:paraId="657329C5" w14:textId="3EAED772" w:rsidR="00C03CF0" w:rsidRDefault="00C03CF0" w:rsidP="007E2ACE">
      <w:pPr>
        <w:pStyle w:val="ListParagraph"/>
        <w:widowControl/>
        <w:numPr>
          <w:ilvl w:val="0"/>
          <w:numId w:val="8"/>
        </w:numPr>
        <w:jc w:val="both"/>
        <w:rPr>
          <w:rFonts w:ascii="Times New Roman" w:hAnsi="Times New Roman" w:cs="Times New Roman"/>
          <w:sz w:val="24"/>
          <w:szCs w:val="24"/>
        </w:rPr>
      </w:pPr>
      <w:r>
        <w:rPr>
          <w:rFonts w:ascii="Times New Roman" w:hAnsi="Times New Roman" w:cs="Times New Roman"/>
          <w:sz w:val="24"/>
          <w:szCs w:val="24"/>
        </w:rPr>
        <w:t>Leisure and/or recreation</w:t>
      </w:r>
    </w:p>
    <w:p w14:paraId="2AC8F51F" w14:textId="15B0FDB9" w:rsidR="00C03CF0" w:rsidRPr="00DA3B26" w:rsidRDefault="00C03CF0" w:rsidP="007E2ACE">
      <w:pPr>
        <w:pStyle w:val="ListParagraph"/>
        <w:widowControl/>
        <w:numPr>
          <w:ilvl w:val="0"/>
          <w:numId w:val="8"/>
        </w:numPr>
        <w:jc w:val="both"/>
        <w:rPr>
          <w:rFonts w:ascii="Times New Roman" w:hAnsi="Times New Roman" w:cs="Times New Roman"/>
          <w:sz w:val="24"/>
          <w:szCs w:val="24"/>
        </w:rPr>
      </w:pPr>
      <w:r>
        <w:rPr>
          <w:rFonts w:ascii="Times New Roman" w:hAnsi="Times New Roman" w:cs="Times New Roman"/>
          <w:sz w:val="24"/>
          <w:szCs w:val="24"/>
        </w:rPr>
        <w:t>Substance use</w:t>
      </w:r>
    </w:p>
    <w:p w14:paraId="47E47EB6" w14:textId="77777777" w:rsidR="00A64211" w:rsidRPr="00A64211" w:rsidRDefault="00A64211" w:rsidP="00A64211">
      <w:pPr>
        <w:pStyle w:val="ListParagraph"/>
        <w:widowControl/>
        <w:ind w:left="720"/>
        <w:jc w:val="both"/>
        <w:rPr>
          <w:rFonts w:ascii="Times New Roman" w:hAnsi="Times New Roman" w:cs="Times New Roman"/>
          <w:sz w:val="24"/>
          <w:szCs w:val="24"/>
        </w:rPr>
      </w:pPr>
    </w:p>
    <w:p w14:paraId="6719CC98" w14:textId="4D7E5147" w:rsidR="00C03CF0" w:rsidRDefault="007E6264" w:rsidP="00C03CF0">
      <w:pPr>
        <w:widowControl/>
        <w:jc w:val="both"/>
        <w:rPr>
          <w:rFonts w:ascii="Times New Roman" w:hAnsi="Times New Roman" w:cs="Times New Roman"/>
          <w:sz w:val="24"/>
          <w:szCs w:val="24"/>
        </w:rPr>
      </w:pPr>
      <w:r>
        <w:rPr>
          <w:rFonts w:ascii="Times New Roman" w:hAnsi="Times New Roman" w:cs="Times New Roman"/>
          <w:sz w:val="24"/>
          <w:szCs w:val="24"/>
        </w:rPr>
        <w:t xml:space="preserve">Proposers </w:t>
      </w:r>
      <w:r w:rsidR="00063F75">
        <w:rPr>
          <w:rFonts w:ascii="Times New Roman" w:hAnsi="Times New Roman" w:cs="Times New Roman"/>
          <w:sz w:val="24"/>
          <w:szCs w:val="24"/>
        </w:rPr>
        <w:t>are encouraged to use</w:t>
      </w:r>
      <w:r>
        <w:rPr>
          <w:rFonts w:ascii="Times New Roman" w:hAnsi="Times New Roman" w:cs="Times New Roman"/>
          <w:sz w:val="24"/>
          <w:szCs w:val="24"/>
        </w:rPr>
        <w:t xml:space="preserve"> e</w:t>
      </w:r>
      <w:r w:rsidRPr="00D14BF4">
        <w:rPr>
          <w:rFonts w:ascii="Times New Roman" w:hAnsi="Times New Roman" w:cs="Times New Roman"/>
          <w:sz w:val="24"/>
          <w:szCs w:val="24"/>
        </w:rPr>
        <w:t xml:space="preserve">vidence-based programs and services </w:t>
      </w:r>
      <w:r>
        <w:rPr>
          <w:rFonts w:ascii="Times New Roman" w:hAnsi="Times New Roman" w:cs="Times New Roman"/>
          <w:sz w:val="24"/>
          <w:szCs w:val="24"/>
        </w:rPr>
        <w:t xml:space="preserve">to </w:t>
      </w:r>
      <w:r w:rsidRPr="00D14BF4">
        <w:rPr>
          <w:rFonts w:ascii="Times New Roman" w:hAnsi="Times New Roman" w:cs="Times New Roman"/>
          <w:sz w:val="24"/>
          <w:szCs w:val="24"/>
        </w:rPr>
        <w:t>address</w:t>
      </w:r>
      <w:r>
        <w:rPr>
          <w:rFonts w:ascii="Times New Roman" w:hAnsi="Times New Roman" w:cs="Times New Roman"/>
          <w:sz w:val="24"/>
          <w:szCs w:val="24"/>
        </w:rPr>
        <w:t xml:space="preserve"> the following </w:t>
      </w:r>
      <w:r w:rsidRPr="007E6264">
        <w:rPr>
          <w:rFonts w:ascii="Times New Roman" w:hAnsi="Times New Roman" w:cs="Times New Roman"/>
          <w:b/>
          <w:sz w:val="24"/>
          <w:szCs w:val="24"/>
          <w:u w:val="single"/>
        </w:rPr>
        <w:t>s</w:t>
      </w:r>
      <w:r w:rsidR="0064418D" w:rsidRPr="007E6264">
        <w:rPr>
          <w:rFonts w:ascii="Times New Roman" w:hAnsi="Times New Roman" w:cs="Times New Roman"/>
          <w:b/>
          <w:sz w:val="24"/>
          <w:szCs w:val="24"/>
          <w:u w:val="single"/>
        </w:rPr>
        <w:t>t</w:t>
      </w:r>
      <w:r w:rsidR="0064418D">
        <w:rPr>
          <w:rFonts w:ascii="Times New Roman" w:hAnsi="Times New Roman" w:cs="Times New Roman"/>
          <w:b/>
          <w:sz w:val="24"/>
          <w:szCs w:val="24"/>
          <w:u w:val="single"/>
        </w:rPr>
        <w:t>abilizing</w:t>
      </w:r>
      <w:r w:rsidR="00C03CF0" w:rsidRPr="00C03CF0">
        <w:rPr>
          <w:rFonts w:ascii="Times New Roman" w:hAnsi="Times New Roman" w:cs="Times New Roman"/>
          <w:b/>
          <w:sz w:val="24"/>
          <w:szCs w:val="24"/>
          <w:u w:val="single"/>
        </w:rPr>
        <w:t xml:space="preserve"> factors</w:t>
      </w:r>
      <w:r w:rsidR="00C03CF0">
        <w:rPr>
          <w:rFonts w:ascii="Times New Roman" w:hAnsi="Times New Roman" w:cs="Times New Roman"/>
          <w:sz w:val="24"/>
          <w:szCs w:val="24"/>
        </w:rPr>
        <w:t>:</w:t>
      </w:r>
    </w:p>
    <w:p w14:paraId="31F69C89" w14:textId="3CE6A3CD" w:rsidR="0064418D" w:rsidRDefault="0064418D" w:rsidP="007E2ACE">
      <w:pPr>
        <w:pStyle w:val="ListParagraph"/>
        <w:widowControl/>
        <w:numPr>
          <w:ilvl w:val="0"/>
          <w:numId w:val="9"/>
        </w:numPr>
        <w:jc w:val="both"/>
        <w:rPr>
          <w:rFonts w:ascii="Times New Roman" w:hAnsi="Times New Roman" w:cs="Times New Roman"/>
          <w:sz w:val="24"/>
          <w:szCs w:val="24"/>
        </w:rPr>
      </w:pPr>
      <w:r>
        <w:rPr>
          <w:rFonts w:ascii="Times New Roman" w:hAnsi="Times New Roman" w:cs="Times New Roman"/>
          <w:sz w:val="24"/>
          <w:szCs w:val="24"/>
        </w:rPr>
        <w:t>Housing</w:t>
      </w:r>
    </w:p>
    <w:p w14:paraId="7726C3EA" w14:textId="63B2ADB6" w:rsidR="0064418D" w:rsidRPr="0064418D" w:rsidRDefault="0064418D" w:rsidP="007E2ACE">
      <w:pPr>
        <w:pStyle w:val="ListParagraph"/>
        <w:widowControl/>
        <w:numPr>
          <w:ilvl w:val="0"/>
          <w:numId w:val="9"/>
        </w:numPr>
        <w:jc w:val="both"/>
        <w:rPr>
          <w:rFonts w:ascii="Times New Roman" w:hAnsi="Times New Roman" w:cs="Times New Roman"/>
          <w:sz w:val="24"/>
          <w:szCs w:val="24"/>
        </w:rPr>
      </w:pPr>
      <w:r>
        <w:rPr>
          <w:rFonts w:ascii="Times New Roman" w:hAnsi="Times New Roman" w:cs="Times New Roman"/>
          <w:sz w:val="24"/>
          <w:szCs w:val="24"/>
        </w:rPr>
        <w:t xml:space="preserve">Mental Health </w:t>
      </w:r>
    </w:p>
    <w:p w14:paraId="40FD197B" w14:textId="16AE5342" w:rsidR="00C03CF0" w:rsidRDefault="00C03CF0" w:rsidP="00C03CF0">
      <w:pPr>
        <w:jc w:val="both"/>
        <w:rPr>
          <w:rFonts w:ascii="Times New Roman" w:hAnsi="Times New Roman" w:cs="Times New Roman"/>
          <w:sz w:val="24"/>
          <w:szCs w:val="24"/>
        </w:rPr>
      </w:pPr>
    </w:p>
    <w:p w14:paraId="70AB6A9D" w14:textId="59F5B9B0" w:rsidR="00063F75" w:rsidRPr="00D14BF4" w:rsidRDefault="00063F75" w:rsidP="00063F75">
      <w:pPr>
        <w:jc w:val="both"/>
        <w:rPr>
          <w:rFonts w:ascii="Times New Roman" w:hAnsi="Times New Roman" w:cs="Times New Roman"/>
          <w:sz w:val="24"/>
          <w:szCs w:val="24"/>
        </w:rPr>
      </w:pPr>
      <w:r>
        <w:rPr>
          <w:rFonts w:ascii="Times New Roman" w:hAnsi="Times New Roman" w:cs="Times New Roman"/>
          <w:sz w:val="24"/>
          <w:szCs w:val="24"/>
        </w:rPr>
        <w:t>Proposers are encouraged to use e</w:t>
      </w:r>
      <w:r w:rsidRPr="00D14BF4">
        <w:rPr>
          <w:rFonts w:ascii="Times New Roman" w:hAnsi="Times New Roman" w:cs="Times New Roman"/>
          <w:sz w:val="24"/>
          <w:szCs w:val="24"/>
        </w:rPr>
        <w:t>vidence-based programs and services</w:t>
      </w:r>
      <w:r>
        <w:rPr>
          <w:rFonts w:ascii="Times New Roman" w:hAnsi="Times New Roman" w:cs="Times New Roman"/>
          <w:sz w:val="24"/>
          <w:szCs w:val="24"/>
        </w:rPr>
        <w:t>, when applicable,</w:t>
      </w:r>
      <w:r w:rsidRPr="00D14BF4">
        <w:rPr>
          <w:rFonts w:ascii="Times New Roman" w:hAnsi="Times New Roman" w:cs="Times New Roman"/>
          <w:sz w:val="24"/>
          <w:szCs w:val="24"/>
        </w:rPr>
        <w:t xml:space="preserve"> </w:t>
      </w:r>
      <w:r>
        <w:rPr>
          <w:rFonts w:ascii="Times New Roman" w:hAnsi="Times New Roman" w:cs="Times New Roman"/>
          <w:sz w:val="24"/>
          <w:szCs w:val="24"/>
        </w:rPr>
        <w:t xml:space="preserve">to </w:t>
      </w:r>
      <w:r w:rsidR="00A369E6">
        <w:rPr>
          <w:rFonts w:ascii="Times New Roman" w:hAnsi="Times New Roman" w:cs="Times New Roman"/>
          <w:sz w:val="24"/>
          <w:szCs w:val="24"/>
        </w:rPr>
        <w:t xml:space="preserve">track and </w:t>
      </w:r>
      <w:r w:rsidRPr="00D14BF4">
        <w:rPr>
          <w:rFonts w:ascii="Times New Roman" w:hAnsi="Times New Roman" w:cs="Times New Roman"/>
          <w:sz w:val="24"/>
          <w:szCs w:val="24"/>
        </w:rPr>
        <w:t>address</w:t>
      </w:r>
      <w:r>
        <w:rPr>
          <w:rFonts w:ascii="Times New Roman" w:hAnsi="Times New Roman" w:cs="Times New Roman"/>
          <w:sz w:val="24"/>
          <w:szCs w:val="24"/>
        </w:rPr>
        <w:t xml:space="preserve"> the following </w:t>
      </w:r>
      <w:r>
        <w:rPr>
          <w:rFonts w:ascii="Times New Roman" w:hAnsi="Times New Roman" w:cs="Times New Roman"/>
          <w:b/>
          <w:sz w:val="24"/>
          <w:szCs w:val="24"/>
          <w:u w:val="single"/>
        </w:rPr>
        <w:t>o</w:t>
      </w:r>
      <w:r w:rsidRPr="00D14BF4">
        <w:rPr>
          <w:rFonts w:ascii="Times New Roman" w:hAnsi="Times New Roman" w:cs="Times New Roman"/>
          <w:b/>
          <w:sz w:val="24"/>
          <w:szCs w:val="24"/>
          <w:u w:val="single"/>
        </w:rPr>
        <w:t>utcomes</w:t>
      </w:r>
      <w:r w:rsidRPr="00D14BF4">
        <w:rPr>
          <w:rFonts w:ascii="Times New Roman" w:hAnsi="Times New Roman" w:cs="Times New Roman"/>
          <w:sz w:val="24"/>
          <w:szCs w:val="24"/>
        </w:rPr>
        <w:t>:</w:t>
      </w:r>
    </w:p>
    <w:p w14:paraId="7B2608B6" w14:textId="77777777" w:rsidR="00063F75" w:rsidRDefault="00063F75" w:rsidP="00063F75">
      <w:pPr>
        <w:pStyle w:val="ListParagraph"/>
        <w:widowControl/>
        <w:numPr>
          <w:ilvl w:val="0"/>
          <w:numId w:val="5"/>
        </w:numPr>
        <w:jc w:val="both"/>
        <w:rPr>
          <w:rFonts w:ascii="Times New Roman" w:hAnsi="Times New Roman"/>
          <w:sz w:val="24"/>
          <w:szCs w:val="24"/>
        </w:rPr>
      </w:pPr>
      <w:r>
        <w:rPr>
          <w:rFonts w:ascii="Times New Roman" w:hAnsi="Times New Roman"/>
          <w:sz w:val="24"/>
          <w:szCs w:val="24"/>
        </w:rPr>
        <w:t>Increase public safety</w:t>
      </w:r>
    </w:p>
    <w:p w14:paraId="7D291BBC" w14:textId="77777777" w:rsidR="00063F75" w:rsidRDefault="00063F75" w:rsidP="00063F75">
      <w:pPr>
        <w:pStyle w:val="ListParagraph"/>
        <w:widowControl/>
        <w:numPr>
          <w:ilvl w:val="0"/>
          <w:numId w:val="5"/>
        </w:numPr>
        <w:jc w:val="both"/>
        <w:rPr>
          <w:rFonts w:ascii="Times New Roman" w:hAnsi="Times New Roman"/>
          <w:sz w:val="24"/>
          <w:szCs w:val="24"/>
        </w:rPr>
      </w:pPr>
      <w:r>
        <w:rPr>
          <w:rFonts w:ascii="Times New Roman" w:hAnsi="Times New Roman"/>
          <w:sz w:val="24"/>
          <w:szCs w:val="24"/>
        </w:rPr>
        <w:t>Reduce recidivism rates</w:t>
      </w:r>
    </w:p>
    <w:p w14:paraId="2D19F19C" w14:textId="77777777" w:rsidR="00063F75" w:rsidRDefault="00063F75" w:rsidP="00063F75">
      <w:pPr>
        <w:pStyle w:val="ListParagraph"/>
        <w:widowControl/>
        <w:numPr>
          <w:ilvl w:val="0"/>
          <w:numId w:val="5"/>
        </w:numPr>
        <w:jc w:val="both"/>
        <w:rPr>
          <w:rFonts w:ascii="Times New Roman" w:hAnsi="Times New Roman"/>
          <w:sz w:val="24"/>
          <w:szCs w:val="24"/>
        </w:rPr>
      </w:pPr>
      <w:r>
        <w:rPr>
          <w:rFonts w:ascii="Times New Roman" w:hAnsi="Times New Roman"/>
          <w:sz w:val="24"/>
          <w:szCs w:val="24"/>
        </w:rPr>
        <w:t>Decrease number of crime victims</w:t>
      </w:r>
    </w:p>
    <w:p w14:paraId="5756C051" w14:textId="77777777" w:rsidR="00063F75" w:rsidRPr="007D3A5D" w:rsidRDefault="00063F75" w:rsidP="00063F75">
      <w:pPr>
        <w:pStyle w:val="ListParagraph"/>
        <w:widowControl/>
        <w:numPr>
          <w:ilvl w:val="0"/>
          <w:numId w:val="5"/>
        </w:numPr>
        <w:jc w:val="both"/>
        <w:rPr>
          <w:rFonts w:ascii="Times New Roman" w:hAnsi="Times New Roman"/>
          <w:sz w:val="24"/>
          <w:szCs w:val="24"/>
        </w:rPr>
      </w:pPr>
      <w:r>
        <w:rPr>
          <w:rFonts w:ascii="Times New Roman" w:hAnsi="Times New Roman"/>
          <w:sz w:val="24"/>
          <w:szCs w:val="24"/>
        </w:rPr>
        <w:t>Improve quality of life for PBC residents</w:t>
      </w:r>
    </w:p>
    <w:p w14:paraId="361CCAAE" w14:textId="77777777" w:rsidR="00063F75" w:rsidRDefault="00063F75" w:rsidP="00063F75">
      <w:pPr>
        <w:widowControl/>
        <w:jc w:val="both"/>
        <w:rPr>
          <w:rFonts w:ascii="Times New Roman" w:hAnsi="Times New Roman" w:cs="Times New Roman"/>
          <w:sz w:val="24"/>
          <w:szCs w:val="24"/>
        </w:rPr>
      </w:pPr>
    </w:p>
    <w:p w14:paraId="0C4A34BB" w14:textId="1A7854E4" w:rsidR="00063F75" w:rsidRDefault="00063F75" w:rsidP="00063F75">
      <w:pPr>
        <w:jc w:val="both"/>
        <w:rPr>
          <w:rFonts w:ascii="Times New Roman" w:hAnsi="Times New Roman" w:cs="Times New Roman"/>
          <w:sz w:val="24"/>
          <w:szCs w:val="24"/>
        </w:rPr>
      </w:pPr>
      <w:r>
        <w:rPr>
          <w:rFonts w:ascii="Times New Roman" w:hAnsi="Times New Roman" w:cs="Times New Roman"/>
          <w:sz w:val="24"/>
          <w:szCs w:val="24"/>
        </w:rPr>
        <w:t>Proposes are encouraged to use e</w:t>
      </w:r>
      <w:r w:rsidRPr="00D14BF4">
        <w:rPr>
          <w:rFonts w:ascii="Times New Roman" w:hAnsi="Times New Roman" w:cs="Times New Roman"/>
          <w:sz w:val="24"/>
          <w:szCs w:val="24"/>
        </w:rPr>
        <w:t>vidence-based programs and services</w:t>
      </w:r>
      <w:r>
        <w:rPr>
          <w:rFonts w:ascii="Times New Roman" w:hAnsi="Times New Roman" w:cs="Times New Roman"/>
          <w:sz w:val="24"/>
          <w:szCs w:val="24"/>
        </w:rPr>
        <w:t>, when applicable,</w:t>
      </w:r>
      <w:r w:rsidRPr="00D14BF4">
        <w:rPr>
          <w:rFonts w:ascii="Times New Roman" w:hAnsi="Times New Roman" w:cs="Times New Roman"/>
          <w:sz w:val="24"/>
          <w:szCs w:val="24"/>
        </w:rPr>
        <w:t xml:space="preserve"> </w:t>
      </w:r>
      <w:r>
        <w:rPr>
          <w:rFonts w:ascii="Times New Roman" w:hAnsi="Times New Roman" w:cs="Times New Roman"/>
          <w:sz w:val="24"/>
          <w:szCs w:val="24"/>
        </w:rPr>
        <w:t xml:space="preserve">to </w:t>
      </w:r>
      <w:r w:rsidR="00A369E6">
        <w:rPr>
          <w:rFonts w:ascii="Times New Roman" w:hAnsi="Times New Roman" w:cs="Times New Roman"/>
          <w:sz w:val="24"/>
          <w:szCs w:val="24"/>
        </w:rPr>
        <w:t xml:space="preserve">track </w:t>
      </w:r>
      <w:r w:rsidR="00BB787C">
        <w:rPr>
          <w:rFonts w:ascii="Times New Roman" w:hAnsi="Times New Roman" w:cs="Times New Roman"/>
          <w:sz w:val="24"/>
          <w:szCs w:val="24"/>
        </w:rPr>
        <w:t xml:space="preserve">the following </w:t>
      </w:r>
      <w:r>
        <w:rPr>
          <w:rFonts w:ascii="Times New Roman" w:hAnsi="Times New Roman" w:cs="Times New Roman"/>
          <w:b/>
          <w:sz w:val="24"/>
          <w:szCs w:val="24"/>
          <w:u w:val="single"/>
        </w:rPr>
        <w:t>performance metrics</w:t>
      </w:r>
      <w:r w:rsidR="00BB787C">
        <w:rPr>
          <w:rFonts w:ascii="Times New Roman" w:hAnsi="Times New Roman" w:cs="Times New Roman"/>
          <w:b/>
          <w:sz w:val="24"/>
          <w:szCs w:val="24"/>
          <w:u w:val="single"/>
        </w:rPr>
        <w:t>, including but not limited to</w:t>
      </w:r>
      <w:r w:rsidRPr="00D14BF4">
        <w:rPr>
          <w:rFonts w:ascii="Times New Roman" w:hAnsi="Times New Roman" w:cs="Times New Roman"/>
          <w:sz w:val="24"/>
          <w:szCs w:val="24"/>
        </w:rPr>
        <w:t>:</w:t>
      </w:r>
    </w:p>
    <w:p w14:paraId="5A2A45C6" w14:textId="15D864B4" w:rsidR="00A369E6" w:rsidRDefault="00A369E6" w:rsidP="007E2ACE">
      <w:pPr>
        <w:pStyle w:val="ListParagraph"/>
        <w:widowControl/>
        <w:numPr>
          <w:ilvl w:val="0"/>
          <w:numId w:val="16"/>
        </w:numPr>
        <w:jc w:val="both"/>
        <w:rPr>
          <w:rFonts w:ascii="Times New Roman" w:hAnsi="Times New Roman"/>
          <w:sz w:val="24"/>
          <w:szCs w:val="24"/>
        </w:rPr>
      </w:pPr>
      <w:r>
        <w:rPr>
          <w:rFonts w:ascii="Times New Roman" w:hAnsi="Times New Roman"/>
          <w:sz w:val="24"/>
          <w:szCs w:val="24"/>
        </w:rPr>
        <w:t xml:space="preserve">Number of adults enrolled in adult </w:t>
      </w:r>
      <w:r w:rsidR="0060278E">
        <w:rPr>
          <w:rFonts w:ascii="Times New Roman" w:hAnsi="Times New Roman"/>
          <w:sz w:val="24"/>
          <w:szCs w:val="24"/>
        </w:rPr>
        <w:t xml:space="preserve">post-release </w:t>
      </w:r>
      <w:r>
        <w:rPr>
          <w:rFonts w:ascii="Times New Roman" w:hAnsi="Times New Roman"/>
          <w:sz w:val="24"/>
          <w:szCs w:val="24"/>
        </w:rPr>
        <w:t>reentry services</w:t>
      </w:r>
    </w:p>
    <w:p w14:paraId="0E2A535D" w14:textId="3D4B4808" w:rsidR="00800C7F" w:rsidRDefault="00800C7F" w:rsidP="007E2ACE">
      <w:pPr>
        <w:pStyle w:val="ListParagraph"/>
        <w:widowControl/>
        <w:numPr>
          <w:ilvl w:val="0"/>
          <w:numId w:val="16"/>
        </w:numPr>
        <w:jc w:val="both"/>
        <w:rPr>
          <w:rFonts w:ascii="Times New Roman" w:hAnsi="Times New Roman"/>
          <w:sz w:val="24"/>
          <w:szCs w:val="24"/>
        </w:rPr>
      </w:pPr>
      <w:r>
        <w:rPr>
          <w:rFonts w:ascii="Times New Roman" w:hAnsi="Times New Roman"/>
          <w:sz w:val="24"/>
          <w:szCs w:val="24"/>
        </w:rPr>
        <w:t xml:space="preserve">Number and percent of adults enrolled in post-release reentry services who complete programming </w:t>
      </w:r>
    </w:p>
    <w:p w14:paraId="70D2658C" w14:textId="72474009" w:rsidR="00063F75" w:rsidRDefault="00800C7F" w:rsidP="007E2ACE">
      <w:pPr>
        <w:pStyle w:val="ListParagraph"/>
        <w:widowControl/>
        <w:numPr>
          <w:ilvl w:val="0"/>
          <w:numId w:val="16"/>
        </w:numPr>
        <w:jc w:val="both"/>
        <w:rPr>
          <w:rFonts w:ascii="Times New Roman" w:hAnsi="Times New Roman"/>
          <w:sz w:val="24"/>
          <w:szCs w:val="24"/>
        </w:rPr>
      </w:pPr>
      <w:r>
        <w:rPr>
          <w:rFonts w:ascii="Times New Roman" w:hAnsi="Times New Roman"/>
          <w:sz w:val="24"/>
          <w:szCs w:val="24"/>
        </w:rPr>
        <w:t xml:space="preserve">Number and percent </w:t>
      </w:r>
      <w:r w:rsidR="00A369E6">
        <w:rPr>
          <w:rFonts w:ascii="Times New Roman" w:hAnsi="Times New Roman"/>
          <w:sz w:val="24"/>
          <w:szCs w:val="24"/>
        </w:rPr>
        <w:t xml:space="preserve">of rearrests in PBC for adults </w:t>
      </w:r>
      <w:r>
        <w:rPr>
          <w:rFonts w:ascii="Times New Roman" w:hAnsi="Times New Roman"/>
          <w:sz w:val="24"/>
          <w:szCs w:val="24"/>
        </w:rPr>
        <w:t>enrolled in</w:t>
      </w:r>
      <w:r w:rsidR="00A369E6">
        <w:rPr>
          <w:rFonts w:ascii="Times New Roman" w:hAnsi="Times New Roman"/>
          <w:sz w:val="24"/>
          <w:szCs w:val="24"/>
        </w:rPr>
        <w:t xml:space="preserve"> post-release reentry services</w:t>
      </w:r>
    </w:p>
    <w:p w14:paraId="3A367192" w14:textId="77777777" w:rsidR="00800C7F" w:rsidRDefault="00800C7F" w:rsidP="007E2ACE">
      <w:pPr>
        <w:pStyle w:val="ListParagraph"/>
        <w:widowControl/>
        <w:numPr>
          <w:ilvl w:val="0"/>
          <w:numId w:val="16"/>
        </w:numPr>
        <w:jc w:val="both"/>
        <w:rPr>
          <w:rFonts w:ascii="Times New Roman" w:hAnsi="Times New Roman"/>
          <w:sz w:val="24"/>
          <w:szCs w:val="24"/>
        </w:rPr>
      </w:pPr>
      <w:r>
        <w:rPr>
          <w:rFonts w:ascii="Times New Roman" w:hAnsi="Times New Roman"/>
          <w:sz w:val="24"/>
          <w:szCs w:val="24"/>
        </w:rPr>
        <w:t xml:space="preserve">Number and percent of adults enrolled in post-release reentry services and receiving </w:t>
      </w:r>
    </w:p>
    <w:p w14:paraId="05084769" w14:textId="23144CF7" w:rsidR="00800C7F" w:rsidRPr="00800C7F" w:rsidRDefault="00800C7F" w:rsidP="007E2ACE">
      <w:pPr>
        <w:pStyle w:val="ListParagraph"/>
        <w:widowControl/>
        <w:numPr>
          <w:ilvl w:val="1"/>
          <w:numId w:val="16"/>
        </w:numPr>
        <w:jc w:val="both"/>
        <w:rPr>
          <w:rFonts w:ascii="Times New Roman" w:hAnsi="Times New Roman"/>
          <w:sz w:val="24"/>
          <w:szCs w:val="24"/>
        </w:rPr>
      </w:pPr>
      <w:r>
        <w:rPr>
          <w:rFonts w:ascii="Times New Roman" w:hAnsi="Times New Roman"/>
          <w:sz w:val="24"/>
          <w:szCs w:val="24"/>
        </w:rPr>
        <w:t>Cognitive behavioral intervention, based on identified need</w:t>
      </w:r>
    </w:p>
    <w:p w14:paraId="4413995B" w14:textId="52F7BC86" w:rsidR="00800C7F" w:rsidRDefault="00800C7F" w:rsidP="007E2ACE">
      <w:pPr>
        <w:pStyle w:val="ListParagraph"/>
        <w:widowControl/>
        <w:numPr>
          <w:ilvl w:val="1"/>
          <w:numId w:val="16"/>
        </w:numPr>
        <w:jc w:val="both"/>
        <w:rPr>
          <w:rFonts w:ascii="Times New Roman" w:hAnsi="Times New Roman"/>
          <w:sz w:val="24"/>
          <w:szCs w:val="24"/>
        </w:rPr>
      </w:pPr>
      <w:r>
        <w:rPr>
          <w:rFonts w:ascii="Times New Roman" w:hAnsi="Times New Roman"/>
          <w:sz w:val="24"/>
          <w:szCs w:val="24"/>
        </w:rPr>
        <w:t>Substance use treatment, based on identified need</w:t>
      </w:r>
    </w:p>
    <w:p w14:paraId="614DD198" w14:textId="190026AA" w:rsidR="00800C7F" w:rsidRDefault="00800C7F" w:rsidP="007E2ACE">
      <w:pPr>
        <w:pStyle w:val="ListParagraph"/>
        <w:widowControl/>
        <w:numPr>
          <w:ilvl w:val="1"/>
          <w:numId w:val="16"/>
        </w:numPr>
        <w:jc w:val="both"/>
        <w:rPr>
          <w:rFonts w:ascii="Times New Roman" w:hAnsi="Times New Roman"/>
          <w:sz w:val="24"/>
          <w:szCs w:val="24"/>
        </w:rPr>
      </w:pPr>
      <w:r>
        <w:rPr>
          <w:rFonts w:ascii="Times New Roman" w:hAnsi="Times New Roman"/>
          <w:sz w:val="24"/>
          <w:szCs w:val="24"/>
        </w:rPr>
        <w:t>M</w:t>
      </w:r>
      <w:r w:rsidRPr="00800C7F">
        <w:rPr>
          <w:rFonts w:ascii="Times New Roman" w:hAnsi="Times New Roman"/>
          <w:sz w:val="24"/>
          <w:szCs w:val="24"/>
        </w:rPr>
        <w:t>ental health</w:t>
      </w:r>
      <w:r>
        <w:rPr>
          <w:rFonts w:ascii="Times New Roman" w:hAnsi="Times New Roman"/>
          <w:sz w:val="24"/>
          <w:szCs w:val="24"/>
        </w:rPr>
        <w:t xml:space="preserve"> treatment</w:t>
      </w:r>
      <w:r w:rsidRPr="00800C7F">
        <w:rPr>
          <w:rFonts w:ascii="Times New Roman" w:hAnsi="Times New Roman"/>
          <w:sz w:val="24"/>
          <w:szCs w:val="24"/>
        </w:rPr>
        <w:t>, based on identified need</w:t>
      </w:r>
    </w:p>
    <w:p w14:paraId="6E8C90ED" w14:textId="05E836C1" w:rsidR="00800C7F" w:rsidRDefault="00800C7F" w:rsidP="007E2ACE">
      <w:pPr>
        <w:pStyle w:val="ListParagraph"/>
        <w:widowControl/>
        <w:numPr>
          <w:ilvl w:val="1"/>
          <w:numId w:val="16"/>
        </w:numPr>
        <w:jc w:val="both"/>
        <w:rPr>
          <w:rFonts w:ascii="Times New Roman" w:hAnsi="Times New Roman"/>
          <w:sz w:val="24"/>
          <w:szCs w:val="24"/>
        </w:rPr>
      </w:pPr>
      <w:r>
        <w:rPr>
          <w:rFonts w:ascii="Times New Roman" w:hAnsi="Times New Roman"/>
          <w:sz w:val="24"/>
          <w:szCs w:val="24"/>
        </w:rPr>
        <w:t>Employment training and job placement, based on identified need</w:t>
      </w:r>
    </w:p>
    <w:p w14:paraId="0DD582FB" w14:textId="7DE1BCC0" w:rsidR="00800C7F" w:rsidRDefault="00800C7F" w:rsidP="007E2ACE">
      <w:pPr>
        <w:pStyle w:val="ListParagraph"/>
        <w:widowControl/>
        <w:numPr>
          <w:ilvl w:val="1"/>
          <w:numId w:val="16"/>
        </w:numPr>
        <w:jc w:val="both"/>
        <w:rPr>
          <w:rFonts w:ascii="Times New Roman" w:hAnsi="Times New Roman"/>
          <w:sz w:val="24"/>
          <w:szCs w:val="24"/>
        </w:rPr>
      </w:pPr>
      <w:r>
        <w:rPr>
          <w:rFonts w:ascii="Times New Roman" w:hAnsi="Times New Roman"/>
          <w:sz w:val="24"/>
          <w:szCs w:val="24"/>
        </w:rPr>
        <w:t xml:space="preserve">Transitional housing, based on identified need. </w:t>
      </w:r>
    </w:p>
    <w:p w14:paraId="4794CFF8" w14:textId="7E48E392" w:rsidR="00800C7F" w:rsidRPr="00800C7F" w:rsidRDefault="00800C7F" w:rsidP="007E2ACE">
      <w:pPr>
        <w:pStyle w:val="ListParagraph"/>
        <w:widowControl/>
        <w:numPr>
          <w:ilvl w:val="1"/>
          <w:numId w:val="16"/>
        </w:numPr>
        <w:jc w:val="both"/>
        <w:rPr>
          <w:rFonts w:ascii="Times New Roman" w:hAnsi="Times New Roman"/>
          <w:sz w:val="24"/>
          <w:szCs w:val="24"/>
        </w:rPr>
      </w:pPr>
      <w:r>
        <w:rPr>
          <w:rFonts w:ascii="Times New Roman" w:hAnsi="Times New Roman"/>
          <w:sz w:val="24"/>
          <w:szCs w:val="24"/>
        </w:rPr>
        <w:t xml:space="preserve">Transportation assistance, based on identified need. </w:t>
      </w:r>
    </w:p>
    <w:p w14:paraId="369E0020" w14:textId="64DA682B" w:rsidR="00A54392" w:rsidRDefault="00A54392" w:rsidP="00063F75">
      <w:pPr>
        <w:pStyle w:val="Heading2"/>
        <w:spacing w:before="39"/>
        <w:ind w:left="0" w:right="1143"/>
        <w:rPr>
          <w:spacing w:val="-1"/>
          <w:sz w:val="26"/>
          <w:szCs w:val="26"/>
        </w:rPr>
      </w:pPr>
    </w:p>
    <w:p w14:paraId="714E71A0" w14:textId="049BD1DB" w:rsidR="00315D00" w:rsidRPr="002B180E" w:rsidRDefault="00B6115D">
      <w:pPr>
        <w:pStyle w:val="Heading2"/>
        <w:spacing w:before="39"/>
        <w:ind w:left="1142" w:right="1143"/>
        <w:jc w:val="center"/>
        <w:rPr>
          <w:b w:val="0"/>
          <w:bCs w:val="0"/>
          <w:sz w:val="26"/>
          <w:szCs w:val="26"/>
        </w:rPr>
      </w:pPr>
      <w:r w:rsidRPr="002B180E">
        <w:rPr>
          <w:spacing w:val="-1"/>
          <w:sz w:val="26"/>
          <w:szCs w:val="26"/>
        </w:rPr>
        <w:lastRenderedPageBreak/>
        <w:t xml:space="preserve">ATTACHMENT </w:t>
      </w:r>
      <w:r w:rsidR="00FC4BBE">
        <w:rPr>
          <w:spacing w:val="-1"/>
          <w:sz w:val="26"/>
          <w:szCs w:val="26"/>
        </w:rPr>
        <w:t>2</w:t>
      </w:r>
    </w:p>
    <w:p w14:paraId="696A0993" w14:textId="51F4F8A1" w:rsidR="00315D00" w:rsidRDefault="00B6115D">
      <w:pPr>
        <w:ind w:left="1143" w:right="1143"/>
        <w:jc w:val="center"/>
        <w:rPr>
          <w:rFonts w:ascii="Times New Roman" w:eastAsia="Times New Roman" w:hAnsi="Times New Roman" w:cs="Times New Roman"/>
          <w:sz w:val="24"/>
          <w:szCs w:val="24"/>
        </w:rPr>
      </w:pPr>
      <w:r>
        <w:rPr>
          <w:rFonts w:ascii="Times New Roman"/>
          <w:b/>
          <w:sz w:val="24"/>
        </w:rPr>
        <w:t>Cover Sheet</w:t>
      </w:r>
      <w:r w:rsidR="00F0290B">
        <w:rPr>
          <w:rFonts w:ascii="Times New Roman"/>
          <w:b/>
          <w:sz w:val="24"/>
        </w:rPr>
        <w:t xml:space="preserve"> Template</w:t>
      </w:r>
    </w:p>
    <w:p w14:paraId="066CD038" w14:textId="290625AA" w:rsidR="00315D00" w:rsidRDefault="00315D00">
      <w:pPr>
        <w:spacing w:before="11"/>
        <w:rPr>
          <w:rFonts w:ascii="Times New Roman" w:eastAsia="Times New Roman" w:hAnsi="Times New Roman" w:cs="Times New Roman"/>
          <w:b/>
          <w:bCs/>
          <w:i/>
          <w:sz w:val="24"/>
          <w:szCs w:val="24"/>
        </w:rPr>
      </w:pPr>
    </w:p>
    <w:tbl>
      <w:tblPr>
        <w:tblW w:w="0" w:type="auto"/>
        <w:tblInd w:w="178" w:type="dxa"/>
        <w:tblLayout w:type="fixed"/>
        <w:tblCellMar>
          <w:left w:w="0" w:type="dxa"/>
          <w:right w:w="0" w:type="dxa"/>
        </w:tblCellMar>
        <w:tblLook w:val="01E0" w:firstRow="1" w:lastRow="1" w:firstColumn="1" w:lastColumn="1" w:noHBand="0" w:noVBand="0"/>
      </w:tblPr>
      <w:tblGrid>
        <w:gridCol w:w="3596"/>
        <w:gridCol w:w="7109"/>
      </w:tblGrid>
      <w:tr w:rsidR="00315D00" w14:paraId="109AC6FE" w14:textId="77777777" w:rsidTr="001D2834">
        <w:trPr>
          <w:trHeight w:hRule="exact" w:val="295"/>
        </w:trPr>
        <w:tc>
          <w:tcPr>
            <w:tcW w:w="3596" w:type="dxa"/>
            <w:tcBorders>
              <w:top w:val="single" w:sz="5" w:space="0" w:color="000000"/>
              <w:left w:val="single" w:sz="5" w:space="0" w:color="000000"/>
              <w:bottom w:val="single" w:sz="5" w:space="0" w:color="000000"/>
              <w:right w:val="single" w:sz="5" w:space="0" w:color="000000"/>
            </w:tcBorders>
          </w:tcPr>
          <w:p w14:paraId="177CA38D" w14:textId="77777777" w:rsidR="00315D00" w:rsidRDefault="00195599" w:rsidP="00BC0970">
            <w:pPr>
              <w:pStyle w:val="TableParagraph"/>
              <w:spacing w:line="226" w:lineRule="exact"/>
              <w:ind w:left="365" w:right="87"/>
              <w:jc w:val="right"/>
              <w:rPr>
                <w:rFonts w:ascii="Times New Roman" w:eastAsia="Times New Roman" w:hAnsi="Times New Roman" w:cs="Times New Roman"/>
                <w:sz w:val="20"/>
                <w:szCs w:val="20"/>
              </w:rPr>
            </w:pPr>
            <w:r>
              <w:rPr>
                <w:rFonts w:ascii="Times New Roman"/>
                <w:spacing w:val="-1"/>
                <w:sz w:val="20"/>
              </w:rPr>
              <w:t xml:space="preserve">Legal Name of </w:t>
            </w:r>
            <w:r w:rsidR="00BC0970">
              <w:rPr>
                <w:rFonts w:ascii="Times New Roman"/>
                <w:spacing w:val="-1"/>
                <w:sz w:val="20"/>
              </w:rPr>
              <w:t>Agency</w:t>
            </w:r>
          </w:p>
        </w:tc>
        <w:tc>
          <w:tcPr>
            <w:tcW w:w="7109" w:type="dxa"/>
            <w:tcBorders>
              <w:top w:val="single" w:sz="5" w:space="0" w:color="000000"/>
              <w:left w:val="single" w:sz="5" w:space="0" w:color="000000"/>
              <w:bottom w:val="single" w:sz="5" w:space="0" w:color="000000"/>
              <w:right w:val="single" w:sz="5" w:space="0" w:color="000000"/>
            </w:tcBorders>
          </w:tcPr>
          <w:p w14:paraId="239B1C56" w14:textId="77777777" w:rsidR="00315D00" w:rsidRDefault="00315D00"/>
        </w:tc>
      </w:tr>
      <w:tr w:rsidR="009C48E0" w14:paraId="6AF8A4C0" w14:textId="77777777" w:rsidTr="00ED729A">
        <w:trPr>
          <w:trHeight w:hRule="exact" w:val="268"/>
        </w:trPr>
        <w:tc>
          <w:tcPr>
            <w:tcW w:w="3596" w:type="dxa"/>
            <w:tcBorders>
              <w:top w:val="single" w:sz="5" w:space="0" w:color="000000"/>
              <w:left w:val="single" w:sz="5" w:space="0" w:color="000000"/>
              <w:bottom w:val="single" w:sz="5" w:space="0" w:color="000000"/>
              <w:right w:val="single" w:sz="5" w:space="0" w:color="000000"/>
            </w:tcBorders>
          </w:tcPr>
          <w:p w14:paraId="1CD0B726" w14:textId="77777777" w:rsidR="009C48E0" w:rsidRDefault="00195599" w:rsidP="00ED729A">
            <w:pPr>
              <w:pStyle w:val="TableParagraph"/>
              <w:spacing w:line="226" w:lineRule="exact"/>
              <w:ind w:right="87"/>
              <w:jc w:val="right"/>
              <w:rPr>
                <w:rFonts w:ascii="Times New Roman"/>
                <w:spacing w:val="-1"/>
                <w:sz w:val="20"/>
              </w:rPr>
            </w:pPr>
            <w:r>
              <w:rPr>
                <w:rFonts w:ascii="Times New Roman"/>
                <w:spacing w:val="-1"/>
                <w:sz w:val="20"/>
              </w:rPr>
              <w:t xml:space="preserve">Fictitious Name, </w:t>
            </w:r>
            <w:r w:rsidR="00ED729A">
              <w:rPr>
                <w:rFonts w:ascii="Times New Roman"/>
                <w:spacing w:val="-1"/>
                <w:sz w:val="20"/>
              </w:rPr>
              <w:t xml:space="preserve">(d/b/a), </w:t>
            </w:r>
            <w:r>
              <w:rPr>
                <w:rFonts w:ascii="Times New Roman"/>
                <w:spacing w:val="-1"/>
                <w:sz w:val="20"/>
              </w:rPr>
              <w:t>if applicable</w:t>
            </w:r>
          </w:p>
        </w:tc>
        <w:tc>
          <w:tcPr>
            <w:tcW w:w="7109" w:type="dxa"/>
            <w:tcBorders>
              <w:top w:val="single" w:sz="5" w:space="0" w:color="000000"/>
              <w:left w:val="single" w:sz="5" w:space="0" w:color="000000"/>
              <w:bottom w:val="single" w:sz="5" w:space="0" w:color="000000"/>
              <w:right w:val="single" w:sz="5" w:space="0" w:color="000000"/>
            </w:tcBorders>
          </w:tcPr>
          <w:p w14:paraId="0E0EDB1D" w14:textId="77777777" w:rsidR="009C48E0" w:rsidRDefault="009C48E0"/>
        </w:tc>
      </w:tr>
      <w:tr w:rsidR="00315D00" w14:paraId="3A5C5505" w14:textId="77777777">
        <w:trPr>
          <w:trHeight w:hRule="exact" w:val="274"/>
        </w:trPr>
        <w:tc>
          <w:tcPr>
            <w:tcW w:w="3596" w:type="dxa"/>
            <w:tcBorders>
              <w:top w:val="single" w:sz="5" w:space="0" w:color="000000"/>
              <w:left w:val="single" w:sz="5" w:space="0" w:color="000000"/>
              <w:bottom w:val="single" w:sz="5" w:space="0" w:color="000000"/>
              <w:right w:val="single" w:sz="5" w:space="0" w:color="000000"/>
            </w:tcBorders>
          </w:tcPr>
          <w:p w14:paraId="5FD542F3" w14:textId="77777777" w:rsidR="00315D00" w:rsidRDefault="00B6115D" w:rsidP="00BC0970">
            <w:pPr>
              <w:pStyle w:val="TableParagraph"/>
              <w:spacing w:line="226" w:lineRule="exact"/>
              <w:ind w:left="365" w:right="87"/>
              <w:jc w:val="right"/>
              <w:rPr>
                <w:rFonts w:ascii="Times New Roman" w:eastAsia="Times New Roman" w:hAnsi="Times New Roman" w:cs="Times New Roman"/>
                <w:sz w:val="20"/>
                <w:szCs w:val="20"/>
              </w:rPr>
            </w:pPr>
            <w:r>
              <w:rPr>
                <w:rFonts w:ascii="Times New Roman"/>
                <w:spacing w:val="-1"/>
                <w:sz w:val="20"/>
              </w:rPr>
              <w:t>Mailing</w:t>
            </w:r>
            <w:r>
              <w:rPr>
                <w:rFonts w:ascii="Times New Roman"/>
                <w:sz w:val="20"/>
              </w:rPr>
              <w:t xml:space="preserve"> </w:t>
            </w:r>
            <w:r>
              <w:rPr>
                <w:rFonts w:ascii="Times New Roman"/>
                <w:spacing w:val="-1"/>
                <w:sz w:val="20"/>
              </w:rPr>
              <w:t>address</w:t>
            </w:r>
          </w:p>
        </w:tc>
        <w:tc>
          <w:tcPr>
            <w:tcW w:w="7109" w:type="dxa"/>
            <w:tcBorders>
              <w:top w:val="single" w:sz="5" w:space="0" w:color="000000"/>
              <w:left w:val="single" w:sz="5" w:space="0" w:color="000000"/>
              <w:bottom w:val="single" w:sz="5" w:space="0" w:color="000000"/>
              <w:right w:val="single" w:sz="5" w:space="0" w:color="000000"/>
            </w:tcBorders>
          </w:tcPr>
          <w:p w14:paraId="13763F05" w14:textId="77777777" w:rsidR="00315D00" w:rsidRDefault="00315D00"/>
        </w:tc>
      </w:tr>
      <w:tr w:rsidR="00315D00" w14:paraId="09252FA0" w14:textId="77777777">
        <w:trPr>
          <w:trHeight w:hRule="exact" w:val="275"/>
        </w:trPr>
        <w:tc>
          <w:tcPr>
            <w:tcW w:w="3596" w:type="dxa"/>
            <w:tcBorders>
              <w:top w:val="single" w:sz="5" w:space="0" w:color="000000"/>
              <w:left w:val="single" w:sz="5" w:space="0" w:color="000000"/>
              <w:bottom w:val="single" w:sz="5" w:space="0" w:color="000000"/>
              <w:right w:val="single" w:sz="5" w:space="0" w:color="000000"/>
            </w:tcBorders>
          </w:tcPr>
          <w:p w14:paraId="03366F1F" w14:textId="77777777" w:rsidR="00315D00" w:rsidRDefault="00B6115D" w:rsidP="00BC0970">
            <w:pPr>
              <w:pStyle w:val="TableParagraph"/>
              <w:spacing w:line="227" w:lineRule="exact"/>
              <w:ind w:left="365" w:right="87"/>
              <w:jc w:val="right"/>
              <w:rPr>
                <w:rFonts w:ascii="Times New Roman" w:eastAsia="Times New Roman" w:hAnsi="Times New Roman" w:cs="Times New Roman"/>
                <w:sz w:val="20"/>
                <w:szCs w:val="20"/>
              </w:rPr>
            </w:pPr>
            <w:r>
              <w:rPr>
                <w:rFonts w:ascii="Times New Roman"/>
                <w:spacing w:val="-1"/>
                <w:sz w:val="20"/>
              </w:rPr>
              <w:t>Contact</w:t>
            </w:r>
            <w:r>
              <w:rPr>
                <w:rFonts w:ascii="Times New Roman"/>
                <w:spacing w:val="-2"/>
                <w:sz w:val="20"/>
              </w:rPr>
              <w:t xml:space="preserve"> </w:t>
            </w:r>
            <w:r>
              <w:rPr>
                <w:rFonts w:ascii="Times New Roman"/>
                <w:spacing w:val="-1"/>
                <w:sz w:val="20"/>
              </w:rPr>
              <w:t>person</w:t>
            </w:r>
          </w:p>
        </w:tc>
        <w:tc>
          <w:tcPr>
            <w:tcW w:w="7109" w:type="dxa"/>
            <w:tcBorders>
              <w:top w:val="single" w:sz="5" w:space="0" w:color="000000"/>
              <w:left w:val="single" w:sz="5" w:space="0" w:color="000000"/>
              <w:bottom w:val="single" w:sz="5" w:space="0" w:color="000000"/>
              <w:right w:val="single" w:sz="5" w:space="0" w:color="000000"/>
            </w:tcBorders>
          </w:tcPr>
          <w:p w14:paraId="5A51A49E" w14:textId="77777777" w:rsidR="00315D00" w:rsidRDefault="00315D00"/>
        </w:tc>
      </w:tr>
      <w:tr w:rsidR="00315D00" w14:paraId="0FFB9F61" w14:textId="77777777">
        <w:trPr>
          <w:trHeight w:hRule="exact" w:val="275"/>
        </w:trPr>
        <w:tc>
          <w:tcPr>
            <w:tcW w:w="3596" w:type="dxa"/>
            <w:tcBorders>
              <w:top w:val="single" w:sz="5" w:space="0" w:color="000000"/>
              <w:left w:val="single" w:sz="5" w:space="0" w:color="000000"/>
              <w:bottom w:val="single" w:sz="5" w:space="0" w:color="000000"/>
              <w:right w:val="single" w:sz="5" w:space="0" w:color="000000"/>
            </w:tcBorders>
          </w:tcPr>
          <w:p w14:paraId="72A0B8A8" w14:textId="77777777" w:rsidR="00315D00" w:rsidRDefault="00195599" w:rsidP="00BC0970">
            <w:pPr>
              <w:pStyle w:val="TableParagraph"/>
              <w:spacing w:line="226" w:lineRule="exact"/>
              <w:ind w:left="365" w:right="87"/>
              <w:jc w:val="right"/>
              <w:rPr>
                <w:rFonts w:ascii="Times New Roman" w:eastAsia="Times New Roman" w:hAnsi="Times New Roman" w:cs="Times New Roman"/>
                <w:sz w:val="20"/>
                <w:szCs w:val="20"/>
              </w:rPr>
            </w:pPr>
            <w:r>
              <w:rPr>
                <w:rFonts w:ascii="Times New Roman"/>
                <w:spacing w:val="-1"/>
                <w:sz w:val="20"/>
              </w:rPr>
              <w:t>Contact</w:t>
            </w:r>
            <w:r>
              <w:rPr>
                <w:rFonts w:ascii="Times New Roman"/>
                <w:spacing w:val="-1"/>
                <w:sz w:val="20"/>
              </w:rPr>
              <w:t>’</w:t>
            </w:r>
            <w:r>
              <w:rPr>
                <w:rFonts w:ascii="Times New Roman"/>
                <w:spacing w:val="-1"/>
                <w:sz w:val="20"/>
              </w:rPr>
              <w:t>s</w:t>
            </w:r>
            <w:r w:rsidR="00133ECC">
              <w:rPr>
                <w:rFonts w:ascii="Times New Roman"/>
                <w:spacing w:val="-1"/>
                <w:sz w:val="20"/>
              </w:rPr>
              <w:t xml:space="preserve"> </w:t>
            </w:r>
            <w:r w:rsidR="00B6115D">
              <w:rPr>
                <w:rFonts w:ascii="Times New Roman"/>
                <w:spacing w:val="-1"/>
                <w:sz w:val="20"/>
              </w:rPr>
              <w:t>Email address</w:t>
            </w:r>
          </w:p>
        </w:tc>
        <w:tc>
          <w:tcPr>
            <w:tcW w:w="7109" w:type="dxa"/>
            <w:tcBorders>
              <w:top w:val="single" w:sz="5" w:space="0" w:color="000000"/>
              <w:left w:val="single" w:sz="5" w:space="0" w:color="000000"/>
              <w:bottom w:val="single" w:sz="5" w:space="0" w:color="000000"/>
              <w:right w:val="single" w:sz="5" w:space="0" w:color="000000"/>
            </w:tcBorders>
          </w:tcPr>
          <w:p w14:paraId="1AD8F354" w14:textId="77777777" w:rsidR="00315D00" w:rsidRDefault="00315D00"/>
        </w:tc>
      </w:tr>
      <w:tr w:rsidR="00315D00" w14:paraId="11F3A77F" w14:textId="77777777">
        <w:trPr>
          <w:trHeight w:hRule="exact" w:val="274"/>
        </w:trPr>
        <w:tc>
          <w:tcPr>
            <w:tcW w:w="3596" w:type="dxa"/>
            <w:tcBorders>
              <w:top w:val="single" w:sz="5" w:space="0" w:color="000000"/>
              <w:left w:val="single" w:sz="5" w:space="0" w:color="000000"/>
              <w:bottom w:val="single" w:sz="5" w:space="0" w:color="000000"/>
              <w:right w:val="single" w:sz="5" w:space="0" w:color="000000"/>
            </w:tcBorders>
          </w:tcPr>
          <w:p w14:paraId="431E191D" w14:textId="77777777" w:rsidR="00315D00" w:rsidRDefault="00C4451E" w:rsidP="00BC0970">
            <w:pPr>
              <w:pStyle w:val="TableParagraph"/>
              <w:spacing w:line="226" w:lineRule="exact"/>
              <w:ind w:left="365" w:right="87"/>
              <w:jc w:val="right"/>
              <w:rPr>
                <w:rFonts w:ascii="Times New Roman" w:eastAsia="Times New Roman" w:hAnsi="Times New Roman" w:cs="Times New Roman"/>
                <w:sz w:val="20"/>
                <w:szCs w:val="20"/>
              </w:rPr>
            </w:pPr>
            <w:r>
              <w:rPr>
                <w:rFonts w:ascii="Times New Roman"/>
                <w:spacing w:val="-1"/>
                <w:sz w:val="20"/>
              </w:rPr>
              <w:t>Contact</w:t>
            </w:r>
            <w:r>
              <w:rPr>
                <w:rFonts w:ascii="Times New Roman"/>
                <w:spacing w:val="-1"/>
                <w:sz w:val="20"/>
              </w:rPr>
              <w:t>’</w:t>
            </w:r>
            <w:r>
              <w:rPr>
                <w:rFonts w:ascii="Times New Roman"/>
                <w:spacing w:val="-1"/>
                <w:sz w:val="20"/>
              </w:rPr>
              <w:t xml:space="preserve">s </w:t>
            </w:r>
            <w:r w:rsidR="00B6115D">
              <w:rPr>
                <w:rFonts w:ascii="Times New Roman"/>
                <w:spacing w:val="-1"/>
                <w:sz w:val="20"/>
              </w:rPr>
              <w:t>Phone number</w:t>
            </w:r>
          </w:p>
        </w:tc>
        <w:tc>
          <w:tcPr>
            <w:tcW w:w="7109" w:type="dxa"/>
            <w:tcBorders>
              <w:top w:val="single" w:sz="5" w:space="0" w:color="000000"/>
              <w:left w:val="single" w:sz="5" w:space="0" w:color="000000"/>
              <w:bottom w:val="single" w:sz="5" w:space="0" w:color="000000"/>
              <w:right w:val="single" w:sz="5" w:space="0" w:color="000000"/>
            </w:tcBorders>
          </w:tcPr>
          <w:p w14:paraId="74B6554F" w14:textId="77777777" w:rsidR="00315D00" w:rsidRDefault="00315D00"/>
        </w:tc>
      </w:tr>
      <w:tr w:rsidR="00315D00" w14:paraId="2CB8AEB5" w14:textId="77777777" w:rsidTr="000D561D">
        <w:trPr>
          <w:trHeight w:hRule="exact" w:val="646"/>
        </w:trPr>
        <w:tc>
          <w:tcPr>
            <w:tcW w:w="3596" w:type="dxa"/>
            <w:tcBorders>
              <w:top w:val="single" w:sz="5" w:space="0" w:color="000000"/>
              <w:left w:val="single" w:sz="5" w:space="0" w:color="000000"/>
              <w:bottom w:val="single" w:sz="5" w:space="0" w:color="000000"/>
              <w:right w:val="single" w:sz="5" w:space="0" w:color="000000"/>
            </w:tcBorders>
          </w:tcPr>
          <w:p w14:paraId="4B6D66E9" w14:textId="77777777" w:rsidR="00315D00" w:rsidRPr="001D2834" w:rsidRDefault="00C4451E" w:rsidP="00BC0970">
            <w:pPr>
              <w:ind w:left="365" w:right="87"/>
              <w:jc w:val="right"/>
              <w:rPr>
                <w:rFonts w:ascii="Times New Roman" w:hAnsi="Times New Roman" w:cs="Times New Roman"/>
                <w:sz w:val="20"/>
                <w:szCs w:val="20"/>
              </w:rPr>
            </w:pPr>
            <w:r w:rsidRPr="001D2834">
              <w:rPr>
                <w:rFonts w:ascii="Times New Roman" w:hAnsi="Times New Roman" w:cs="Times New Roman"/>
                <w:sz w:val="20"/>
                <w:szCs w:val="20"/>
              </w:rPr>
              <w:t>Name/Title of Person</w:t>
            </w:r>
            <w:r w:rsidR="003D0897">
              <w:rPr>
                <w:rFonts w:ascii="Times New Roman" w:hAnsi="Times New Roman" w:cs="Times New Roman"/>
                <w:sz w:val="20"/>
                <w:szCs w:val="20"/>
              </w:rPr>
              <w:t>(s)</w:t>
            </w:r>
            <w:r w:rsidRPr="001D2834">
              <w:rPr>
                <w:rFonts w:ascii="Times New Roman" w:hAnsi="Times New Roman" w:cs="Times New Roman"/>
                <w:sz w:val="20"/>
                <w:szCs w:val="20"/>
              </w:rPr>
              <w:t xml:space="preserve"> Authorized to</w:t>
            </w:r>
            <w:r>
              <w:rPr>
                <w:rFonts w:ascii="Times New Roman" w:hAnsi="Times New Roman" w:cs="Times New Roman"/>
                <w:sz w:val="20"/>
                <w:szCs w:val="20"/>
              </w:rPr>
              <w:t xml:space="preserve"> Legally</w:t>
            </w:r>
            <w:r w:rsidRPr="001D2834">
              <w:rPr>
                <w:rFonts w:ascii="Times New Roman" w:hAnsi="Times New Roman" w:cs="Times New Roman"/>
                <w:sz w:val="20"/>
                <w:szCs w:val="20"/>
              </w:rPr>
              <w:t xml:space="preserve"> Bind </w:t>
            </w:r>
            <w:r w:rsidR="00BC0970">
              <w:rPr>
                <w:rFonts w:ascii="Times New Roman" w:hAnsi="Times New Roman" w:cs="Times New Roman"/>
                <w:sz w:val="20"/>
                <w:szCs w:val="20"/>
              </w:rPr>
              <w:t xml:space="preserve">Agency </w:t>
            </w:r>
            <w:r w:rsidRPr="001D2834">
              <w:rPr>
                <w:rFonts w:ascii="Times New Roman" w:hAnsi="Times New Roman" w:cs="Times New Roman"/>
                <w:sz w:val="20"/>
                <w:szCs w:val="20"/>
              </w:rPr>
              <w:t>(sign contract)</w:t>
            </w:r>
          </w:p>
        </w:tc>
        <w:tc>
          <w:tcPr>
            <w:tcW w:w="7109" w:type="dxa"/>
            <w:tcBorders>
              <w:top w:val="single" w:sz="5" w:space="0" w:color="000000"/>
              <w:left w:val="single" w:sz="5" w:space="0" w:color="000000"/>
              <w:bottom w:val="single" w:sz="5" w:space="0" w:color="000000"/>
              <w:right w:val="single" w:sz="5" w:space="0" w:color="000000"/>
            </w:tcBorders>
          </w:tcPr>
          <w:p w14:paraId="3F11E631" w14:textId="77777777" w:rsidR="00315D00" w:rsidRDefault="00315D00"/>
        </w:tc>
      </w:tr>
      <w:tr w:rsidR="00315D00" w14:paraId="77652E33" w14:textId="77777777">
        <w:trPr>
          <w:trHeight w:hRule="exact" w:val="275"/>
        </w:trPr>
        <w:tc>
          <w:tcPr>
            <w:tcW w:w="3596" w:type="dxa"/>
            <w:tcBorders>
              <w:top w:val="single" w:sz="5" w:space="0" w:color="000000"/>
              <w:left w:val="single" w:sz="5" w:space="0" w:color="000000"/>
              <w:bottom w:val="single" w:sz="5" w:space="0" w:color="000000"/>
              <w:right w:val="single" w:sz="5" w:space="0" w:color="000000"/>
            </w:tcBorders>
          </w:tcPr>
          <w:p w14:paraId="5A64D950" w14:textId="77777777" w:rsidR="00315D00" w:rsidRDefault="00B6115D" w:rsidP="00BC0970">
            <w:pPr>
              <w:pStyle w:val="TableParagraph"/>
              <w:spacing w:line="226" w:lineRule="exact"/>
              <w:ind w:right="87"/>
              <w:jc w:val="right"/>
              <w:rPr>
                <w:rFonts w:ascii="Times New Roman" w:eastAsia="Times New Roman" w:hAnsi="Times New Roman" w:cs="Times New Roman"/>
                <w:sz w:val="20"/>
                <w:szCs w:val="20"/>
              </w:rPr>
            </w:pPr>
            <w:r>
              <w:rPr>
                <w:rFonts w:ascii="Times New Roman"/>
                <w:spacing w:val="-1"/>
                <w:sz w:val="20"/>
              </w:rPr>
              <w:t>Program</w:t>
            </w:r>
            <w:r>
              <w:rPr>
                <w:rFonts w:ascii="Times New Roman"/>
                <w:spacing w:val="-2"/>
                <w:sz w:val="20"/>
              </w:rPr>
              <w:t xml:space="preserve"> </w:t>
            </w:r>
            <w:r>
              <w:rPr>
                <w:rFonts w:ascii="Times New Roman"/>
                <w:spacing w:val="-1"/>
                <w:sz w:val="20"/>
              </w:rPr>
              <w:t>title</w:t>
            </w:r>
          </w:p>
        </w:tc>
        <w:tc>
          <w:tcPr>
            <w:tcW w:w="7109" w:type="dxa"/>
            <w:tcBorders>
              <w:top w:val="single" w:sz="5" w:space="0" w:color="000000"/>
              <w:left w:val="single" w:sz="5" w:space="0" w:color="000000"/>
              <w:bottom w:val="single" w:sz="5" w:space="0" w:color="000000"/>
              <w:right w:val="single" w:sz="5" w:space="0" w:color="000000"/>
            </w:tcBorders>
          </w:tcPr>
          <w:p w14:paraId="69F1AC20" w14:textId="77777777" w:rsidR="00315D00" w:rsidRDefault="00315D00"/>
        </w:tc>
      </w:tr>
      <w:tr w:rsidR="00315D00" w14:paraId="438D6673" w14:textId="77777777">
        <w:trPr>
          <w:trHeight w:hRule="exact" w:val="539"/>
        </w:trPr>
        <w:tc>
          <w:tcPr>
            <w:tcW w:w="3596" w:type="dxa"/>
            <w:tcBorders>
              <w:top w:val="single" w:sz="5" w:space="0" w:color="000000"/>
              <w:left w:val="single" w:sz="5" w:space="0" w:color="000000"/>
              <w:bottom w:val="single" w:sz="5" w:space="0" w:color="000000"/>
              <w:right w:val="single" w:sz="5" w:space="0" w:color="000000"/>
            </w:tcBorders>
          </w:tcPr>
          <w:p w14:paraId="7FAA4DEA" w14:textId="77777777" w:rsidR="00315D00" w:rsidRDefault="00B6115D" w:rsidP="00BC0970">
            <w:pPr>
              <w:pStyle w:val="TableParagraph"/>
              <w:spacing w:line="226" w:lineRule="exact"/>
              <w:ind w:left="559" w:right="87"/>
              <w:jc w:val="right"/>
              <w:rPr>
                <w:rFonts w:ascii="Times New Roman" w:eastAsia="Times New Roman" w:hAnsi="Times New Roman" w:cs="Times New Roman"/>
                <w:sz w:val="20"/>
                <w:szCs w:val="20"/>
              </w:rPr>
            </w:pPr>
            <w:r>
              <w:rPr>
                <w:rFonts w:ascii="Times New Roman"/>
                <w:spacing w:val="-1"/>
                <w:sz w:val="20"/>
              </w:rPr>
              <w:t>Specific</w:t>
            </w:r>
            <w:r>
              <w:rPr>
                <w:rFonts w:ascii="Times New Roman"/>
                <w:sz w:val="20"/>
              </w:rPr>
              <w:t xml:space="preserve"> </w:t>
            </w:r>
            <w:r>
              <w:rPr>
                <w:rFonts w:ascii="Times New Roman"/>
                <w:spacing w:val="-1"/>
                <w:sz w:val="20"/>
              </w:rPr>
              <w:t>target</w:t>
            </w:r>
            <w:r>
              <w:rPr>
                <w:rFonts w:ascii="Times New Roman"/>
                <w:spacing w:val="-2"/>
                <w:sz w:val="20"/>
              </w:rPr>
              <w:t xml:space="preserve"> </w:t>
            </w:r>
            <w:r>
              <w:rPr>
                <w:rFonts w:ascii="Times New Roman"/>
                <w:spacing w:val="-1"/>
                <w:sz w:val="20"/>
              </w:rPr>
              <w:t>population, including</w:t>
            </w:r>
          </w:p>
          <w:p w14:paraId="437BFFB8" w14:textId="77777777" w:rsidR="00315D00" w:rsidRDefault="00B6115D" w:rsidP="00BC0970">
            <w:pPr>
              <w:pStyle w:val="TableParagraph"/>
              <w:spacing w:before="35"/>
              <w:ind w:left="1855" w:right="87"/>
              <w:jc w:val="right"/>
              <w:rPr>
                <w:rFonts w:ascii="Times New Roman" w:eastAsia="Times New Roman" w:hAnsi="Times New Roman" w:cs="Times New Roman"/>
                <w:sz w:val="20"/>
                <w:szCs w:val="20"/>
              </w:rPr>
            </w:pPr>
            <w:r>
              <w:rPr>
                <w:rFonts w:ascii="Times New Roman"/>
                <w:spacing w:val="-1"/>
                <w:sz w:val="20"/>
              </w:rPr>
              <w:t>number</w:t>
            </w:r>
            <w:r>
              <w:rPr>
                <w:rFonts w:ascii="Times New Roman"/>
                <w:sz w:val="20"/>
              </w:rPr>
              <w:t xml:space="preserve"> </w:t>
            </w:r>
            <w:r>
              <w:rPr>
                <w:rFonts w:ascii="Times New Roman"/>
                <w:spacing w:val="-1"/>
                <w:sz w:val="20"/>
              </w:rPr>
              <w:t xml:space="preserve">to </w:t>
            </w:r>
            <w:r>
              <w:rPr>
                <w:rFonts w:ascii="Times New Roman"/>
                <w:sz w:val="20"/>
              </w:rPr>
              <w:t xml:space="preserve">be </w:t>
            </w:r>
            <w:r>
              <w:rPr>
                <w:rFonts w:ascii="Times New Roman"/>
                <w:spacing w:val="-1"/>
                <w:sz w:val="20"/>
              </w:rPr>
              <w:t>served</w:t>
            </w:r>
          </w:p>
        </w:tc>
        <w:tc>
          <w:tcPr>
            <w:tcW w:w="7109" w:type="dxa"/>
            <w:tcBorders>
              <w:top w:val="single" w:sz="5" w:space="0" w:color="000000"/>
              <w:left w:val="single" w:sz="5" w:space="0" w:color="000000"/>
              <w:bottom w:val="single" w:sz="5" w:space="0" w:color="000000"/>
              <w:right w:val="single" w:sz="5" w:space="0" w:color="000000"/>
            </w:tcBorders>
          </w:tcPr>
          <w:p w14:paraId="070E1D79" w14:textId="77777777" w:rsidR="00315D00" w:rsidRDefault="00315D00"/>
        </w:tc>
      </w:tr>
      <w:tr w:rsidR="00315D00" w14:paraId="04195178" w14:textId="77777777">
        <w:trPr>
          <w:trHeight w:hRule="exact" w:val="275"/>
        </w:trPr>
        <w:tc>
          <w:tcPr>
            <w:tcW w:w="3596" w:type="dxa"/>
            <w:tcBorders>
              <w:top w:val="single" w:sz="5" w:space="0" w:color="000000"/>
              <w:left w:val="single" w:sz="5" w:space="0" w:color="000000"/>
              <w:bottom w:val="single" w:sz="5" w:space="0" w:color="000000"/>
              <w:right w:val="single" w:sz="5" w:space="0" w:color="000000"/>
            </w:tcBorders>
          </w:tcPr>
          <w:p w14:paraId="22A02C29" w14:textId="77777777" w:rsidR="00315D00" w:rsidRDefault="00B6115D" w:rsidP="00BC0970">
            <w:pPr>
              <w:pStyle w:val="TableParagraph"/>
              <w:spacing w:line="226" w:lineRule="exact"/>
              <w:ind w:left="1383" w:right="87"/>
              <w:jc w:val="right"/>
              <w:rPr>
                <w:rFonts w:ascii="Times New Roman" w:eastAsia="Times New Roman" w:hAnsi="Times New Roman" w:cs="Times New Roman"/>
                <w:sz w:val="20"/>
                <w:szCs w:val="20"/>
              </w:rPr>
            </w:pPr>
            <w:r>
              <w:rPr>
                <w:rFonts w:ascii="Times New Roman"/>
                <w:spacing w:val="-1"/>
                <w:sz w:val="20"/>
              </w:rPr>
              <w:t>Geographic</w:t>
            </w:r>
            <w:r>
              <w:rPr>
                <w:rFonts w:ascii="Times New Roman"/>
                <w:sz w:val="20"/>
              </w:rPr>
              <w:t xml:space="preserve"> </w:t>
            </w:r>
            <w:r>
              <w:rPr>
                <w:rFonts w:ascii="Times New Roman"/>
                <w:spacing w:val="-1"/>
                <w:sz w:val="20"/>
              </w:rPr>
              <w:t>area(s)</w:t>
            </w:r>
            <w:r>
              <w:rPr>
                <w:rFonts w:ascii="Times New Roman"/>
                <w:sz w:val="20"/>
              </w:rPr>
              <w:t xml:space="preserve"> </w:t>
            </w:r>
            <w:r>
              <w:rPr>
                <w:rFonts w:ascii="Times New Roman"/>
                <w:spacing w:val="-1"/>
                <w:sz w:val="20"/>
              </w:rPr>
              <w:t>served</w:t>
            </w:r>
          </w:p>
        </w:tc>
        <w:tc>
          <w:tcPr>
            <w:tcW w:w="7109" w:type="dxa"/>
            <w:tcBorders>
              <w:top w:val="single" w:sz="5" w:space="0" w:color="000000"/>
              <w:left w:val="single" w:sz="5" w:space="0" w:color="000000"/>
              <w:bottom w:val="single" w:sz="5" w:space="0" w:color="000000"/>
              <w:right w:val="single" w:sz="5" w:space="0" w:color="000000"/>
            </w:tcBorders>
          </w:tcPr>
          <w:p w14:paraId="75CAE753" w14:textId="77777777" w:rsidR="00315D00" w:rsidRDefault="00315D00"/>
        </w:tc>
      </w:tr>
      <w:tr w:rsidR="00315D00" w14:paraId="04F92B82" w14:textId="77777777" w:rsidTr="00F8067D">
        <w:trPr>
          <w:trHeight w:hRule="exact" w:val="268"/>
        </w:trPr>
        <w:tc>
          <w:tcPr>
            <w:tcW w:w="3596" w:type="dxa"/>
            <w:tcBorders>
              <w:top w:val="single" w:sz="5" w:space="0" w:color="000000"/>
              <w:left w:val="single" w:sz="5" w:space="0" w:color="000000"/>
              <w:bottom w:val="single" w:sz="5" w:space="0" w:color="000000"/>
              <w:right w:val="single" w:sz="5" w:space="0" w:color="000000"/>
            </w:tcBorders>
          </w:tcPr>
          <w:p w14:paraId="5A5714E0" w14:textId="77777777" w:rsidR="00315D00" w:rsidRDefault="00AE16C8" w:rsidP="00F8067D">
            <w:pPr>
              <w:pStyle w:val="TableParagraph"/>
              <w:spacing w:line="226" w:lineRule="exact"/>
              <w:ind w:left="536" w:right="87"/>
              <w:jc w:val="right"/>
              <w:rPr>
                <w:rFonts w:ascii="Times New Roman" w:eastAsia="Times New Roman" w:hAnsi="Times New Roman" w:cs="Times New Roman"/>
                <w:sz w:val="20"/>
                <w:szCs w:val="20"/>
              </w:rPr>
            </w:pPr>
            <w:r>
              <w:rPr>
                <w:rFonts w:ascii="Times New Roman"/>
                <w:spacing w:val="-1"/>
                <w:sz w:val="20"/>
              </w:rPr>
              <w:t xml:space="preserve">BCC </w:t>
            </w:r>
            <w:r w:rsidR="00B6115D">
              <w:rPr>
                <w:rFonts w:ascii="Times New Roman"/>
                <w:spacing w:val="-1"/>
                <w:sz w:val="20"/>
              </w:rPr>
              <w:t>Commission</w:t>
            </w:r>
            <w:r w:rsidR="00B6115D">
              <w:rPr>
                <w:rFonts w:ascii="Times New Roman"/>
                <w:sz w:val="20"/>
              </w:rPr>
              <w:t xml:space="preserve"> </w:t>
            </w:r>
            <w:r w:rsidR="00B6115D">
              <w:rPr>
                <w:rFonts w:ascii="Times New Roman"/>
                <w:spacing w:val="-1"/>
                <w:sz w:val="20"/>
              </w:rPr>
              <w:t>District(s)</w:t>
            </w:r>
            <w:r w:rsidR="00F8067D">
              <w:rPr>
                <w:rFonts w:ascii="Times New Roman"/>
                <w:spacing w:val="-1"/>
                <w:sz w:val="20"/>
              </w:rPr>
              <w:t xml:space="preserve"> </w:t>
            </w:r>
            <w:r w:rsidR="00B6115D">
              <w:rPr>
                <w:rFonts w:ascii="Times New Roman"/>
                <w:spacing w:val="-1"/>
                <w:sz w:val="20"/>
              </w:rPr>
              <w:t>served</w:t>
            </w:r>
          </w:p>
        </w:tc>
        <w:tc>
          <w:tcPr>
            <w:tcW w:w="7109" w:type="dxa"/>
            <w:tcBorders>
              <w:top w:val="single" w:sz="5" w:space="0" w:color="000000"/>
              <w:left w:val="single" w:sz="5" w:space="0" w:color="000000"/>
              <w:bottom w:val="single" w:sz="5" w:space="0" w:color="000000"/>
              <w:right w:val="single" w:sz="5" w:space="0" w:color="000000"/>
            </w:tcBorders>
          </w:tcPr>
          <w:p w14:paraId="59C8BCA0" w14:textId="77777777" w:rsidR="00315D00" w:rsidRDefault="00315D00"/>
        </w:tc>
      </w:tr>
      <w:tr w:rsidR="00315D00" w14:paraId="788112A6" w14:textId="77777777">
        <w:trPr>
          <w:trHeight w:hRule="exact" w:val="275"/>
        </w:trPr>
        <w:tc>
          <w:tcPr>
            <w:tcW w:w="3596" w:type="dxa"/>
            <w:tcBorders>
              <w:top w:val="single" w:sz="5" w:space="0" w:color="000000"/>
              <w:left w:val="single" w:sz="5" w:space="0" w:color="000000"/>
              <w:bottom w:val="single" w:sz="5" w:space="0" w:color="000000"/>
              <w:right w:val="single" w:sz="5" w:space="0" w:color="000000"/>
            </w:tcBorders>
          </w:tcPr>
          <w:p w14:paraId="6606C47C" w14:textId="77777777" w:rsidR="00315D00" w:rsidRDefault="00B6115D" w:rsidP="00EB0582">
            <w:pPr>
              <w:pStyle w:val="TableParagraph"/>
              <w:spacing w:line="227" w:lineRule="exact"/>
              <w:ind w:left="86" w:right="87"/>
              <w:jc w:val="right"/>
              <w:rPr>
                <w:rFonts w:ascii="Times New Roman" w:eastAsia="Times New Roman" w:hAnsi="Times New Roman" w:cs="Times New Roman"/>
                <w:sz w:val="20"/>
                <w:szCs w:val="20"/>
              </w:rPr>
            </w:pPr>
            <w:r>
              <w:rPr>
                <w:rFonts w:ascii="Times New Roman"/>
                <w:spacing w:val="-1"/>
                <w:sz w:val="20"/>
              </w:rPr>
              <w:t>Program</w:t>
            </w:r>
            <w:r>
              <w:rPr>
                <w:rFonts w:ascii="Times New Roman"/>
                <w:spacing w:val="-2"/>
                <w:sz w:val="20"/>
              </w:rPr>
              <w:t xml:space="preserve"> </w:t>
            </w:r>
            <w:r>
              <w:rPr>
                <w:rFonts w:ascii="Times New Roman"/>
                <w:spacing w:val="-1"/>
                <w:sz w:val="20"/>
              </w:rPr>
              <w:t>status</w:t>
            </w:r>
            <w:r>
              <w:rPr>
                <w:rFonts w:ascii="Times New Roman"/>
                <w:spacing w:val="50"/>
                <w:sz w:val="20"/>
              </w:rPr>
              <w:t xml:space="preserve"> </w:t>
            </w:r>
            <w:r>
              <w:rPr>
                <w:rFonts w:ascii="Times New Roman"/>
                <w:spacing w:val="-1"/>
                <w:sz w:val="20"/>
              </w:rPr>
              <w:t>(existing or new</w:t>
            </w:r>
            <w:r w:rsidR="00F8067D">
              <w:rPr>
                <w:rFonts w:ascii="Times New Roman"/>
                <w:spacing w:val="-1"/>
                <w:sz w:val="20"/>
              </w:rPr>
              <w:t xml:space="preserve"> program</w:t>
            </w:r>
            <w:r>
              <w:rPr>
                <w:rFonts w:ascii="Times New Roman"/>
                <w:spacing w:val="-1"/>
                <w:sz w:val="20"/>
              </w:rPr>
              <w:t>)</w:t>
            </w:r>
          </w:p>
        </w:tc>
        <w:tc>
          <w:tcPr>
            <w:tcW w:w="7109" w:type="dxa"/>
            <w:tcBorders>
              <w:top w:val="single" w:sz="5" w:space="0" w:color="000000"/>
              <w:left w:val="single" w:sz="5" w:space="0" w:color="000000"/>
              <w:bottom w:val="single" w:sz="5" w:space="0" w:color="000000"/>
              <w:right w:val="single" w:sz="5" w:space="0" w:color="000000"/>
            </w:tcBorders>
          </w:tcPr>
          <w:p w14:paraId="2CACB3F9" w14:textId="77777777" w:rsidR="00315D00" w:rsidRDefault="00315D00"/>
        </w:tc>
      </w:tr>
      <w:tr w:rsidR="00315D00" w14:paraId="0BF14F07" w14:textId="77777777">
        <w:trPr>
          <w:trHeight w:hRule="exact" w:val="275"/>
        </w:trPr>
        <w:tc>
          <w:tcPr>
            <w:tcW w:w="3596" w:type="dxa"/>
            <w:tcBorders>
              <w:top w:val="single" w:sz="5" w:space="0" w:color="000000"/>
              <w:left w:val="single" w:sz="5" w:space="0" w:color="000000"/>
              <w:bottom w:val="single" w:sz="5" w:space="0" w:color="000000"/>
              <w:right w:val="single" w:sz="5" w:space="0" w:color="000000"/>
            </w:tcBorders>
          </w:tcPr>
          <w:p w14:paraId="0AB5572E" w14:textId="77777777" w:rsidR="00315D00" w:rsidRDefault="00B6115D" w:rsidP="00BC0970">
            <w:pPr>
              <w:pStyle w:val="TableParagraph"/>
              <w:spacing w:line="226" w:lineRule="exact"/>
              <w:ind w:left="462" w:right="87"/>
              <w:jc w:val="right"/>
              <w:rPr>
                <w:rFonts w:ascii="Times New Roman" w:eastAsia="Times New Roman" w:hAnsi="Times New Roman" w:cs="Times New Roman"/>
                <w:sz w:val="20"/>
                <w:szCs w:val="20"/>
              </w:rPr>
            </w:pPr>
            <w:r>
              <w:rPr>
                <w:rFonts w:ascii="Times New Roman"/>
                <w:spacing w:val="-1"/>
                <w:sz w:val="20"/>
              </w:rPr>
              <w:t>Program</w:t>
            </w:r>
            <w:r>
              <w:rPr>
                <w:rFonts w:ascii="Times New Roman"/>
                <w:spacing w:val="-2"/>
                <w:sz w:val="20"/>
              </w:rPr>
              <w:t xml:space="preserve"> </w:t>
            </w:r>
            <w:r>
              <w:rPr>
                <w:rFonts w:ascii="Times New Roman"/>
                <w:spacing w:val="-1"/>
                <w:sz w:val="20"/>
              </w:rPr>
              <w:t>start</w:t>
            </w:r>
            <w:r>
              <w:rPr>
                <w:rFonts w:ascii="Times New Roman"/>
                <w:sz w:val="20"/>
              </w:rPr>
              <w:t xml:space="preserve"> </w:t>
            </w:r>
            <w:r>
              <w:rPr>
                <w:rFonts w:ascii="Times New Roman"/>
                <w:spacing w:val="-1"/>
                <w:sz w:val="20"/>
              </w:rPr>
              <w:t>date</w:t>
            </w:r>
            <w:r>
              <w:rPr>
                <w:rFonts w:ascii="Times New Roman"/>
                <w:sz w:val="20"/>
              </w:rPr>
              <w:t xml:space="preserve"> </w:t>
            </w:r>
            <w:r>
              <w:rPr>
                <w:rFonts w:ascii="Times New Roman"/>
                <w:spacing w:val="-1"/>
                <w:sz w:val="20"/>
              </w:rPr>
              <w:t>(if</w:t>
            </w:r>
            <w:r>
              <w:rPr>
                <w:rFonts w:ascii="Times New Roman"/>
                <w:sz w:val="20"/>
              </w:rPr>
              <w:t xml:space="preserve"> a</w:t>
            </w:r>
            <w:r>
              <w:rPr>
                <w:rFonts w:ascii="Times New Roman"/>
                <w:spacing w:val="-1"/>
                <w:sz w:val="20"/>
              </w:rPr>
              <w:t xml:space="preserve"> new </w:t>
            </w:r>
            <w:r>
              <w:rPr>
                <w:rFonts w:ascii="Times New Roman"/>
                <w:spacing w:val="-2"/>
                <w:sz w:val="20"/>
              </w:rPr>
              <w:t>program)</w:t>
            </w:r>
          </w:p>
        </w:tc>
        <w:tc>
          <w:tcPr>
            <w:tcW w:w="7109" w:type="dxa"/>
            <w:tcBorders>
              <w:top w:val="single" w:sz="5" w:space="0" w:color="000000"/>
              <w:left w:val="single" w:sz="5" w:space="0" w:color="000000"/>
              <w:bottom w:val="single" w:sz="5" w:space="0" w:color="000000"/>
              <w:right w:val="single" w:sz="5" w:space="0" w:color="000000"/>
            </w:tcBorders>
          </w:tcPr>
          <w:p w14:paraId="69DE3056" w14:textId="77777777" w:rsidR="00315D00" w:rsidRDefault="00315D00"/>
        </w:tc>
      </w:tr>
      <w:tr w:rsidR="00315D00" w14:paraId="777470DC" w14:textId="77777777" w:rsidTr="000D561D">
        <w:trPr>
          <w:trHeight w:hRule="exact" w:val="601"/>
        </w:trPr>
        <w:tc>
          <w:tcPr>
            <w:tcW w:w="3596" w:type="dxa"/>
            <w:tcBorders>
              <w:top w:val="single" w:sz="5" w:space="0" w:color="000000"/>
              <w:left w:val="single" w:sz="5" w:space="0" w:color="000000"/>
              <w:bottom w:val="single" w:sz="5" w:space="0" w:color="000000"/>
              <w:right w:val="single" w:sz="5" w:space="0" w:color="000000"/>
            </w:tcBorders>
          </w:tcPr>
          <w:p w14:paraId="437175B7" w14:textId="307DAA31" w:rsidR="00315D00" w:rsidRDefault="00B6115D" w:rsidP="007E2E00">
            <w:pPr>
              <w:pStyle w:val="TableParagraph"/>
              <w:spacing w:line="276" w:lineRule="auto"/>
              <w:ind w:left="210" w:right="87" w:firstLine="184"/>
              <w:jc w:val="right"/>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Total</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1"/>
                <w:sz w:val="20"/>
                <w:szCs w:val="20"/>
              </w:rPr>
              <w:t>program budget</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1"/>
                <w:sz w:val="20"/>
                <w:szCs w:val="20"/>
              </w:rPr>
              <w:t>(program’s</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1"/>
                <w:sz w:val="20"/>
                <w:szCs w:val="20"/>
              </w:rPr>
              <w:t>total</w:t>
            </w:r>
            <w:r>
              <w:rPr>
                <w:rFonts w:ascii="Times New Roman" w:eastAsia="Times New Roman" w:hAnsi="Times New Roman" w:cs="Times New Roman"/>
                <w:spacing w:val="29"/>
                <w:sz w:val="20"/>
                <w:szCs w:val="20"/>
              </w:rPr>
              <w:t xml:space="preserve"> </w:t>
            </w:r>
            <w:r>
              <w:rPr>
                <w:rFonts w:ascii="Times New Roman" w:eastAsia="Times New Roman" w:hAnsi="Times New Roman" w:cs="Times New Roman"/>
                <w:spacing w:val="-1"/>
                <w:sz w:val="20"/>
                <w:szCs w:val="20"/>
              </w:rPr>
              <w:t xml:space="preserve">budget </w:t>
            </w:r>
            <w:r w:rsidR="007E2E00">
              <w:rPr>
                <w:rFonts w:ascii="Times New Roman" w:eastAsia="Times New Roman" w:hAnsi="Times New Roman" w:cs="Times New Roman"/>
                <w:spacing w:val="-1"/>
                <w:sz w:val="20"/>
                <w:szCs w:val="20"/>
              </w:rPr>
              <w:t>for</w:t>
            </w:r>
            <w:r>
              <w:rPr>
                <w:rFonts w:ascii="Times New Roman"/>
                <w:spacing w:val="-1"/>
                <w:sz w:val="20"/>
              </w:rPr>
              <w:t xml:space="preserve"> one (1)</w:t>
            </w:r>
            <w:r>
              <w:rPr>
                <w:rFonts w:ascii="Times New Roman"/>
                <w:sz w:val="20"/>
              </w:rPr>
              <w:t xml:space="preserve"> </w:t>
            </w:r>
            <w:r>
              <w:rPr>
                <w:rFonts w:ascii="Times New Roman"/>
                <w:spacing w:val="-2"/>
                <w:sz w:val="20"/>
              </w:rPr>
              <w:t>year)</w:t>
            </w:r>
          </w:p>
        </w:tc>
        <w:tc>
          <w:tcPr>
            <w:tcW w:w="7109" w:type="dxa"/>
            <w:tcBorders>
              <w:top w:val="single" w:sz="5" w:space="0" w:color="000000"/>
              <w:left w:val="single" w:sz="5" w:space="0" w:color="000000"/>
              <w:bottom w:val="single" w:sz="5" w:space="0" w:color="000000"/>
              <w:right w:val="single" w:sz="5" w:space="0" w:color="000000"/>
            </w:tcBorders>
          </w:tcPr>
          <w:p w14:paraId="72BDD3D4" w14:textId="77777777" w:rsidR="00315D00" w:rsidRDefault="00315D00"/>
        </w:tc>
      </w:tr>
      <w:tr w:rsidR="00315D00" w14:paraId="2CEBCF07" w14:textId="77777777" w:rsidTr="009325A0">
        <w:trPr>
          <w:trHeight w:hRule="exact" w:val="547"/>
        </w:trPr>
        <w:tc>
          <w:tcPr>
            <w:tcW w:w="3596" w:type="dxa"/>
            <w:tcBorders>
              <w:top w:val="single" w:sz="5" w:space="0" w:color="000000"/>
              <w:left w:val="single" w:sz="5" w:space="0" w:color="000000"/>
              <w:bottom w:val="single" w:sz="5" w:space="0" w:color="000000"/>
              <w:right w:val="single" w:sz="5" w:space="0" w:color="000000"/>
            </w:tcBorders>
          </w:tcPr>
          <w:p w14:paraId="491AAA12" w14:textId="77777777" w:rsidR="00315D00" w:rsidRDefault="00B6115D" w:rsidP="00BC0970">
            <w:pPr>
              <w:pStyle w:val="TableParagraph"/>
              <w:spacing w:line="276" w:lineRule="auto"/>
              <w:ind w:left="699" w:right="87" w:hanging="346"/>
              <w:jc w:val="right"/>
              <w:rPr>
                <w:rFonts w:ascii="Times New Roman" w:eastAsia="Times New Roman" w:hAnsi="Times New Roman" w:cs="Times New Roman"/>
                <w:sz w:val="20"/>
                <w:szCs w:val="20"/>
              </w:rPr>
            </w:pPr>
            <w:r>
              <w:rPr>
                <w:rFonts w:ascii="Times New Roman"/>
                <w:spacing w:val="-1"/>
                <w:sz w:val="20"/>
              </w:rPr>
              <w:t>Amount</w:t>
            </w:r>
            <w:r>
              <w:rPr>
                <w:rFonts w:ascii="Times New Roman"/>
                <w:spacing w:val="-2"/>
                <w:sz w:val="20"/>
              </w:rPr>
              <w:t xml:space="preserve"> </w:t>
            </w:r>
            <w:r>
              <w:rPr>
                <w:rFonts w:ascii="Times New Roman"/>
                <w:sz w:val="20"/>
              </w:rPr>
              <w:t>of</w:t>
            </w:r>
            <w:r>
              <w:rPr>
                <w:rFonts w:ascii="Times New Roman"/>
                <w:spacing w:val="-1"/>
                <w:sz w:val="20"/>
              </w:rPr>
              <w:t xml:space="preserve"> funding request</w:t>
            </w:r>
            <w:r>
              <w:rPr>
                <w:rFonts w:ascii="Times New Roman"/>
                <w:spacing w:val="-2"/>
                <w:sz w:val="20"/>
              </w:rPr>
              <w:t xml:space="preserve"> </w:t>
            </w:r>
            <w:r w:rsidR="005D49C2">
              <w:rPr>
                <w:rFonts w:ascii="Times New Roman"/>
                <w:spacing w:val="-1"/>
                <w:sz w:val="20"/>
              </w:rPr>
              <w:t xml:space="preserve">from Palm Beach County </w:t>
            </w:r>
          </w:p>
        </w:tc>
        <w:tc>
          <w:tcPr>
            <w:tcW w:w="7109" w:type="dxa"/>
            <w:tcBorders>
              <w:top w:val="single" w:sz="5" w:space="0" w:color="000000"/>
              <w:left w:val="single" w:sz="5" w:space="0" w:color="000000"/>
              <w:bottom w:val="single" w:sz="5" w:space="0" w:color="000000"/>
              <w:right w:val="single" w:sz="5" w:space="0" w:color="000000"/>
            </w:tcBorders>
          </w:tcPr>
          <w:p w14:paraId="1EFB6203" w14:textId="77777777" w:rsidR="00315D00" w:rsidRDefault="00315D00"/>
        </w:tc>
      </w:tr>
      <w:tr w:rsidR="000D561D" w14:paraId="6D7B0885" w14:textId="77777777" w:rsidTr="009325A0">
        <w:trPr>
          <w:trHeight w:hRule="exact" w:val="547"/>
        </w:trPr>
        <w:tc>
          <w:tcPr>
            <w:tcW w:w="3596" w:type="dxa"/>
            <w:tcBorders>
              <w:top w:val="single" w:sz="5" w:space="0" w:color="000000"/>
              <w:left w:val="single" w:sz="5" w:space="0" w:color="000000"/>
              <w:bottom w:val="single" w:sz="5" w:space="0" w:color="000000"/>
              <w:right w:val="single" w:sz="5" w:space="0" w:color="000000"/>
            </w:tcBorders>
          </w:tcPr>
          <w:p w14:paraId="287B2166" w14:textId="449DFE62" w:rsidR="000D561D" w:rsidRDefault="000D561D" w:rsidP="000D561D">
            <w:pPr>
              <w:pStyle w:val="TableParagraph"/>
              <w:spacing w:line="276" w:lineRule="auto"/>
              <w:ind w:left="699" w:right="87" w:hanging="346"/>
              <w:jc w:val="right"/>
              <w:rPr>
                <w:rFonts w:ascii="Times New Roman"/>
                <w:spacing w:val="-1"/>
                <w:sz w:val="20"/>
              </w:rPr>
            </w:pPr>
            <w:r>
              <w:rPr>
                <w:rFonts w:ascii="Times New Roman"/>
                <w:spacing w:val="-1"/>
                <w:sz w:val="20"/>
              </w:rPr>
              <w:t>Names of additional external agencies to be used to coordinate services</w:t>
            </w:r>
          </w:p>
        </w:tc>
        <w:tc>
          <w:tcPr>
            <w:tcW w:w="7109" w:type="dxa"/>
            <w:tcBorders>
              <w:top w:val="single" w:sz="5" w:space="0" w:color="000000"/>
              <w:left w:val="single" w:sz="5" w:space="0" w:color="000000"/>
              <w:bottom w:val="single" w:sz="5" w:space="0" w:color="000000"/>
              <w:right w:val="single" w:sz="5" w:space="0" w:color="000000"/>
            </w:tcBorders>
          </w:tcPr>
          <w:p w14:paraId="16BD0BD1" w14:textId="77777777" w:rsidR="000D561D" w:rsidRDefault="000D561D"/>
        </w:tc>
      </w:tr>
      <w:tr w:rsidR="00315D00" w14:paraId="7BF288EA" w14:textId="77777777" w:rsidTr="00607AE5">
        <w:trPr>
          <w:trHeight w:hRule="exact" w:val="1663"/>
        </w:trPr>
        <w:tc>
          <w:tcPr>
            <w:tcW w:w="10705" w:type="dxa"/>
            <w:gridSpan w:val="2"/>
            <w:tcBorders>
              <w:top w:val="single" w:sz="5" w:space="0" w:color="000000"/>
              <w:left w:val="single" w:sz="5" w:space="0" w:color="000000"/>
              <w:bottom w:val="single" w:sz="5" w:space="0" w:color="000000"/>
              <w:right w:val="single" w:sz="5" w:space="0" w:color="000000"/>
            </w:tcBorders>
          </w:tcPr>
          <w:p w14:paraId="32121D15" w14:textId="77777777" w:rsidR="00315D00" w:rsidRDefault="00B6115D">
            <w:pPr>
              <w:pStyle w:val="TableParagraph"/>
              <w:spacing w:line="230" w:lineRule="exact"/>
              <w:ind w:left="102" w:right="556"/>
              <w:rPr>
                <w:rFonts w:ascii="Times New Roman" w:eastAsia="Times New Roman" w:hAnsi="Times New Roman" w:cs="Times New Roman"/>
                <w:sz w:val="20"/>
                <w:szCs w:val="20"/>
              </w:rPr>
            </w:pPr>
            <w:r>
              <w:rPr>
                <w:rFonts w:ascii="Times New Roman" w:eastAsia="Times New Roman" w:hAnsi="Times New Roman" w:cs="Times New Roman"/>
                <w:b/>
                <w:bCs/>
                <w:spacing w:val="-1"/>
                <w:sz w:val="20"/>
                <w:szCs w:val="20"/>
              </w:rPr>
              <w:t xml:space="preserve">Overview </w:t>
            </w:r>
            <w:r>
              <w:rPr>
                <w:rFonts w:ascii="Times New Roman" w:eastAsia="Times New Roman" w:hAnsi="Times New Roman" w:cs="Times New Roman"/>
                <w:spacing w:val="-1"/>
                <w:sz w:val="20"/>
                <w:szCs w:val="20"/>
              </w:rPr>
              <w:t>(three</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1"/>
                <w:sz w:val="20"/>
                <w:szCs w:val="20"/>
              </w:rPr>
              <w:t>(3)</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sentence</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1"/>
                <w:sz w:val="20"/>
                <w:szCs w:val="20"/>
              </w:rPr>
              <w:t>overview</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1"/>
                <w:sz w:val="20"/>
                <w:szCs w:val="20"/>
              </w:rPr>
              <w:t>of</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1"/>
                <w:sz w:val="20"/>
                <w:szCs w:val="20"/>
              </w:rPr>
              <w:t>the</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1"/>
                <w:sz w:val="20"/>
                <w:szCs w:val="20"/>
              </w:rPr>
              <w:t>program</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this</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1"/>
                <w:sz w:val="20"/>
                <w:szCs w:val="20"/>
              </w:rPr>
              <w:t>must</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 xml:space="preserve">be </w:t>
            </w:r>
            <w:r>
              <w:rPr>
                <w:rFonts w:ascii="Times New Roman" w:eastAsia="Times New Roman" w:hAnsi="Times New Roman" w:cs="Times New Roman"/>
                <w:spacing w:val="-1"/>
                <w:sz w:val="20"/>
                <w:szCs w:val="20"/>
              </w:rPr>
              <w:t>short and</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 xml:space="preserve">concise, and will </w:t>
            </w:r>
            <w:r>
              <w:rPr>
                <w:rFonts w:ascii="Times New Roman" w:eastAsia="Times New Roman" w:hAnsi="Times New Roman" w:cs="Times New Roman"/>
                <w:sz w:val="20"/>
                <w:szCs w:val="20"/>
              </w:rPr>
              <w:t>be</w:t>
            </w:r>
            <w:r>
              <w:rPr>
                <w:rFonts w:ascii="Times New Roman" w:eastAsia="Times New Roman" w:hAnsi="Times New Roman" w:cs="Times New Roman"/>
                <w:spacing w:val="-1"/>
                <w:sz w:val="20"/>
                <w:szCs w:val="20"/>
              </w:rPr>
              <w:t xml:space="preserve"> used to</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communicate the</w:t>
            </w:r>
            <w:r>
              <w:rPr>
                <w:rFonts w:ascii="Times New Roman" w:eastAsia="Times New Roman" w:hAnsi="Times New Roman" w:cs="Times New Roman"/>
                <w:spacing w:val="71"/>
                <w:sz w:val="20"/>
                <w:szCs w:val="20"/>
              </w:rPr>
              <w:t xml:space="preserve"> </w:t>
            </w:r>
            <w:r>
              <w:rPr>
                <w:rFonts w:ascii="Times New Roman" w:eastAsia="Times New Roman" w:hAnsi="Times New Roman" w:cs="Times New Roman"/>
                <w:spacing w:val="-1"/>
                <w:sz w:val="20"/>
                <w:szCs w:val="20"/>
              </w:rPr>
              <w:t>purpose</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1"/>
                <w:sz w:val="20"/>
                <w:szCs w:val="20"/>
              </w:rPr>
              <w:t>of</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programs</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1"/>
                <w:sz w:val="20"/>
                <w:szCs w:val="20"/>
              </w:rPr>
              <w:t>and</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1"/>
                <w:sz w:val="20"/>
                <w:szCs w:val="20"/>
              </w:rPr>
              <w:t>services</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1"/>
                <w:sz w:val="20"/>
                <w:szCs w:val="20"/>
              </w:rPr>
              <w:t>to</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the</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1"/>
                <w:sz w:val="20"/>
                <w:szCs w:val="20"/>
              </w:rPr>
              <w:t>BCC</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1"/>
                <w:sz w:val="20"/>
                <w:szCs w:val="20"/>
              </w:rPr>
              <w:t>and various</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publications):</w:t>
            </w:r>
          </w:p>
        </w:tc>
      </w:tr>
    </w:tbl>
    <w:p w14:paraId="227B747E" w14:textId="77777777" w:rsidR="00315D00" w:rsidRDefault="00315D00">
      <w:pPr>
        <w:spacing w:before="9"/>
        <w:rPr>
          <w:rFonts w:ascii="Times New Roman" w:eastAsia="Times New Roman" w:hAnsi="Times New Roman" w:cs="Times New Roman"/>
          <w:b/>
          <w:bCs/>
          <w:i/>
          <w:sz w:val="19"/>
          <w:szCs w:val="19"/>
        </w:rPr>
      </w:pPr>
    </w:p>
    <w:tbl>
      <w:tblPr>
        <w:tblW w:w="0" w:type="auto"/>
        <w:tblInd w:w="178" w:type="dxa"/>
        <w:tblLayout w:type="fixed"/>
        <w:tblCellMar>
          <w:left w:w="0" w:type="dxa"/>
          <w:right w:w="0" w:type="dxa"/>
        </w:tblCellMar>
        <w:tblLook w:val="01E0" w:firstRow="1" w:lastRow="1" w:firstColumn="1" w:lastColumn="1" w:noHBand="0" w:noVBand="0"/>
      </w:tblPr>
      <w:tblGrid>
        <w:gridCol w:w="4765"/>
        <w:gridCol w:w="5940"/>
      </w:tblGrid>
      <w:tr w:rsidR="00315D00" w14:paraId="212B399F" w14:textId="77777777">
        <w:trPr>
          <w:trHeight w:hRule="exact" w:val="930"/>
        </w:trPr>
        <w:tc>
          <w:tcPr>
            <w:tcW w:w="4765" w:type="dxa"/>
            <w:tcBorders>
              <w:top w:val="single" w:sz="5" w:space="0" w:color="000000"/>
              <w:left w:val="single" w:sz="5" w:space="0" w:color="000000"/>
              <w:bottom w:val="single" w:sz="5" w:space="0" w:color="000000"/>
              <w:right w:val="single" w:sz="5" w:space="0" w:color="000000"/>
            </w:tcBorders>
          </w:tcPr>
          <w:p w14:paraId="7530C66F" w14:textId="77777777" w:rsidR="00315D00" w:rsidRDefault="00315D00">
            <w:pPr>
              <w:pStyle w:val="TableParagraph"/>
              <w:spacing w:before="8"/>
              <w:rPr>
                <w:rFonts w:ascii="Times New Roman" w:eastAsia="Times New Roman" w:hAnsi="Times New Roman" w:cs="Times New Roman"/>
                <w:b/>
                <w:bCs/>
                <w:i/>
                <w:sz w:val="19"/>
                <w:szCs w:val="19"/>
              </w:rPr>
            </w:pPr>
          </w:p>
          <w:p w14:paraId="6B398728" w14:textId="1803851F" w:rsidR="00315D00" w:rsidRDefault="00B6115D" w:rsidP="003F7AC3">
            <w:pPr>
              <w:pStyle w:val="TableParagraph"/>
              <w:tabs>
                <w:tab w:val="left" w:pos="678"/>
                <w:tab w:val="left" w:pos="4077"/>
              </w:tabs>
              <w:ind w:left="678" w:right="673" w:hanging="576"/>
              <w:rPr>
                <w:rFonts w:ascii="Times New Roman" w:eastAsia="Times New Roman" w:hAnsi="Times New Roman" w:cs="Times New Roman"/>
                <w:sz w:val="20"/>
                <w:szCs w:val="20"/>
              </w:rPr>
            </w:pPr>
            <w:r>
              <w:rPr>
                <w:rFonts w:ascii="Times New Roman"/>
                <w:sz w:val="20"/>
              </w:rPr>
              <w:t>By:</w:t>
            </w:r>
            <w:r>
              <w:rPr>
                <w:rFonts w:ascii="Times New Roman"/>
                <w:sz w:val="20"/>
              </w:rPr>
              <w:tab/>
            </w:r>
            <w:r>
              <w:rPr>
                <w:rFonts w:ascii="Times New Roman"/>
                <w:sz w:val="20"/>
                <w:u w:val="single" w:color="000000"/>
              </w:rPr>
              <w:t xml:space="preserve"> </w:t>
            </w:r>
            <w:r>
              <w:rPr>
                <w:rFonts w:ascii="Times New Roman"/>
                <w:sz w:val="20"/>
                <w:u w:val="single" w:color="000000"/>
              </w:rPr>
              <w:tab/>
            </w:r>
            <w:r>
              <w:rPr>
                <w:rFonts w:ascii="Times New Roman"/>
                <w:sz w:val="20"/>
              </w:rPr>
              <w:t xml:space="preserve"> </w:t>
            </w:r>
            <w:r>
              <w:rPr>
                <w:rFonts w:ascii="Times New Roman"/>
                <w:spacing w:val="-1"/>
                <w:sz w:val="20"/>
              </w:rPr>
              <w:t>Signature</w:t>
            </w:r>
            <w:r w:rsidR="00BC0970">
              <w:rPr>
                <w:rFonts w:ascii="Times New Roman"/>
                <w:spacing w:val="-1"/>
                <w:sz w:val="20"/>
              </w:rPr>
              <w:t xml:space="preserve"> </w:t>
            </w:r>
          </w:p>
        </w:tc>
        <w:tc>
          <w:tcPr>
            <w:tcW w:w="5940" w:type="dxa"/>
            <w:tcBorders>
              <w:top w:val="single" w:sz="5" w:space="0" w:color="000000"/>
              <w:left w:val="single" w:sz="5" w:space="0" w:color="000000"/>
              <w:bottom w:val="single" w:sz="5" w:space="0" w:color="000000"/>
              <w:right w:val="single" w:sz="5" w:space="0" w:color="000000"/>
            </w:tcBorders>
          </w:tcPr>
          <w:p w14:paraId="19030D08" w14:textId="77777777" w:rsidR="00315D00" w:rsidRDefault="00315D00">
            <w:pPr>
              <w:pStyle w:val="TableParagraph"/>
              <w:rPr>
                <w:rFonts w:ascii="Times New Roman" w:eastAsia="Times New Roman" w:hAnsi="Times New Roman" w:cs="Times New Roman"/>
                <w:b/>
                <w:bCs/>
                <w:i/>
                <w:sz w:val="20"/>
                <w:szCs w:val="20"/>
              </w:rPr>
            </w:pPr>
          </w:p>
          <w:p w14:paraId="2517BD5B" w14:textId="77777777" w:rsidR="00315D00" w:rsidRDefault="00315D00">
            <w:pPr>
              <w:pStyle w:val="TableParagraph"/>
              <w:spacing w:before="8"/>
              <w:rPr>
                <w:rFonts w:ascii="Times New Roman" w:eastAsia="Times New Roman" w:hAnsi="Times New Roman" w:cs="Times New Roman"/>
                <w:b/>
                <w:bCs/>
                <w:i/>
                <w:sz w:val="17"/>
                <w:szCs w:val="17"/>
              </w:rPr>
            </w:pPr>
          </w:p>
          <w:p w14:paraId="1AC8108C" w14:textId="77777777" w:rsidR="00315D00" w:rsidRDefault="00727262">
            <w:pPr>
              <w:pStyle w:val="TableParagraph"/>
              <w:spacing w:line="20" w:lineRule="atLeast"/>
              <w:ind w:left="96"/>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14:anchorId="4A3B6A2B" wp14:editId="6464D075">
                      <wp:extent cx="2166620" cy="7620"/>
                      <wp:effectExtent l="8890" t="5715" r="5715" b="5715"/>
                      <wp:docPr id="926" name="Group 8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66620" cy="7620"/>
                                <a:chOff x="0" y="0"/>
                                <a:chExt cx="3412" cy="12"/>
                              </a:xfrm>
                            </wpg:grpSpPr>
                            <wpg:grpSp>
                              <wpg:cNvPr id="927" name="Group 900"/>
                              <wpg:cNvGrpSpPr>
                                <a:grpSpLocks/>
                              </wpg:cNvGrpSpPr>
                              <wpg:grpSpPr bwMode="auto">
                                <a:xfrm>
                                  <a:off x="6" y="6"/>
                                  <a:ext cx="3400" cy="2"/>
                                  <a:chOff x="6" y="6"/>
                                  <a:chExt cx="3400" cy="2"/>
                                </a:xfrm>
                              </wpg:grpSpPr>
                              <wps:wsp>
                                <wps:cNvPr id="928" name="Freeform 901"/>
                                <wps:cNvSpPr>
                                  <a:spLocks/>
                                </wps:cNvSpPr>
                                <wps:spPr bwMode="auto">
                                  <a:xfrm>
                                    <a:off x="6" y="6"/>
                                    <a:ext cx="3400" cy="2"/>
                                  </a:xfrm>
                                  <a:custGeom>
                                    <a:avLst/>
                                    <a:gdLst>
                                      <a:gd name="T0" fmla="+- 0 6 6"/>
                                      <a:gd name="T1" fmla="*/ T0 w 3400"/>
                                      <a:gd name="T2" fmla="+- 0 3405 6"/>
                                      <a:gd name="T3" fmla="*/ T2 w 3400"/>
                                    </a:gdLst>
                                    <a:ahLst/>
                                    <a:cxnLst>
                                      <a:cxn ang="0">
                                        <a:pos x="T1" y="0"/>
                                      </a:cxn>
                                      <a:cxn ang="0">
                                        <a:pos x="T3" y="0"/>
                                      </a:cxn>
                                    </a:cxnLst>
                                    <a:rect l="0" t="0" r="r" b="b"/>
                                    <a:pathLst>
                                      <a:path w="3400">
                                        <a:moveTo>
                                          <a:pt x="0" y="0"/>
                                        </a:moveTo>
                                        <a:lnTo>
                                          <a:pt x="339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E782459" id="Group 899" o:spid="_x0000_s1026" style="width:170.6pt;height:.6pt;mso-position-horizontal-relative:char;mso-position-vertical-relative:line" coordsize="341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">
                      <v:group id="Group 900" o:spid="_x0000_s1027" style="position:absolute;left:6;top:6;width:3400;height:2" coordorigin="6,6" coordsize="34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">
                        <v:shape id="Freeform 901" o:spid="_x0000_s1028" style="position:absolute;left:6;top:6;width:3400;height:2;visibility:visible;mso-wrap-style:square;v-text-anchor:top" coordsize="34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" path="m,l3399,e" filled="f" strokeweight=".58pt">
                          <v:path arrowok="t" o:connecttype="custom" o:connectlocs="0,0;3399,0" o:connectangles="0,0"/>
                        </v:shape>
                      </v:group>
                      <w10:anchorlock/>
                    </v:group>
                  </w:pict>
                </mc:Fallback>
              </mc:AlternateContent>
            </w:r>
          </w:p>
          <w:p w14:paraId="082F7F17" w14:textId="77777777" w:rsidR="00315D00" w:rsidRDefault="00B6115D">
            <w:pPr>
              <w:pStyle w:val="TableParagraph"/>
              <w:ind w:left="102"/>
              <w:rPr>
                <w:rFonts w:ascii="Times New Roman" w:eastAsia="Times New Roman" w:hAnsi="Times New Roman" w:cs="Times New Roman"/>
                <w:sz w:val="20"/>
                <w:szCs w:val="20"/>
              </w:rPr>
            </w:pPr>
            <w:r>
              <w:rPr>
                <w:rFonts w:ascii="Times New Roman"/>
                <w:spacing w:val="-1"/>
                <w:sz w:val="20"/>
              </w:rPr>
              <w:t>Printed name</w:t>
            </w:r>
          </w:p>
        </w:tc>
      </w:tr>
      <w:tr w:rsidR="00315D00" w14:paraId="521B382C" w14:textId="77777777">
        <w:trPr>
          <w:trHeight w:hRule="exact" w:val="701"/>
        </w:trPr>
        <w:tc>
          <w:tcPr>
            <w:tcW w:w="4765" w:type="dxa"/>
            <w:tcBorders>
              <w:top w:val="single" w:sz="5" w:space="0" w:color="000000"/>
              <w:left w:val="single" w:sz="5" w:space="0" w:color="000000"/>
              <w:bottom w:val="single" w:sz="5" w:space="0" w:color="000000"/>
              <w:right w:val="single" w:sz="5" w:space="0" w:color="000000"/>
            </w:tcBorders>
          </w:tcPr>
          <w:p w14:paraId="124E5F4F" w14:textId="77777777" w:rsidR="00315D00" w:rsidRDefault="00315D00">
            <w:pPr>
              <w:pStyle w:val="TableParagraph"/>
              <w:rPr>
                <w:rFonts w:ascii="Times New Roman" w:eastAsia="Times New Roman" w:hAnsi="Times New Roman" w:cs="Times New Roman"/>
                <w:b/>
                <w:bCs/>
                <w:i/>
                <w:sz w:val="20"/>
                <w:szCs w:val="20"/>
              </w:rPr>
            </w:pPr>
          </w:p>
          <w:p w14:paraId="63AB054E" w14:textId="77777777" w:rsidR="00315D00" w:rsidRDefault="00315D00">
            <w:pPr>
              <w:pStyle w:val="TableParagraph"/>
              <w:spacing w:before="8"/>
              <w:rPr>
                <w:rFonts w:ascii="Times New Roman" w:eastAsia="Times New Roman" w:hAnsi="Times New Roman" w:cs="Times New Roman"/>
                <w:b/>
                <w:bCs/>
                <w:i/>
                <w:sz w:val="17"/>
                <w:szCs w:val="17"/>
              </w:rPr>
            </w:pPr>
          </w:p>
          <w:p w14:paraId="32F7769A" w14:textId="77777777" w:rsidR="00315D00" w:rsidRDefault="00727262">
            <w:pPr>
              <w:pStyle w:val="TableParagraph"/>
              <w:spacing w:line="20" w:lineRule="atLeast"/>
              <w:ind w:left="672"/>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14:anchorId="0A9DF45F" wp14:editId="68B48826">
                      <wp:extent cx="2166620" cy="7620"/>
                      <wp:effectExtent l="6350" t="5715" r="8255" b="5715"/>
                      <wp:docPr id="923" name="Group 8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66620" cy="7620"/>
                                <a:chOff x="0" y="0"/>
                                <a:chExt cx="3412" cy="12"/>
                              </a:xfrm>
                            </wpg:grpSpPr>
                            <wpg:grpSp>
                              <wpg:cNvPr id="924" name="Group 897"/>
                              <wpg:cNvGrpSpPr>
                                <a:grpSpLocks/>
                              </wpg:cNvGrpSpPr>
                              <wpg:grpSpPr bwMode="auto">
                                <a:xfrm>
                                  <a:off x="6" y="6"/>
                                  <a:ext cx="3400" cy="2"/>
                                  <a:chOff x="6" y="6"/>
                                  <a:chExt cx="3400" cy="2"/>
                                </a:xfrm>
                              </wpg:grpSpPr>
                              <wps:wsp>
                                <wps:cNvPr id="925" name="Freeform 898"/>
                                <wps:cNvSpPr>
                                  <a:spLocks/>
                                </wps:cNvSpPr>
                                <wps:spPr bwMode="auto">
                                  <a:xfrm>
                                    <a:off x="6" y="6"/>
                                    <a:ext cx="3400" cy="2"/>
                                  </a:xfrm>
                                  <a:custGeom>
                                    <a:avLst/>
                                    <a:gdLst>
                                      <a:gd name="T0" fmla="+- 0 6 6"/>
                                      <a:gd name="T1" fmla="*/ T0 w 3400"/>
                                      <a:gd name="T2" fmla="+- 0 3405 6"/>
                                      <a:gd name="T3" fmla="*/ T2 w 3400"/>
                                    </a:gdLst>
                                    <a:ahLst/>
                                    <a:cxnLst>
                                      <a:cxn ang="0">
                                        <a:pos x="T1" y="0"/>
                                      </a:cxn>
                                      <a:cxn ang="0">
                                        <a:pos x="T3" y="0"/>
                                      </a:cxn>
                                    </a:cxnLst>
                                    <a:rect l="0" t="0" r="r" b="b"/>
                                    <a:pathLst>
                                      <a:path w="3400">
                                        <a:moveTo>
                                          <a:pt x="0" y="0"/>
                                        </a:moveTo>
                                        <a:lnTo>
                                          <a:pt x="339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0DE296D" id="Group 896" o:spid="_x0000_s1026" style="width:170.6pt;height:.6pt;mso-position-horizontal-relative:char;mso-position-vertical-relative:line" coordsize="341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">
                      <v:group id="Group 897" o:spid="_x0000_s1027" style="position:absolute;left:6;top:6;width:3400;height:2" coordorigin="6,6" coordsize="34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">
                        <v:shape id="Freeform 898" o:spid="_x0000_s1028" style="position:absolute;left:6;top:6;width:3400;height:2;visibility:visible;mso-wrap-style:square;v-text-anchor:top" coordsize="34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" path="m,l3399,e" filled="f" strokeweight=".58pt">
                          <v:path arrowok="t" o:connecttype="custom" o:connectlocs="0,0;3399,0" o:connectangles="0,0"/>
                        </v:shape>
                      </v:group>
                      <w10:anchorlock/>
                    </v:group>
                  </w:pict>
                </mc:Fallback>
              </mc:AlternateContent>
            </w:r>
          </w:p>
          <w:p w14:paraId="5A8DAFAF" w14:textId="77777777" w:rsidR="00315D00" w:rsidRDefault="00B6115D">
            <w:pPr>
              <w:pStyle w:val="TableParagraph"/>
              <w:ind w:left="678"/>
              <w:rPr>
                <w:rFonts w:ascii="Times New Roman" w:eastAsia="Times New Roman" w:hAnsi="Times New Roman" w:cs="Times New Roman"/>
                <w:sz w:val="20"/>
                <w:szCs w:val="20"/>
              </w:rPr>
            </w:pPr>
            <w:r>
              <w:rPr>
                <w:rFonts w:ascii="Times New Roman"/>
                <w:spacing w:val="-1"/>
                <w:sz w:val="20"/>
              </w:rPr>
              <w:t>Title</w:t>
            </w:r>
          </w:p>
        </w:tc>
        <w:tc>
          <w:tcPr>
            <w:tcW w:w="5940" w:type="dxa"/>
            <w:tcBorders>
              <w:top w:val="single" w:sz="5" w:space="0" w:color="000000"/>
              <w:left w:val="single" w:sz="5" w:space="0" w:color="000000"/>
              <w:bottom w:val="single" w:sz="5" w:space="0" w:color="000000"/>
              <w:right w:val="single" w:sz="5" w:space="0" w:color="000000"/>
            </w:tcBorders>
          </w:tcPr>
          <w:p w14:paraId="0899C031" w14:textId="77777777" w:rsidR="00315D00" w:rsidRDefault="00315D00">
            <w:pPr>
              <w:pStyle w:val="TableParagraph"/>
              <w:rPr>
                <w:rFonts w:ascii="Times New Roman" w:eastAsia="Times New Roman" w:hAnsi="Times New Roman" w:cs="Times New Roman"/>
                <w:b/>
                <w:bCs/>
                <w:i/>
                <w:sz w:val="20"/>
                <w:szCs w:val="20"/>
              </w:rPr>
            </w:pPr>
          </w:p>
          <w:p w14:paraId="0D6ED5B2" w14:textId="77777777" w:rsidR="00315D00" w:rsidRDefault="00315D00">
            <w:pPr>
              <w:pStyle w:val="TableParagraph"/>
              <w:spacing w:before="8"/>
              <w:rPr>
                <w:rFonts w:ascii="Times New Roman" w:eastAsia="Times New Roman" w:hAnsi="Times New Roman" w:cs="Times New Roman"/>
                <w:b/>
                <w:bCs/>
                <w:i/>
                <w:sz w:val="17"/>
                <w:szCs w:val="17"/>
              </w:rPr>
            </w:pPr>
          </w:p>
          <w:p w14:paraId="7008C27C" w14:textId="77777777" w:rsidR="00315D00" w:rsidRDefault="00727262">
            <w:pPr>
              <w:pStyle w:val="TableParagraph"/>
              <w:spacing w:line="20" w:lineRule="atLeast"/>
              <w:ind w:left="96"/>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14:anchorId="70D7F703" wp14:editId="282C2CCC">
                      <wp:extent cx="2166620" cy="7620"/>
                      <wp:effectExtent l="8890" t="5715" r="5715" b="5715"/>
                      <wp:docPr id="920" name="Group 8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66620" cy="7620"/>
                                <a:chOff x="0" y="0"/>
                                <a:chExt cx="3412" cy="12"/>
                              </a:xfrm>
                            </wpg:grpSpPr>
                            <wpg:grpSp>
                              <wpg:cNvPr id="921" name="Group 894"/>
                              <wpg:cNvGrpSpPr>
                                <a:grpSpLocks/>
                              </wpg:cNvGrpSpPr>
                              <wpg:grpSpPr bwMode="auto">
                                <a:xfrm>
                                  <a:off x="6" y="6"/>
                                  <a:ext cx="3400" cy="2"/>
                                  <a:chOff x="6" y="6"/>
                                  <a:chExt cx="3400" cy="2"/>
                                </a:xfrm>
                              </wpg:grpSpPr>
                              <wps:wsp>
                                <wps:cNvPr id="922" name="Freeform 895"/>
                                <wps:cNvSpPr>
                                  <a:spLocks/>
                                </wps:cNvSpPr>
                                <wps:spPr bwMode="auto">
                                  <a:xfrm>
                                    <a:off x="6" y="6"/>
                                    <a:ext cx="3400" cy="2"/>
                                  </a:xfrm>
                                  <a:custGeom>
                                    <a:avLst/>
                                    <a:gdLst>
                                      <a:gd name="T0" fmla="+- 0 6 6"/>
                                      <a:gd name="T1" fmla="*/ T0 w 3400"/>
                                      <a:gd name="T2" fmla="+- 0 3405 6"/>
                                      <a:gd name="T3" fmla="*/ T2 w 3400"/>
                                    </a:gdLst>
                                    <a:ahLst/>
                                    <a:cxnLst>
                                      <a:cxn ang="0">
                                        <a:pos x="T1" y="0"/>
                                      </a:cxn>
                                      <a:cxn ang="0">
                                        <a:pos x="T3" y="0"/>
                                      </a:cxn>
                                    </a:cxnLst>
                                    <a:rect l="0" t="0" r="r" b="b"/>
                                    <a:pathLst>
                                      <a:path w="3400">
                                        <a:moveTo>
                                          <a:pt x="0" y="0"/>
                                        </a:moveTo>
                                        <a:lnTo>
                                          <a:pt x="339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2356E28" id="Group 893" o:spid="_x0000_s1026" style="width:170.6pt;height:.6pt;mso-position-horizontal-relative:char;mso-position-vertical-relative:line" coordsize="341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">
                      <v:group id="Group 894" o:spid="_x0000_s1027" style="position:absolute;left:6;top:6;width:3400;height:2" coordorigin="6,6" coordsize="34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">
                        <v:shape id="Freeform 895" o:spid="_x0000_s1028" style="position:absolute;left:6;top:6;width:3400;height:2;visibility:visible;mso-wrap-style:square;v-text-anchor:top" coordsize="34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" path="m,l3399,e" filled="f" strokeweight=".58pt">
                          <v:path arrowok="t" o:connecttype="custom" o:connectlocs="0,0;3399,0" o:connectangles="0,0"/>
                        </v:shape>
                      </v:group>
                      <w10:anchorlock/>
                    </v:group>
                  </w:pict>
                </mc:Fallback>
              </mc:AlternateContent>
            </w:r>
          </w:p>
          <w:p w14:paraId="1B1A116D" w14:textId="77777777" w:rsidR="00315D00" w:rsidRDefault="00B6115D">
            <w:pPr>
              <w:pStyle w:val="TableParagraph"/>
              <w:ind w:left="102"/>
              <w:rPr>
                <w:rFonts w:ascii="Times New Roman" w:eastAsia="Times New Roman" w:hAnsi="Times New Roman" w:cs="Times New Roman"/>
                <w:sz w:val="20"/>
                <w:szCs w:val="20"/>
              </w:rPr>
            </w:pPr>
            <w:r>
              <w:rPr>
                <w:rFonts w:ascii="Times New Roman"/>
                <w:spacing w:val="-1"/>
                <w:sz w:val="20"/>
              </w:rPr>
              <w:t>Date</w:t>
            </w:r>
          </w:p>
        </w:tc>
      </w:tr>
    </w:tbl>
    <w:p w14:paraId="7946C4F3" w14:textId="77777777" w:rsidR="00315D00" w:rsidRDefault="00315D00">
      <w:pPr>
        <w:rPr>
          <w:rFonts w:ascii="Times New Roman" w:eastAsia="Times New Roman" w:hAnsi="Times New Roman" w:cs="Times New Roman"/>
          <w:sz w:val="20"/>
          <w:szCs w:val="20"/>
        </w:rPr>
        <w:sectPr w:rsidR="00315D00">
          <w:pgSz w:w="12240" w:h="15840"/>
          <w:pgMar w:top="680" w:right="540" w:bottom="1260" w:left="540" w:header="0" w:footer="980" w:gutter="0"/>
          <w:cols w:space="720"/>
        </w:sectPr>
      </w:pPr>
    </w:p>
    <w:p w14:paraId="1CB142DF" w14:textId="7BDED076" w:rsidR="00FC4BBE" w:rsidRDefault="00FC4BBE" w:rsidP="00FC4BBE">
      <w:pPr>
        <w:pStyle w:val="Heading2"/>
        <w:spacing w:before="39"/>
        <w:ind w:left="1142" w:right="1143"/>
        <w:jc w:val="center"/>
        <w:rPr>
          <w:b w:val="0"/>
          <w:bCs w:val="0"/>
        </w:rPr>
      </w:pPr>
      <w:r w:rsidRPr="002B180E">
        <w:rPr>
          <w:spacing w:val="-1"/>
          <w:sz w:val="26"/>
          <w:szCs w:val="26"/>
        </w:rPr>
        <w:lastRenderedPageBreak/>
        <w:t>ATTACHMENT</w:t>
      </w:r>
      <w:r>
        <w:rPr>
          <w:spacing w:val="-1"/>
        </w:rPr>
        <w:t xml:space="preserve"> 3</w:t>
      </w:r>
    </w:p>
    <w:p w14:paraId="575F187D" w14:textId="77777777" w:rsidR="00FC4BBE" w:rsidRDefault="00FC4BBE" w:rsidP="00FC4BBE">
      <w:pPr>
        <w:ind w:left="1143" w:right="1143"/>
        <w:jc w:val="center"/>
        <w:rPr>
          <w:rFonts w:ascii="Times New Roman" w:eastAsia="Times New Roman" w:hAnsi="Times New Roman" w:cs="Times New Roman"/>
          <w:sz w:val="24"/>
          <w:szCs w:val="24"/>
        </w:rPr>
      </w:pPr>
      <w:r>
        <w:rPr>
          <w:rFonts w:ascii="Times New Roman"/>
          <w:b/>
          <w:sz w:val="24"/>
        </w:rPr>
        <w:t>Submittal</w:t>
      </w:r>
      <w:r>
        <w:rPr>
          <w:rFonts w:ascii="Times New Roman"/>
          <w:b/>
          <w:spacing w:val="-2"/>
          <w:sz w:val="24"/>
        </w:rPr>
        <w:t xml:space="preserve"> </w:t>
      </w:r>
      <w:r>
        <w:rPr>
          <w:rFonts w:ascii="Times New Roman"/>
          <w:b/>
          <w:sz w:val="24"/>
        </w:rPr>
        <w:t>Checklist</w:t>
      </w:r>
    </w:p>
    <w:p w14:paraId="763B4514" w14:textId="77777777" w:rsidR="00FC4BBE" w:rsidRDefault="00FC4BBE" w:rsidP="00FC4BBE">
      <w:pPr>
        <w:rPr>
          <w:rFonts w:ascii="Times New Roman" w:eastAsia="Times New Roman" w:hAnsi="Times New Roman" w:cs="Times New Roman"/>
          <w:b/>
          <w:bCs/>
          <w:sz w:val="20"/>
          <w:szCs w:val="20"/>
        </w:rPr>
      </w:pPr>
    </w:p>
    <w:p w14:paraId="5AD61004" w14:textId="77777777" w:rsidR="00FC4BBE" w:rsidRDefault="00FC4BBE" w:rsidP="00FC4BBE">
      <w:pPr>
        <w:spacing w:before="11"/>
        <w:rPr>
          <w:rFonts w:ascii="Times New Roman" w:eastAsia="Times New Roman" w:hAnsi="Times New Roman" w:cs="Times New Roman"/>
          <w:b/>
          <w:bCs/>
          <w:sz w:val="27"/>
          <w:szCs w:val="27"/>
        </w:rPr>
      </w:pPr>
    </w:p>
    <w:tbl>
      <w:tblPr>
        <w:tblW w:w="10706" w:type="dxa"/>
        <w:jc w:val="center"/>
        <w:tblLayout w:type="fixed"/>
        <w:tblCellMar>
          <w:left w:w="0" w:type="dxa"/>
          <w:right w:w="0" w:type="dxa"/>
        </w:tblCellMar>
        <w:tblLook w:val="01E0" w:firstRow="1" w:lastRow="1" w:firstColumn="1" w:lastColumn="1" w:noHBand="0" w:noVBand="0"/>
      </w:tblPr>
      <w:tblGrid>
        <w:gridCol w:w="1344"/>
        <w:gridCol w:w="632"/>
        <w:gridCol w:w="6928"/>
        <w:gridCol w:w="1802"/>
      </w:tblGrid>
      <w:tr w:rsidR="00FC4BBE" w14:paraId="272AAA08" w14:textId="77777777" w:rsidTr="00B7476E">
        <w:trPr>
          <w:trHeight w:hRule="exact" w:val="1020"/>
          <w:jc w:val="center"/>
        </w:trPr>
        <w:tc>
          <w:tcPr>
            <w:tcW w:w="1344" w:type="dxa"/>
            <w:tcBorders>
              <w:top w:val="single" w:sz="5" w:space="0" w:color="000000"/>
              <w:left w:val="single" w:sz="5" w:space="0" w:color="000000"/>
              <w:bottom w:val="single" w:sz="5" w:space="0" w:color="000000"/>
              <w:right w:val="single" w:sz="5" w:space="0" w:color="000000"/>
            </w:tcBorders>
          </w:tcPr>
          <w:p w14:paraId="3DF4779F" w14:textId="73B9AF34" w:rsidR="00FC4BBE" w:rsidRPr="0038178B" w:rsidRDefault="00FC4BBE" w:rsidP="0038178B">
            <w:pPr>
              <w:pStyle w:val="TableParagraph"/>
              <w:jc w:val="center"/>
              <w:rPr>
                <w:rFonts w:ascii="Times New Roman" w:eastAsia="Times New Roman" w:hAnsi="Times New Roman" w:cs="Times New Roman"/>
                <w:b/>
                <w:sz w:val="24"/>
                <w:szCs w:val="24"/>
              </w:rPr>
            </w:pPr>
            <w:r w:rsidRPr="0038178B">
              <w:rPr>
                <w:rFonts w:ascii="Times New Roman"/>
                <w:b/>
                <w:spacing w:val="-1"/>
                <w:sz w:val="24"/>
              </w:rPr>
              <w:t>Proposer</w:t>
            </w:r>
            <w:r w:rsidRPr="0038178B">
              <w:rPr>
                <w:rFonts w:ascii="Times New Roman"/>
                <w:b/>
                <w:spacing w:val="-1"/>
                <w:sz w:val="24"/>
              </w:rPr>
              <w:t>’</w:t>
            </w:r>
            <w:r w:rsidRPr="0038178B">
              <w:rPr>
                <w:rFonts w:ascii="Times New Roman"/>
                <w:b/>
                <w:spacing w:val="-1"/>
                <w:sz w:val="24"/>
              </w:rPr>
              <w:t>s Initials</w:t>
            </w:r>
          </w:p>
        </w:tc>
        <w:tc>
          <w:tcPr>
            <w:tcW w:w="632" w:type="dxa"/>
            <w:tcBorders>
              <w:top w:val="single" w:sz="5" w:space="0" w:color="000000"/>
              <w:left w:val="single" w:sz="5" w:space="0" w:color="000000"/>
              <w:bottom w:val="single" w:sz="5" w:space="0" w:color="000000"/>
              <w:right w:val="single" w:sz="5" w:space="0" w:color="000000"/>
            </w:tcBorders>
          </w:tcPr>
          <w:p w14:paraId="669DD69E" w14:textId="77777777" w:rsidR="00FC4BBE" w:rsidRDefault="00FC4BBE" w:rsidP="006563AE"/>
        </w:tc>
        <w:tc>
          <w:tcPr>
            <w:tcW w:w="6928" w:type="dxa"/>
            <w:tcBorders>
              <w:top w:val="single" w:sz="5" w:space="0" w:color="000000"/>
              <w:left w:val="single" w:sz="5" w:space="0" w:color="000000"/>
              <w:bottom w:val="single" w:sz="5" w:space="0" w:color="000000"/>
              <w:right w:val="single" w:sz="12" w:space="0" w:color="4F81BD" w:themeColor="accent1"/>
            </w:tcBorders>
          </w:tcPr>
          <w:p w14:paraId="503F4CA8" w14:textId="2DCAF4B6" w:rsidR="00FC4BBE" w:rsidRDefault="00FC4BBE" w:rsidP="006563AE"/>
        </w:tc>
        <w:tc>
          <w:tcPr>
            <w:tcW w:w="1802" w:type="dxa"/>
            <w:tcBorders>
              <w:top w:val="single" w:sz="12" w:space="0" w:color="4F81BD" w:themeColor="accent1"/>
              <w:left w:val="single" w:sz="12" w:space="0" w:color="4F81BD" w:themeColor="accent1"/>
              <w:bottom w:val="single" w:sz="6" w:space="0" w:color="000000"/>
              <w:right w:val="single" w:sz="12" w:space="0" w:color="4F81BD" w:themeColor="accent1"/>
            </w:tcBorders>
            <w:shd w:val="clear" w:color="auto" w:fill="C6D9F1" w:themeFill="text2" w:themeFillTint="33"/>
          </w:tcPr>
          <w:p w14:paraId="276C9A08" w14:textId="5FF6EDA5" w:rsidR="00FC4BBE" w:rsidRPr="00BC7B2C" w:rsidRDefault="00BC7B2C" w:rsidP="006563AE">
            <w:pPr>
              <w:jc w:val="center"/>
              <w:rPr>
                <w:rFonts w:ascii="Times New Roman" w:hAnsi="Times New Roman" w:cs="Times New Roman"/>
                <w:b/>
                <w:sz w:val="20"/>
              </w:rPr>
            </w:pPr>
            <w:r w:rsidRPr="00BC7B2C">
              <w:rPr>
                <w:rFonts w:ascii="Times New Roman" w:hAnsi="Times New Roman" w:cs="Times New Roman"/>
                <w:b/>
                <w:sz w:val="20"/>
              </w:rPr>
              <w:t xml:space="preserve">REENTRY </w:t>
            </w:r>
            <w:r w:rsidR="004E3269">
              <w:rPr>
                <w:rFonts w:ascii="Times New Roman" w:hAnsi="Times New Roman" w:cs="Times New Roman"/>
                <w:b/>
                <w:sz w:val="20"/>
              </w:rPr>
              <w:t>STAFF</w:t>
            </w:r>
          </w:p>
          <w:p w14:paraId="0C5DE5F3" w14:textId="77777777" w:rsidR="00FC4BBE" w:rsidRPr="00BC7B2C" w:rsidRDefault="00FC4BBE" w:rsidP="006563AE">
            <w:pPr>
              <w:jc w:val="center"/>
              <w:rPr>
                <w:rFonts w:ascii="Times New Roman" w:hAnsi="Times New Roman" w:cs="Times New Roman"/>
                <w:b/>
                <w:sz w:val="20"/>
              </w:rPr>
            </w:pPr>
            <w:r w:rsidRPr="00BC7B2C">
              <w:rPr>
                <w:rFonts w:ascii="Times New Roman" w:hAnsi="Times New Roman" w:cs="Times New Roman"/>
                <w:b/>
                <w:sz w:val="20"/>
              </w:rPr>
              <w:t>USE ONLY</w:t>
            </w:r>
          </w:p>
          <w:p w14:paraId="094B41DE" w14:textId="77777777" w:rsidR="00FC4BBE" w:rsidRDefault="00FC4BBE" w:rsidP="006563AE">
            <w:pPr>
              <w:jc w:val="center"/>
            </w:pPr>
            <w:r w:rsidRPr="00FA7E66">
              <w:rPr>
                <w:rFonts w:ascii="Times New Roman" w:hAnsi="Times New Roman" w:cs="Times New Roman"/>
              </w:rPr>
              <w:t>(Staff Initials)</w:t>
            </w:r>
          </w:p>
        </w:tc>
      </w:tr>
      <w:tr w:rsidR="00D624F7" w14:paraId="7C9DD5AC" w14:textId="77777777" w:rsidTr="00B7476E">
        <w:trPr>
          <w:trHeight w:hRule="exact" w:val="879"/>
          <w:jc w:val="center"/>
        </w:trPr>
        <w:tc>
          <w:tcPr>
            <w:tcW w:w="1344" w:type="dxa"/>
            <w:tcBorders>
              <w:top w:val="single" w:sz="5" w:space="0" w:color="000000"/>
              <w:left w:val="single" w:sz="5" w:space="0" w:color="000000"/>
              <w:bottom w:val="single" w:sz="5" w:space="0" w:color="000000"/>
              <w:right w:val="single" w:sz="5" w:space="0" w:color="000000"/>
            </w:tcBorders>
          </w:tcPr>
          <w:p w14:paraId="35630377" w14:textId="77777777" w:rsidR="00D624F7" w:rsidRDefault="00D624F7" w:rsidP="00D624F7"/>
        </w:tc>
        <w:tc>
          <w:tcPr>
            <w:tcW w:w="632" w:type="dxa"/>
            <w:tcBorders>
              <w:top w:val="single" w:sz="5" w:space="0" w:color="000000"/>
              <w:left w:val="single" w:sz="5" w:space="0" w:color="000000"/>
              <w:bottom w:val="single" w:sz="5" w:space="0" w:color="000000"/>
              <w:right w:val="single" w:sz="5" w:space="0" w:color="000000"/>
            </w:tcBorders>
          </w:tcPr>
          <w:p w14:paraId="3288BE94" w14:textId="77777777" w:rsidR="00D624F7" w:rsidRDefault="00D624F7" w:rsidP="00D624F7">
            <w:pPr>
              <w:pStyle w:val="TableParagraph"/>
              <w:spacing w:line="272" w:lineRule="exact"/>
              <w:ind w:left="102"/>
              <w:rPr>
                <w:rFonts w:ascii="Times New Roman" w:eastAsia="Times New Roman" w:hAnsi="Times New Roman" w:cs="Times New Roman"/>
                <w:sz w:val="24"/>
                <w:szCs w:val="24"/>
              </w:rPr>
            </w:pPr>
            <w:r>
              <w:rPr>
                <w:rFonts w:ascii="Times New Roman"/>
                <w:sz w:val="24"/>
              </w:rPr>
              <w:t>1</w:t>
            </w:r>
          </w:p>
        </w:tc>
        <w:tc>
          <w:tcPr>
            <w:tcW w:w="6928" w:type="dxa"/>
            <w:tcBorders>
              <w:top w:val="single" w:sz="5" w:space="0" w:color="000000"/>
              <w:left w:val="single" w:sz="5" w:space="0" w:color="000000"/>
              <w:bottom w:val="single" w:sz="5" w:space="0" w:color="000000"/>
              <w:right w:val="single" w:sz="12" w:space="0" w:color="4F81BD" w:themeColor="accent1"/>
            </w:tcBorders>
          </w:tcPr>
          <w:p w14:paraId="4303FF25" w14:textId="64BAEA7E" w:rsidR="00D624F7" w:rsidRDefault="00D624F7" w:rsidP="00D624F7">
            <w:pPr>
              <w:pStyle w:val="TableParagraph"/>
              <w:spacing w:line="273" w:lineRule="exact"/>
              <w:ind w:left="180"/>
              <w:rPr>
                <w:rFonts w:ascii="Times New Roman" w:eastAsia="Times New Roman" w:hAnsi="Times New Roman" w:cs="Times New Roman"/>
                <w:sz w:val="24"/>
                <w:szCs w:val="24"/>
              </w:rPr>
            </w:pPr>
            <w:r>
              <w:rPr>
                <w:rFonts w:ascii="Times New Roman"/>
                <w:sz w:val="24"/>
              </w:rPr>
              <w:t xml:space="preserve">Attended </w:t>
            </w:r>
            <w:r w:rsidRPr="003F7AC3">
              <w:rPr>
                <w:rFonts w:ascii="Times New Roman"/>
                <w:b/>
                <w:i/>
                <w:color w:val="FF0000"/>
                <w:spacing w:val="-1"/>
                <w:sz w:val="24"/>
                <w:u w:val="single"/>
              </w:rPr>
              <w:t>Mandatory</w:t>
            </w:r>
            <w:r>
              <w:rPr>
                <w:rFonts w:ascii="Times New Roman"/>
                <w:b/>
                <w:spacing w:val="-1"/>
                <w:sz w:val="24"/>
              </w:rPr>
              <w:t xml:space="preserve"> </w:t>
            </w:r>
            <w:r>
              <w:rPr>
                <w:rFonts w:ascii="Times New Roman"/>
                <w:sz w:val="24"/>
              </w:rPr>
              <w:t>Pre-Proposal</w:t>
            </w:r>
            <w:r>
              <w:rPr>
                <w:rFonts w:ascii="Times New Roman"/>
                <w:spacing w:val="-1"/>
                <w:sz w:val="24"/>
              </w:rPr>
              <w:t xml:space="preserve"> </w:t>
            </w:r>
            <w:r>
              <w:rPr>
                <w:rFonts w:ascii="Times New Roman"/>
                <w:sz w:val="24"/>
              </w:rPr>
              <w:t xml:space="preserve">Conference virtually on March 7,  2022 </w:t>
            </w:r>
            <w:r>
              <w:rPr>
                <w:rFonts w:ascii="Times New Roman" w:hAnsi="Times New Roman" w:cs="Times New Roman"/>
                <w:spacing w:val="-5"/>
                <w:sz w:val="24"/>
                <w:szCs w:val="24"/>
              </w:rPr>
              <w:t>from</w:t>
            </w:r>
            <w:r w:rsidRPr="00EB02AE">
              <w:rPr>
                <w:rFonts w:ascii="Times New Roman" w:hAnsi="Times New Roman" w:cs="Times New Roman"/>
                <w:spacing w:val="-5"/>
                <w:sz w:val="24"/>
                <w:szCs w:val="24"/>
              </w:rPr>
              <w:t xml:space="preserve"> </w:t>
            </w:r>
            <w:r>
              <w:rPr>
                <w:rFonts w:ascii="Times New Roman" w:hAnsi="Times New Roman" w:cs="Times New Roman"/>
                <w:spacing w:val="-5"/>
                <w:sz w:val="24"/>
                <w:szCs w:val="24"/>
              </w:rPr>
              <w:t>9 a.m. – 11 a.m.</w:t>
            </w:r>
            <w:r>
              <w:rPr>
                <w:rFonts w:ascii="Times New Roman" w:eastAsia="Times New Roman" w:hAnsi="Times New Roman" w:cs="Times New Roman"/>
                <w:sz w:val="24"/>
                <w:szCs w:val="24"/>
              </w:rPr>
              <w:t xml:space="preserve"> </w:t>
            </w:r>
          </w:p>
        </w:tc>
        <w:tc>
          <w:tcPr>
            <w:tcW w:w="1802" w:type="dxa"/>
            <w:tcBorders>
              <w:top w:val="single" w:sz="6" w:space="0" w:color="000000"/>
              <w:left w:val="single" w:sz="12" w:space="0" w:color="4F81BD" w:themeColor="accent1"/>
              <w:bottom w:val="single" w:sz="6" w:space="0" w:color="000000"/>
              <w:right w:val="single" w:sz="12" w:space="0" w:color="4F81BD" w:themeColor="accent1"/>
            </w:tcBorders>
            <w:shd w:val="clear" w:color="auto" w:fill="C6D9F1" w:themeFill="text2" w:themeFillTint="33"/>
          </w:tcPr>
          <w:p w14:paraId="0B5FFDF2" w14:textId="77777777" w:rsidR="00D624F7" w:rsidRDefault="00D624F7" w:rsidP="00D624F7">
            <w:pPr>
              <w:pStyle w:val="TableParagraph"/>
              <w:spacing w:line="273" w:lineRule="exact"/>
              <w:ind w:left="101"/>
              <w:rPr>
                <w:rFonts w:ascii="Times New Roman"/>
                <w:sz w:val="24"/>
              </w:rPr>
            </w:pPr>
          </w:p>
        </w:tc>
      </w:tr>
      <w:tr w:rsidR="00D624F7" w14:paraId="2673292B" w14:textId="77777777" w:rsidTr="00B7476E">
        <w:trPr>
          <w:trHeight w:hRule="exact" w:val="1365"/>
          <w:jc w:val="center"/>
        </w:trPr>
        <w:tc>
          <w:tcPr>
            <w:tcW w:w="1344" w:type="dxa"/>
            <w:tcBorders>
              <w:top w:val="single" w:sz="5" w:space="0" w:color="000000"/>
              <w:left w:val="single" w:sz="6" w:space="0" w:color="000000"/>
              <w:bottom w:val="single" w:sz="5" w:space="0" w:color="000000"/>
              <w:right w:val="single" w:sz="5" w:space="0" w:color="000000"/>
            </w:tcBorders>
            <w:shd w:val="clear" w:color="auto" w:fill="FFFFFF" w:themeFill="background1"/>
          </w:tcPr>
          <w:p w14:paraId="4E1B207E" w14:textId="77777777" w:rsidR="00D624F7" w:rsidRDefault="00D624F7" w:rsidP="00D624F7"/>
        </w:tc>
        <w:tc>
          <w:tcPr>
            <w:tcW w:w="632"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01BA691B" w14:textId="77777777" w:rsidR="00D624F7" w:rsidRDefault="00D624F7" w:rsidP="00D624F7">
            <w:pPr>
              <w:pStyle w:val="TableParagraph"/>
              <w:spacing w:line="273" w:lineRule="exact"/>
              <w:ind w:left="102"/>
              <w:rPr>
                <w:rFonts w:ascii="Times New Roman"/>
                <w:sz w:val="24"/>
              </w:rPr>
            </w:pPr>
            <w:r>
              <w:rPr>
                <w:rFonts w:ascii="Times New Roman"/>
                <w:sz w:val="24"/>
              </w:rPr>
              <w:t>2</w:t>
            </w:r>
          </w:p>
        </w:tc>
        <w:tc>
          <w:tcPr>
            <w:tcW w:w="6928" w:type="dxa"/>
            <w:tcBorders>
              <w:top w:val="single" w:sz="5" w:space="0" w:color="000000"/>
              <w:left w:val="single" w:sz="5" w:space="0" w:color="000000"/>
              <w:bottom w:val="single" w:sz="5" w:space="0" w:color="000000"/>
              <w:right w:val="single" w:sz="12" w:space="0" w:color="4F81BD" w:themeColor="accent1"/>
            </w:tcBorders>
            <w:shd w:val="clear" w:color="auto" w:fill="FFFFFF" w:themeFill="background1"/>
          </w:tcPr>
          <w:p w14:paraId="675ED06D" w14:textId="189D9332" w:rsidR="00D624F7" w:rsidRDefault="007E0314" w:rsidP="00D624F7">
            <w:pPr>
              <w:pStyle w:val="BodyText"/>
              <w:tabs>
                <w:tab w:val="left" w:pos="2070"/>
              </w:tabs>
              <w:spacing w:line="293" w:lineRule="exact"/>
              <w:ind w:left="180" w:firstLine="0"/>
              <w:rPr>
                <w:spacing w:val="-1"/>
              </w:rPr>
            </w:pPr>
            <w:r>
              <w:rPr>
                <w:rFonts w:cs="Times New Roman"/>
                <w:color w:val="000000"/>
              </w:rPr>
              <w:t>Prepared</w:t>
            </w:r>
            <w:r w:rsidRPr="009C6917">
              <w:rPr>
                <w:rFonts w:cs="Times New Roman"/>
                <w:color w:val="000000"/>
              </w:rPr>
              <w:t xml:space="preserve"> one (1) single electronic PDF format file, verified to i</w:t>
            </w:r>
            <w:r>
              <w:rPr>
                <w:rFonts w:cs="Times New Roman"/>
                <w:color w:val="000000"/>
              </w:rPr>
              <w:t>nclude all attachments, emailed to POINTS OF CONTACT</w:t>
            </w:r>
            <w:r w:rsidR="00D624F7">
              <w:rPr>
                <w:spacing w:val="-1"/>
              </w:rPr>
              <w:t>.</w:t>
            </w:r>
            <w:r w:rsidR="00D624F7" w:rsidRPr="00D93FF0">
              <w:rPr>
                <w:spacing w:val="-1"/>
              </w:rPr>
              <w:t xml:space="preserve">  The file shall be named as follows:  </w:t>
            </w:r>
            <w:r w:rsidR="00D624F7">
              <w:rPr>
                <w:i/>
                <w:spacing w:val="-1"/>
              </w:rPr>
              <w:t>YOUTH REENTRY SERVICES</w:t>
            </w:r>
            <w:r w:rsidR="00D624F7" w:rsidRPr="00D93FF0">
              <w:rPr>
                <w:i/>
                <w:spacing w:val="-1"/>
              </w:rPr>
              <w:t>_FY2</w:t>
            </w:r>
            <w:r w:rsidR="00D624F7">
              <w:rPr>
                <w:i/>
                <w:spacing w:val="-1"/>
              </w:rPr>
              <w:t>3 to FY25</w:t>
            </w:r>
            <w:r w:rsidR="00D624F7" w:rsidRPr="00D93FF0">
              <w:rPr>
                <w:i/>
                <w:spacing w:val="-1"/>
              </w:rPr>
              <w:t>_</w:t>
            </w:r>
            <w:r w:rsidR="00D624F7">
              <w:rPr>
                <w:i/>
                <w:spacing w:val="-1"/>
              </w:rPr>
              <w:t>P</w:t>
            </w:r>
            <w:r w:rsidR="00D624F7" w:rsidRPr="00D93FF0">
              <w:rPr>
                <w:i/>
                <w:spacing w:val="-1"/>
              </w:rPr>
              <w:t>roposer</w:t>
            </w:r>
            <w:r w:rsidR="00D624F7">
              <w:rPr>
                <w:i/>
                <w:spacing w:val="-1"/>
              </w:rPr>
              <w:t>’s</w:t>
            </w:r>
            <w:r w:rsidR="00D624F7" w:rsidRPr="00D93FF0">
              <w:rPr>
                <w:i/>
                <w:spacing w:val="-1"/>
              </w:rPr>
              <w:t xml:space="preserve"> </w:t>
            </w:r>
            <w:r w:rsidR="00D624F7">
              <w:rPr>
                <w:i/>
                <w:spacing w:val="-1"/>
              </w:rPr>
              <w:t>Agency N</w:t>
            </w:r>
            <w:r w:rsidR="00D624F7" w:rsidRPr="00D93FF0">
              <w:rPr>
                <w:i/>
                <w:spacing w:val="-1"/>
              </w:rPr>
              <w:t>ame</w:t>
            </w:r>
          </w:p>
        </w:tc>
        <w:tc>
          <w:tcPr>
            <w:tcW w:w="1802" w:type="dxa"/>
            <w:tcBorders>
              <w:top w:val="single" w:sz="6" w:space="0" w:color="000000"/>
              <w:left w:val="single" w:sz="12" w:space="0" w:color="4F81BD" w:themeColor="accent1"/>
              <w:bottom w:val="single" w:sz="6" w:space="0" w:color="000000"/>
              <w:right w:val="single" w:sz="12" w:space="0" w:color="4F81BD" w:themeColor="accent1"/>
            </w:tcBorders>
            <w:shd w:val="clear" w:color="auto" w:fill="C6D9F1" w:themeFill="text2" w:themeFillTint="33"/>
          </w:tcPr>
          <w:p w14:paraId="3B6ED877" w14:textId="77777777" w:rsidR="00D624F7" w:rsidRDefault="00D624F7" w:rsidP="00D624F7">
            <w:pPr>
              <w:pStyle w:val="BodyText"/>
              <w:tabs>
                <w:tab w:val="left" w:pos="2070"/>
              </w:tabs>
              <w:spacing w:line="293" w:lineRule="exact"/>
              <w:ind w:left="165" w:firstLine="0"/>
              <w:rPr>
                <w:spacing w:val="-1"/>
              </w:rPr>
            </w:pPr>
          </w:p>
        </w:tc>
      </w:tr>
      <w:tr w:rsidR="00D624F7" w14:paraId="196E439F" w14:textId="77777777" w:rsidTr="00B7476E">
        <w:trPr>
          <w:trHeight w:hRule="exact" w:val="1081"/>
          <w:jc w:val="center"/>
        </w:trPr>
        <w:tc>
          <w:tcPr>
            <w:tcW w:w="1344" w:type="dxa"/>
            <w:tcBorders>
              <w:top w:val="single" w:sz="5" w:space="0" w:color="000000"/>
              <w:left w:val="single" w:sz="5" w:space="0" w:color="000000"/>
              <w:bottom w:val="single" w:sz="5" w:space="0" w:color="000000"/>
              <w:right w:val="single" w:sz="5" w:space="0" w:color="000000"/>
            </w:tcBorders>
          </w:tcPr>
          <w:p w14:paraId="2AFF2B97" w14:textId="77777777" w:rsidR="00D624F7" w:rsidRDefault="00D624F7" w:rsidP="00D624F7"/>
        </w:tc>
        <w:tc>
          <w:tcPr>
            <w:tcW w:w="632" w:type="dxa"/>
            <w:tcBorders>
              <w:top w:val="single" w:sz="5" w:space="0" w:color="000000"/>
              <w:left w:val="single" w:sz="5" w:space="0" w:color="000000"/>
              <w:bottom w:val="single" w:sz="5" w:space="0" w:color="000000"/>
              <w:right w:val="single" w:sz="5" w:space="0" w:color="000000"/>
            </w:tcBorders>
          </w:tcPr>
          <w:p w14:paraId="1A3818F3" w14:textId="77777777" w:rsidR="00D624F7" w:rsidRDefault="00D624F7" w:rsidP="00D624F7">
            <w:pPr>
              <w:pStyle w:val="TableParagraph"/>
              <w:spacing w:line="273" w:lineRule="exact"/>
              <w:ind w:left="102"/>
              <w:rPr>
                <w:rFonts w:ascii="Times New Roman" w:eastAsia="Times New Roman" w:hAnsi="Times New Roman" w:cs="Times New Roman"/>
                <w:sz w:val="24"/>
                <w:szCs w:val="24"/>
              </w:rPr>
            </w:pPr>
            <w:r>
              <w:rPr>
                <w:rFonts w:ascii="Times New Roman"/>
                <w:sz w:val="24"/>
              </w:rPr>
              <w:t>3</w:t>
            </w:r>
          </w:p>
        </w:tc>
        <w:tc>
          <w:tcPr>
            <w:tcW w:w="6928" w:type="dxa"/>
            <w:tcBorders>
              <w:top w:val="single" w:sz="5" w:space="0" w:color="000000"/>
              <w:left w:val="single" w:sz="5" w:space="0" w:color="000000"/>
              <w:bottom w:val="single" w:sz="5" w:space="0" w:color="000000"/>
              <w:right w:val="single" w:sz="12" w:space="0" w:color="4F81BD" w:themeColor="accent1"/>
            </w:tcBorders>
          </w:tcPr>
          <w:p w14:paraId="7521D4A0" w14:textId="32E81310" w:rsidR="00D624F7" w:rsidRPr="00861E34" w:rsidRDefault="00D624F7" w:rsidP="00D624F7">
            <w:pPr>
              <w:pStyle w:val="TableParagraph"/>
              <w:spacing w:line="274" w:lineRule="exact"/>
              <w:ind w:left="180"/>
              <w:rPr>
                <w:rFonts w:ascii="Times New Roman" w:eastAsia="Times New Roman" w:hAnsi="Times New Roman" w:cs="Times New Roman"/>
                <w:sz w:val="24"/>
                <w:szCs w:val="24"/>
              </w:rPr>
            </w:pPr>
            <w:r>
              <w:rPr>
                <w:rFonts w:ascii="Times New Roman"/>
                <w:spacing w:val="-1"/>
                <w:sz w:val="24"/>
              </w:rPr>
              <w:t>Provided c</w:t>
            </w:r>
            <w:r w:rsidRPr="00861E34">
              <w:rPr>
                <w:rFonts w:ascii="Times New Roman"/>
                <w:spacing w:val="-1"/>
                <w:sz w:val="24"/>
              </w:rPr>
              <w:t>omplet</w:t>
            </w:r>
            <w:r>
              <w:rPr>
                <w:rFonts w:ascii="Times New Roman"/>
                <w:spacing w:val="-1"/>
                <w:sz w:val="24"/>
              </w:rPr>
              <w:t>ed</w:t>
            </w:r>
            <w:r w:rsidRPr="00861E34">
              <w:rPr>
                <w:rFonts w:ascii="Times New Roman"/>
                <w:spacing w:val="-1"/>
                <w:sz w:val="24"/>
              </w:rPr>
              <w:t xml:space="preserve"> </w:t>
            </w:r>
            <w:r w:rsidRPr="00861E34">
              <w:rPr>
                <w:rFonts w:ascii="Times New Roman"/>
                <w:sz w:val="24"/>
              </w:rPr>
              <w:t>Cover</w:t>
            </w:r>
            <w:r w:rsidRPr="00861E34">
              <w:rPr>
                <w:rFonts w:ascii="Times New Roman"/>
                <w:spacing w:val="-1"/>
                <w:sz w:val="24"/>
              </w:rPr>
              <w:t xml:space="preserve"> </w:t>
            </w:r>
            <w:r w:rsidRPr="00861E34">
              <w:rPr>
                <w:rFonts w:ascii="Times New Roman"/>
                <w:sz w:val="24"/>
              </w:rPr>
              <w:t xml:space="preserve">Sheet </w:t>
            </w:r>
            <w:r w:rsidRPr="00861E34">
              <w:rPr>
                <w:rFonts w:ascii="Times New Roman"/>
                <w:spacing w:val="-1"/>
                <w:sz w:val="24"/>
              </w:rPr>
              <w:t>(</w:t>
            </w:r>
            <w:r w:rsidRPr="00610511">
              <w:rPr>
                <w:rFonts w:ascii="Times New Roman"/>
                <w:b/>
                <w:spacing w:val="-1"/>
                <w:sz w:val="24"/>
              </w:rPr>
              <w:t>Attachment 2</w:t>
            </w:r>
            <w:r w:rsidRPr="00861E34">
              <w:rPr>
                <w:rFonts w:ascii="Times New Roman"/>
                <w:sz w:val="24"/>
              </w:rPr>
              <w:t>)</w:t>
            </w:r>
          </w:p>
          <w:p w14:paraId="2DE700BA" w14:textId="77777777" w:rsidR="00D624F7" w:rsidRPr="00861E34" w:rsidRDefault="00D624F7" w:rsidP="00D624F7">
            <w:pPr>
              <w:pStyle w:val="ListParagraph"/>
              <w:numPr>
                <w:ilvl w:val="0"/>
                <w:numId w:val="1"/>
              </w:numPr>
              <w:tabs>
                <w:tab w:val="left" w:pos="519"/>
              </w:tabs>
              <w:spacing w:before="40"/>
              <w:ind w:left="180" w:firstLine="270"/>
              <w:rPr>
                <w:rFonts w:ascii="Times New Roman" w:eastAsia="Times New Roman" w:hAnsi="Times New Roman" w:cs="Times New Roman"/>
                <w:sz w:val="24"/>
                <w:szCs w:val="24"/>
              </w:rPr>
            </w:pPr>
            <w:r w:rsidRPr="00861E34">
              <w:rPr>
                <w:rFonts w:ascii="Times New Roman"/>
                <w:sz w:val="24"/>
              </w:rPr>
              <w:t xml:space="preserve">All </w:t>
            </w:r>
            <w:r w:rsidRPr="00861E34">
              <w:rPr>
                <w:rFonts w:ascii="Times New Roman"/>
                <w:spacing w:val="-1"/>
                <w:sz w:val="24"/>
              </w:rPr>
              <w:t>information</w:t>
            </w:r>
            <w:r w:rsidRPr="00861E34">
              <w:rPr>
                <w:rFonts w:ascii="Times New Roman"/>
                <w:sz w:val="24"/>
              </w:rPr>
              <w:t xml:space="preserve"> provided</w:t>
            </w:r>
          </w:p>
          <w:p w14:paraId="1213AA21" w14:textId="77777777" w:rsidR="00D624F7" w:rsidRPr="00861E34" w:rsidRDefault="00D624F7" w:rsidP="00D624F7">
            <w:pPr>
              <w:pStyle w:val="ListParagraph"/>
              <w:numPr>
                <w:ilvl w:val="0"/>
                <w:numId w:val="1"/>
              </w:numPr>
              <w:tabs>
                <w:tab w:val="left" w:pos="519"/>
              </w:tabs>
              <w:spacing w:before="40"/>
              <w:ind w:left="180" w:firstLine="270"/>
              <w:rPr>
                <w:rFonts w:ascii="Times New Roman" w:eastAsia="Times New Roman" w:hAnsi="Times New Roman" w:cs="Times New Roman"/>
                <w:sz w:val="24"/>
                <w:szCs w:val="24"/>
              </w:rPr>
            </w:pPr>
            <w:r w:rsidRPr="00861E34">
              <w:rPr>
                <w:rFonts w:ascii="Times New Roman"/>
                <w:sz w:val="24"/>
              </w:rPr>
              <w:t>Signed</w:t>
            </w:r>
            <w:r>
              <w:rPr>
                <w:rFonts w:ascii="Times New Roman"/>
                <w:sz w:val="24"/>
              </w:rPr>
              <w:t xml:space="preserve"> </w:t>
            </w:r>
          </w:p>
        </w:tc>
        <w:tc>
          <w:tcPr>
            <w:tcW w:w="1802" w:type="dxa"/>
            <w:tcBorders>
              <w:top w:val="single" w:sz="6" w:space="0" w:color="000000"/>
              <w:left w:val="single" w:sz="12" w:space="0" w:color="4F81BD" w:themeColor="accent1"/>
              <w:bottom w:val="single" w:sz="6" w:space="0" w:color="000000"/>
              <w:right w:val="single" w:sz="12" w:space="0" w:color="4F81BD" w:themeColor="accent1"/>
            </w:tcBorders>
            <w:shd w:val="clear" w:color="auto" w:fill="C6D9F1" w:themeFill="text2" w:themeFillTint="33"/>
          </w:tcPr>
          <w:p w14:paraId="17725D34" w14:textId="77777777" w:rsidR="00D624F7" w:rsidRPr="00861E34" w:rsidRDefault="00D624F7" w:rsidP="00D624F7">
            <w:pPr>
              <w:pStyle w:val="TableParagraph"/>
              <w:spacing w:line="274" w:lineRule="exact"/>
              <w:ind w:left="101"/>
              <w:rPr>
                <w:rFonts w:ascii="Times New Roman"/>
                <w:spacing w:val="-1"/>
                <w:sz w:val="24"/>
              </w:rPr>
            </w:pPr>
          </w:p>
        </w:tc>
      </w:tr>
      <w:tr w:rsidR="00D624F7" w14:paraId="20C7FDB5" w14:textId="77777777" w:rsidTr="00B7476E">
        <w:trPr>
          <w:trHeight w:hRule="exact" w:val="442"/>
          <w:jc w:val="center"/>
        </w:trPr>
        <w:tc>
          <w:tcPr>
            <w:tcW w:w="1344" w:type="dxa"/>
            <w:tcBorders>
              <w:top w:val="single" w:sz="5" w:space="0" w:color="000000"/>
              <w:left w:val="single" w:sz="5" w:space="0" w:color="000000"/>
              <w:bottom w:val="single" w:sz="5" w:space="0" w:color="000000"/>
              <w:right w:val="single" w:sz="5" w:space="0" w:color="000000"/>
            </w:tcBorders>
          </w:tcPr>
          <w:p w14:paraId="3624F94A" w14:textId="77777777" w:rsidR="00D624F7" w:rsidRDefault="00D624F7" w:rsidP="00D624F7"/>
        </w:tc>
        <w:tc>
          <w:tcPr>
            <w:tcW w:w="632" w:type="dxa"/>
            <w:tcBorders>
              <w:top w:val="single" w:sz="5" w:space="0" w:color="000000"/>
              <w:left w:val="single" w:sz="5" w:space="0" w:color="000000"/>
              <w:bottom w:val="single" w:sz="5" w:space="0" w:color="000000"/>
              <w:right w:val="single" w:sz="5" w:space="0" w:color="000000"/>
            </w:tcBorders>
          </w:tcPr>
          <w:p w14:paraId="437C4D25" w14:textId="77777777" w:rsidR="00D624F7" w:rsidDel="008A601F" w:rsidRDefault="00D624F7" w:rsidP="00D624F7">
            <w:pPr>
              <w:pStyle w:val="TableParagraph"/>
              <w:spacing w:line="273" w:lineRule="exact"/>
              <w:ind w:left="102"/>
              <w:rPr>
                <w:rFonts w:ascii="Times New Roman"/>
                <w:sz w:val="24"/>
              </w:rPr>
            </w:pPr>
            <w:r>
              <w:rPr>
                <w:rFonts w:ascii="Times New Roman"/>
                <w:sz w:val="24"/>
              </w:rPr>
              <w:t>4</w:t>
            </w:r>
          </w:p>
        </w:tc>
        <w:tc>
          <w:tcPr>
            <w:tcW w:w="6928" w:type="dxa"/>
            <w:tcBorders>
              <w:top w:val="single" w:sz="5" w:space="0" w:color="000000"/>
              <w:left w:val="single" w:sz="5" w:space="0" w:color="000000"/>
              <w:bottom w:val="single" w:sz="5" w:space="0" w:color="000000"/>
              <w:right w:val="single" w:sz="12" w:space="0" w:color="4F81BD" w:themeColor="accent1"/>
            </w:tcBorders>
          </w:tcPr>
          <w:p w14:paraId="12A8664D" w14:textId="586C2870" w:rsidR="00D624F7" w:rsidRPr="00861E34" w:rsidRDefault="00D624F7" w:rsidP="00D624F7">
            <w:pPr>
              <w:pStyle w:val="TableParagraph"/>
              <w:spacing w:line="274" w:lineRule="exact"/>
              <w:ind w:left="180"/>
              <w:rPr>
                <w:rFonts w:ascii="Times New Roman"/>
                <w:spacing w:val="-1"/>
                <w:sz w:val="24"/>
              </w:rPr>
            </w:pPr>
            <w:r>
              <w:rPr>
                <w:rFonts w:ascii="Times New Roman"/>
                <w:spacing w:val="-1"/>
                <w:sz w:val="24"/>
              </w:rPr>
              <w:t>Provided completed Proposal Guidelines (</w:t>
            </w:r>
            <w:r>
              <w:rPr>
                <w:rFonts w:ascii="Times New Roman"/>
                <w:b/>
                <w:spacing w:val="-1"/>
                <w:sz w:val="24"/>
              </w:rPr>
              <w:t>Section V</w:t>
            </w:r>
            <w:r>
              <w:rPr>
                <w:rFonts w:ascii="Times New Roman"/>
                <w:spacing w:val="-1"/>
                <w:sz w:val="24"/>
              </w:rPr>
              <w:t>)</w:t>
            </w:r>
          </w:p>
        </w:tc>
        <w:tc>
          <w:tcPr>
            <w:tcW w:w="1802" w:type="dxa"/>
            <w:tcBorders>
              <w:top w:val="single" w:sz="6" w:space="0" w:color="000000"/>
              <w:left w:val="single" w:sz="12" w:space="0" w:color="4F81BD" w:themeColor="accent1"/>
              <w:bottom w:val="single" w:sz="6" w:space="0" w:color="000000"/>
              <w:right w:val="single" w:sz="12" w:space="0" w:color="4F81BD" w:themeColor="accent1"/>
            </w:tcBorders>
            <w:shd w:val="clear" w:color="auto" w:fill="C6D9F1" w:themeFill="text2" w:themeFillTint="33"/>
          </w:tcPr>
          <w:p w14:paraId="616953FD" w14:textId="77777777" w:rsidR="00D624F7" w:rsidRPr="00861E34" w:rsidRDefault="00D624F7" w:rsidP="00D624F7">
            <w:pPr>
              <w:pStyle w:val="TableParagraph"/>
              <w:spacing w:line="274" w:lineRule="exact"/>
              <w:ind w:left="101"/>
              <w:rPr>
                <w:rFonts w:ascii="Times New Roman"/>
                <w:spacing w:val="-1"/>
                <w:sz w:val="24"/>
              </w:rPr>
            </w:pPr>
          </w:p>
        </w:tc>
      </w:tr>
      <w:tr w:rsidR="00B7476E" w14:paraId="5B8E0EA9" w14:textId="77777777" w:rsidTr="00B7476E">
        <w:trPr>
          <w:trHeight w:hRule="exact" w:val="636"/>
          <w:jc w:val="center"/>
        </w:trPr>
        <w:tc>
          <w:tcPr>
            <w:tcW w:w="1344" w:type="dxa"/>
            <w:tcBorders>
              <w:top w:val="single" w:sz="5" w:space="0" w:color="000000"/>
              <w:left w:val="single" w:sz="5" w:space="0" w:color="000000"/>
              <w:bottom w:val="single" w:sz="5" w:space="0" w:color="000000"/>
              <w:right w:val="single" w:sz="5" w:space="0" w:color="000000"/>
            </w:tcBorders>
          </w:tcPr>
          <w:p w14:paraId="2758EBA0" w14:textId="77777777" w:rsidR="00B7476E" w:rsidRDefault="00B7476E" w:rsidP="00D624F7"/>
        </w:tc>
        <w:tc>
          <w:tcPr>
            <w:tcW w:w="632" w:type="dxa"/>
            <w:tcBorders>
              <w:top w:val="single" w:sz="5" w:space="0" w:color="000000"/>
              <w:left w:val="single" w:sz="5" w:space="0" w:color="000000"/>
              <w:bottom w:val="single" w:sz="5" w:space="0" w:color="000000"/>
              <w:right w:val="single" w:sz="5" w:space="0" w:color="000000"/>
            </w:tcBorders>
          </w:tcPr>
          <w:p w14:paraId="19540E1A" w14:textId="16938AD8" w:rsidR="00B7476E" w:rsidRDefault="00B7476E" w:rsidP="00D624F7">
            <w:pPr>
              <w:pStyle w:val="TableParagraph"/>
              <w:spacing w:line="272"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6928" w:type="dxa"/>
            <w:tcBorders>
              <w:top w:val="single" w:sz="5" w:space="0" w:color="000000"/>
              <w:left w:val="single" w:sz="5" w:space="0" w:color="000000"/>
              <w:bottom w:val="single" w:sz="5" w:space="0" w:color="000000"/>
              <w:right w:val="single" w:sz="12" w:space="0" w:color="4F81BD" w:themeColor="accent1"/>
            </w:tcBorders>
          </w:tcPr>
          <w:p w14:paraId="48ADBF08" w14:textId="05923731" w:rsidR="00B7476E" w:rsidRDefault="00B7476E" w:rsidP="00B7476E">
            <w:pPr>
              <w:pStyle w:val="TableParagraph"/>
              <w:spacing w:line="273" w:lineRule="exact"/>
              <w:ind w:left="180"/>
              <w:rPr>
                <w:rFonts w:ascii="Times New Roman" w:eastAsia="Times New Roman" w:hAnsi="Times New Roman" w:cs="Times New Roman"/>
                <w:sz w:val="24"/>
                <w:szCs w:val="24"/>
              </w:rPr>
            </w:pPr>
            <w:r>
              <w:rPr>
                <w:rFonts w:ascii="Times New Roman" w:eastAsia="Times New Roman" w:hAnsi="Times New Roman" w:cs="Times New Roman"/>
                <w:sz w:val="24"/>
                <w:szCs w:val="24"/>
              </w:rPr>
              <w:t>Provided Letters of Intent and/or Executed Active MOUs for any external community based provider to provide coordinated services</w:t>
            </w:r>
          </w:p>
        </w:tc>
        <w:tc>
          <w:tcPr>
            <w:tcW w:w="1802" w:type="dxa"/>
            <w:tcBorders>
              <w:top w:val="single" w:sz="6" w:space="0" w:color="000000"/>
              <w:left w:val="single" w:sz="12" w:space="0" w:color="4F81BD" w:themeColor="accent1"/>
              <w:bottom w:val="single" w:sz="6" w:space="0" w:color="000000"/>
              <w:right w:val="single" w:sz="12" w:space="0" w:color="4F81BD" w:themeColor="accent1"/>
            </w:tcBorders>
            <w:shd w:val="clear" w:color="auto" w:fill="C6D9F1" w:themeFill="text2" w:themeFillTint="33"/>
          </w:tcPr>
          <w:p w14:paraId="4C86699A" w14:textId="77777777" w:rsidR="00B7476E" w:rsidRDefault="00B7476E" w:rsidP="00D624F7">
            <w:pPr>
              <w:pStyle w:val="TableParagraph"/>
              <w:spacing w:line="273" w:lineRule="exact"/>
              <w:ind w:left="101"/>
              <w:rPr>
                <w:rFonts w:ascii="Times New Roman" w:eastAsia="Times New Roman" w:hAnsi="Times New Roman" w:cs="Times New Roman"/>
                <w:sz w:val="24"/>
                <w:szCs w:val="24"/>
              </w:rPr>
            </w:pPr>
          </w:p>
        </w:tc>
      </w:tr>
      <w:tr w:rsidR="00D624F7" w14:paraId="7235CA23" w14:textId="77777777" w:rsidTr="00B7476E">
        <w:trPr>
          <w:trHeight w:hRule="exact" w:val="451"/>
          <w:jc w:val="center"/>
        </w:trPr>
        <w:tc>
          <w:tcPr>
            <w:tcW w:w="1344" w:type="dxa"/>
            <w:tcBorders>
              <w:top w:val="single" w:sz="5" w:space="0" w:color="000000"/>
              <w:left w:val="single" w:sz="5" w:space="0" w:color="000000"/>
              <w:bottom w:val="single" w:sz="5" w:space="0" w:color="000000"/>
              <w:right w:val="single" w:sz="5" w:space="0" w:color="000000"/>
            </w:tcBorders>
          </w:tcPr>
          <w:p w14:paraId="6756DC12" w14:textId="77777777" w:rsidR="00D624F7" w:rsidRDefault="00D624F7" w:rsidP="00D624F7"/>
        </w:tc>
        <w:tc>
          <w:tcPr>
            <w:tcW w:w="632" w:type="dxa"/>
            <w:tcBorders>
              <w:top w:val="single" w:sz="5" w:space="0" w:color="000000"/>
              <w:left w:val="single" w:sz="5" w:space="0" w:color="000000"/>
              <w:bottom w:val="single" w:sz="5" w:space="0" w:color="000000"/>
              <w:right w:val="single" w:sz="5" w:space="0" w:color="000000"/>
            </w:tcBorders>
          </w:tcPr>
          <w:p w14:paraId="0A4594B4" w14:textId="68268B4E" w:rsidR="00D624F7" w:rsidRDefault="00B7476E" w:rsidP="00D624F7">
            <w:pPr>
              <w:pStyle w:val="TableParagraph"/>
              <w:spacing w:line="272"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6928" w:type="dxa"/>
            <w:tcBorders>
              <w:top w:val="single" w:sz="5" w:space="0" w:color="000000"/>
              <w:left w:val="single" w:sz="5" w:space="0" w:color="000000"/>
              <w:bottom w:val="single" w:sz="5" w:space="0" w:color="000000"/>
              <w:right w:val="single" w:sz="12" w:space="0" w:color="4F81BD" w:themeColor="accent1"/>
            </w:tcBorders>
          </w:tcPr>
          <w:p w14:paraId="2A668207" w14:textId="4D74A6E2" w:rsidR="00D624F7" w:rsidRPr="00861E34" w:rsidRDefault="00D624F7" w:rsidP="00D624F7">
            <w:pPr>
              <w:pStyle w:val="TableParagraph"/>
              <w:spacing w:line="273" w:lineRule="exact"/>
              <w:ind w:left="180"/>
              <w:rPr>
                <w:rFonts w:ascii="Times New Roman" w:eastAsia="Times New Roman" w:hAnsi="Times New Roman" w:cs="Times New Roman"/>
                <w:sz w:val="24"/>
                <w:szCs w:val="24"/>
              </w:rPr>
            </w:pPr>
            <w:r>
              <w:rPr>
                <w:rFonts w:ascii="Times New Roman" w:eastAsia="Times New Roman" w:hAnsi="Times New Roman" w:cs="Times New Roman"/>
                <w:sz w:val="24"/>
                <w:szCs w:val="24"/>
              </w:rPr>
              <w:t>Provided completed Program Budget Template (</w:t>
            </w:r>
            <w:r>
              <w:rPr>
                <w:rFonts w:ascii="Times New Roman" w:eastAsia="Times New Roman" w:hAnsi="Times New Roman" w:cs="Times New Roman"/>
                <w:b/>
                <w:sz w:val="24"/>
                <w:szCs w:val="24"/>
              </w:rPr>
              <w:t>Attachment 4</w:t>
            </w:r>
            <w:r>
              <w:rPr>
                <w:rFonts w:ascii="Times New Roman" w:eastAsia="Times New Roman" w:hAnsi="Times New Roman" w:cs="Times New Roman"/>
                <w:sz w:val="24"/>
                <w:szCs w:val="24"/>
              </w:rPr>
              <w:t>)</w:t>
            </w:r>
          </w:p>
        </w:tc>
        <w:tc>
          <w:tcPr>
            <w:tcW w:w="1802" w:type="dxa"/>
            <w:tcBorders>
              <w:top w:val="single" w:sz="6" w:space="0" w:color="000000"/>
              <w:left w:val="single" w:sz="12" w:space="0" w:color="4F81BD" w:themeColor="accent1"/>
              <w:bottom w:val="single" w:sz="6" w:space="0" w:color="000000"/>
              <w:right w:val="single" w:sz="12" w:space="0" w:color="4F81BD" w:themeColor="accent1"/>
            </w:tcBorders>
            <w:shd w:val="clear" w:color="auto" w:fill="C6D9F1" w:themeFill="text2" w:themeFillTint="33"/>
          </w:tcPr>
          <w:p w14:paraId="399708B5" w14:textId="77777777" w:rsidR="00D624F7" w:rsidRDefault="00D624F7" w:rsidP="00D624F7">
            <w:pPr>
              <w:pStyle w:val="TableParagraph"/>
              <w:spacing w:line="273" w:lineRule="exact"/>
              <w:ind w:left="101"/>
              <w:rPr>
                <w:rFonts w:ascii="Times New Roman" w:eastAsia="Times New Roman" w:hAnsi="Times New Roman" w:cs="Times New Roman"/>
                <w:sz w:val="24"/>
                <w:szCs w:val="24"/>
              </w:rPr>
            </w:pPr>
          </w:p>
        </w:tc>
      </w:tr>
      <w:tr w:rsidR="00D624F7" w14:paraId="167DF137" w14:textId="77777777" w:rsidTr="00B7476E">
        <w:trPr>
          <w:trHeight w:hRule="exact" w:val="712"/>
          <w:jc w:val="center"/>
        </w:trPr>
        <w:tc>
          <w:tcPr>
            <w:tcW w:w="1344" w:type="dxa"/>
            <w:tcBorders>
              <w:top w:val="single" w:sz="5" w:space="0" w:color="000000"/>
              <w:left w:val="single" w:sz="5" w:space="0" w:color="000000"/>
              <w:bottom w:val="single" w:sz="5" w:space="0" w:color="000000"/>
              <w:right w:val="single" w:sz="5" w:space="0" w:color="000000"/>
            </w:tcBorders>
          </w:tcPr>
          <w:p w14:paraId="14989E5F" w14:textId="77777777" w:rsidR="00D624F7" w:rsidRDefault="00D624F7" w:rsidP="00D624F7"/>
        </w:tc>
        <w:tc>
          <w:tcPr>
            <w:tcW w:w="632" w:type="dxa"/>
            <w:tcBorders>
              <w:top w:val="single" w:sz="5" w:space="0" w:color="000000"/>
              <w:left w:val="single" w:sz="5" w:space="0" w:color="000000"/>
              <w:bottom w:val="single" w:sz="5" w:space="0" w:color="000000"/>
              <w:right w:val="single" w:sz="5" w:space="0" w:color="000000"/>
            </w:tcBorders>
          </w:tcPr>
          <w:p w14:paraId="3E006D84" w14:textId="40830725" w:rsidR="00D624F7" w:rsidRDefault="00B7476E" w:rsidP="00D624F7">
            <w:pPr>
              <w:pStyle w:val="TableParagraph"/>
              <w:spacing w:line="272"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6928" w:type="dxa"/>
            <w:tcBorders>
              <w:top w:val="single" w:sz="5" w:space="0" w:color="000000"/>
              <w:left w:val="single" w:sz="5" w:space="0" w:color="000000"/>
              <w:bottom w:val="single" w:sz="5" w:space="0" w:color="000000"/>
              <w:right w:val="single" w:sz="12" w:space="0" w:color="4F81BD" w:themeColor="accent1"/>
            </w:tcBorders>
          </w:tcPr>
          <w:p w14:paraId="347DF94A" w14:textId="77777777" w:rsidR="00B7476E" w:rsidRDefault="00B7476E" w:rsidP="00B7476E">
            <w:pPr>
              <w:pStyle w:val="TableParagraph"/>
              <w:spacing w:line="273" w:lineRule="exact"/>
              <w:ind w:left="180"/>
              <w:rPr>
                <w:rFonts w:ascii="Times New Roman" w:eastAsia="Times New Roman" w:hAnsi="Times New Roman" w:cs="Times New Roman"/>
                <w:sz w:val="24"/>
                <w:szCs w:val="24"/>
              </w:rPr>
            </w:pPr>
            <w:r>
              <w:rPr>
                <w:rFonts w:ascii="Times New Roman" w:eastAsia="Times New Roman" w:hAnsi="Times New Roman" w:cs="Times New Roman"/>
                <w:sz w:val="24"/>
                <w:szCs w:val="24"/>
              </w:rPr>
              <w:t>Provided completed Program Staff Template (</w:t>
            </w:r>
            <w:r>
              <w:rPr>
                <w:rFonts w:ascii="Times New Roman" w:eastAsia="Times New Roman" w:hAnsi="Times New Roman" w:cs="Times New Roman"/>
                <w:b/>
                <w:sz w:val="24"/>
                <w:szCs w:val="24"/>
              </w:rPr>
              <w:t>Attachment 5</w:t>
            </w:r>
            <w:r>
              <w:rPr>
                <w:rFonts w:ascii="Times New Roman" w:eastAsia="Times New Roman" w:hAnsi="Times New Roman" w:cs="Times New Roman"/>
                <w:sz w:val="24"/>
                <w:szCs w:val="24"/>
              </w:rPr>
              <w:t>)</w:t>
            </w:r>
          </w:p>
          <w:p w14:paraId="317633FA" w14:textId="49F76F84" w:rsidR="00D624F7" w:rsidRDefault="00D624F7" w:rsidP="00D624F7">
            <w:pPr>
              <w:pStyle w:val="TableParagraph"/>
              <w:spacing w:line="273" w:lineRule="exact"/>
              <w:ind w:left="180"/>
              <w:rPr>
                <w:rFonts w:ascii="Times New Roman" w:eastAsia="Times New Roman" w:hAnsi="Times New Roman" w:cs="Times New Roman"/>
                <w:sz w:val="24"/>
                <w:szCs w:val="24"/>
              </w:rPr>
            </w:pPr>
          </w:p>
        </w:tc>
        <w:tc>
          <w:tcPr>
            <w:tcW w:w="1802" w:type="dxa"/>
            <w:tcBorders>
              <w:top w:val="single" w:sz="6" w:space="0" w:color="000000"/>
              <w:left w:val="single" w:sz="12" w:space="0" w:color="4F81BD" w:themeColor="accent1"/>
              <w:bottom w:val="single" w:sz="6" w:space="0" w:color="000000"/>
              <w:right w:val="single" w:sz="12" w:space="0" w:color="4F81BD" w:themeColor="accent1"/>
            </w:tcBorders>
            <w:shd w:val="clear" w:color="auto" w:fill="C6D9F1" w:themeFill="text2" w:themeFillTint="33"/>
          </w:tcPr>
          <w:p w14:paraId="1EB4BB30" w14:textId="77777777" w:rsidR="00D624F7" w:rsidRDefault="00D624F7" w:rsidP="00D624F7">
            <w:pPr>
              <w:pStyle w:val="TableParagraph"/>
              <w:spacing w:line="273" w:lineRule="exact"/>
              <w:ind w:left="101"/>
              <w:rPr>
                <w:rFonts w:ascii="Times New Roman" w:eastAsia="Times New Roman" w:hAnsi="Times New Roman" w:cs="Times New Roman"/>
                <w:sz w:val="24"/>
                <w:szCs w:val="24"/>
              </w:rPr>
            </w:pPr>
          </w:p>
        </w:tc>
      </w:tr>
      <w:tr w:rsidR="00D624F7" w14:paraId="1EB80CEE" w14:textId="77777777" w:rsidTr="00B7476E">
        <w:trPr>
          <w:trHeight w:hRule="exact" w:val="451"/>
          <w:jc w:val="center"/>
        </w:trPr>
        <w:tc>
          <w:tcPr>
            <w:tcW w:w="1344" w:type="dxa"/>
            <w:tcBorders>
              <w:top w:val="single" w:sz="5" w:space="0" w:color="000000"/>
              <w:left w:val="single" w:sz="5" w:space="0" w:color="000000"/>
              <w:bottom w:val="single" w:sz="5" w:space="0" w:color="000000"/>
              <w:right w:val="single" w:sz="5" w:space="0" w:color="000000"/>
            </w:tcBorders>
          </w:tcPr>
          <w:p w14:paraId="789B771C" w14:textId="77777777" w:rsidR="00D624F7" w:rsidRDefault="00D624F7" w:rsidP="00D624F7"/>
        </w:tc>
        <w:tc>
          <w:tcPr>
            <w:tcW w:w="632" w:type="dxa"/>
            <w:tcBorders>
              <w:top w:val="single" w:sz="5" w:space="0" w:color="000000"/>
              <w:left w:val="single" w:sz="5" w:space="0" w:color="000000"/>
              <w:bottom w:val="single" w:sz="5" w:space="0" w:color="000000"/>
              <w:right w:val="single" w:sz="5" w:space="0" w:color="000000"/>
            </w:tcBorders>
          </w:tcPr>
          <w:p w14:paraId="7F356CD9" w14:textId="1C45A558" w:rsidR="00D624F7" w:rsidRDefault="00B7476E" w:rsidP="00D624F7">
            <w:pPr>
              <w:pStyle w:val="TableParagraph"/>
              <w:spacing w:line="272"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6928" w:type="dxa"/>
            <w:tcBorders>
              <w:top w:val="single" w:sz="5" w:space="0" w:color="000000"/>
              <w:left w:val="single" w:sz="5" w:space="0" w:color="000000"/>
              <w:bottom w:val="single" w:sz="5" w:space="0" w:color="000000"/>
              <w:right w:val="single" w:sz="12" w:space="0" w:color="4F81BD" w:themeColor="accent1"/>
            </w:tcBorders>
          </w:tcPr>
          <w:p w14:paraId="3F9DAE74" w14:textId="63544792" w:rsidR="00D624F7" w:rsidRPr="00861E34" w:rsidRDefault="00D624F7" w:rsidP="00D624F7">
            <w:pPr>
              <w:pStyle w:val="TableParagraph"/>
              <w:spacing w:line="273" w:lineRule="exact"/>
              <w:ind w:left="180"/>
              <w:rPr>
                <w:rFonts w:ascii="Times New Roman" w:eastAsia="Times New Roman" w:hAnsi="Times New Roman" w:cs="Times New Roman"/>
                <w:sz w:val="24"/>
                <w:szCs w:val="24"/>
              </w:rPr>
            </w:pPr>
            <w:r>
              <w:rPr>
                <w:rFonts w:ascii="Times New Roman" w:eastAsia="Times New Roman" w:hAnsi="Times New Roman" w:cs="Times New Roman"/>
                <w:sz w:val="24"/>
                <w:szCs w:val="24"/>
              </w:rPr>
              <w:t>Provided completed Logic Model Template (</w:t>
            </w:r>
            <w:r>
              <w:rPr>
                <w:rFonts w:ascii="Times New Roman" w:eastAsia="Times New Roman" w:hAnsi="Times New Roman" w:cs="Times New Roman"/>
                <w:b/>
                <w:sz w:val="24"/>
                <w:szCs w:val="24"/>
              </w:rPr>
              <w:t>Attachment 6</w:t>
            </w:r>
            <w:r>
              <w:rPr>
                <w:rFonts w:ascii="Times New Roman" w:eastAsia="Times New Roman" w:hAnsi="Times New Roman" w:cs="Times New Roman"/>
                <w:sz w:val="24"/>
                <w:szCs w:val="24"/>
              </w:rPr>
              <w:t>)</w:t>
            </w:r>
          </w:p>
        </w:tc>
        <w:tc>
          <w:tcPr>
            <w:tcW w:w="1802" w:type="dxa"/>
            <w:tcBorders>
              <w:top w:val="single" w:sz="6" w:space="0" w:color="000000"/>
              <w:left w:val="single" w:sz="12" w:space="0" w:color="4F81BD" w:themeColor="accent1"/>
              <w:bottom w:val="single" w:sz="6" w:space="0" w:color="000000"/>
              <w:right w:val="single" w:sz="12" w:space="0" w:color="4F81BD" w:themeColor="accent1"/>
            </w:tcBorders>
            <w:shd w:val="clear" w:color="auto" w:fill="C6D9F1" w:themeFill="text2" w:themeFillTint="33"/>
          </w:tcPr>
          <w:p w14:paraId="1F3A6817" w14:textId="77777777" w:rsidR="00D624F7" w:rsidRDefault="00D624F7" w:rsidP="00D624F7">
            <w:pPr>
              <w:pStyle w:val="TableParagraph"/>
              <w:spacing w:line="273" w:lineRule="exact"/>
              <w:ind w:left="101"/>
              <w:rPr>
                <w:rFonts w:ascii="Times New Roman" w:eastAsia="Times New Roman" w:hAnsi="Times New Roman" w:cs="Times New Roman"/>
                <w:sz w:val="24"/>
                <w:szCs w:val="24"/>
              </w:rPr>
            </w:pPr>
          </w:p>
        </w:tc>
      </w:tr>
      <w:tr w:rsidR="00D624F7" w14:paraId="79D80584" w14:textId="77777777" w:rsidTr="00B7476E">
        <w:trPr>
          <w:trHeight w:hRule="exact" w:val="964"/>
          <w:jc w:val="center"/>
        </w:trPr>
        <w:tc>
          <w:tcPr>
            <w:tcW w:w="1344" w:type="dxa"/>
            <w:tcBorders>
              <w:top w:val="single" w:sz="5" w:space="0" w:color="000000"/>
              <w:left w:val="single" w:sz="5" w:space="0" w:color="000000"/>
              <w:bottom w:val="single" w:sz="5" w:space="0" w:color="000000"/>
              <w:right w:val="single" w:sz="5" w:space="0" w:color="000000"/>
            </w:tcBorders>
          </w:tcPr>
          <w:p w14:paraId="15D4C062" w14:textId="77777777" w:rsidR="00D624F7" w:rsidRDefault="00D624F7" w:rsidP="00D624F7"/>
        </w:tc>
        <w:tc>
          <w:tcPr>
            <w:tcW w:w="632" w:type="dxa"/>
            <w:tcBorders>
              <w:top w:val="single" w:sz="5" w:space="0" w:color="000000"/>
              <w:left w:val="single" w:sz="5" w:space="0" w:color="000000"/>
              <w:bottom w:val="single" w:sz="5" w:space="0" w:color="000000"/>
              <w:right w:val="single" w:sz="5" w:space="0" w:color="000000"/>
            </w:tcBorders>
          </w:tcPr>
          <w:p w14:paraId="1DE532BD" w14:textId="093057F7" w:rsidR="00D624F7" w:rsidRDefault="00B7476E" w:rsidP="00D624F7">
            <w:pPr>
              <w:pStyle w:val="TableParagraph"/>
              <w:spacing w:line="273"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6928" w:type="dxa"/>
            <w:tcBorders>
              <w:top w:val="single" w:sz="5" w:space="0" w:color="000000"/>
              <w:left w:val="single" w:sz="5" w:space="0" w:color="000000"/>
              <w:bottom w:val="single" w:sz="5" w:space="0" w:color="000000"/>
              <w:right w:val="single" w:sz="12" w:space="0" w:color="4F81BD" w:themeColor="accent1"/>
            </w:tcBorders>
          </w:tcPr>
          <w:p w14:paraId="7CD84CE8" w14:textId="684FDDE4" w:rsidR="00D624F7" w:rsidRPr="00861E34" w:rsidRDefault="00D624F7" w:rsidP="00D624F7">
            <w:pPr>
              <w:pStyle w:val="TableParagraph"/>
              <w:spacing w:line="274" w:lineRule="exact"/>
              <w:ind w:left="180"/>
              <w:rPr>
                <w:rFonts w:ascii="Times New Roman" w:eastAsia="Times New Roman" w:hAnsi="Times New Roman" w:cs="Times New Roman"/>
                <w:sz w:val="24"/>
                <w:szCs w:val="24"/>
              </w:rPr>
            </w:pPr>
            <w:r>
              <w:rPr>
                <w:rFonts w:ascii="Times New Roman" w:eastAsia="Times New Roman" w:hAnsi="Times New Roman" w:cs="Times New Roman"/>
                <w:sz w:val="24"/>
                <w:szCs w:val="24"/>
              </w:rPr>
              <w:t>Provided IRS Form 990, if a 501(c)(3) corporation (</w:t>
            </w:r>
            <w:r>
              <w:rPr>
                <w:rFonts w:ascii="Times New Roman" w:eastAsia="Times New Roman" w:hAnsi="Times New Roman" w:cs="Times New Roman"/>
                <w:b/>
                <w:sz w:val="24"/>
                <w:szCs w:val="24"/>
              </w:rPr>
              <w:t>Attachment 7</w:t>
            </w:r>
            <w:r>
              <w:rPr>
                <w:rFonts w:ascii="Times New Roman" w:eastAsia="Times New Roman" w:hAnsi="Times New Roman" w:cs="Times New Roman"/>
                <w:sz w:val="24"/>
                <w:szCs w:val="24"/>
              </w:rPr>
              <w:t>) or Comprehensive Annual Financial Report (CAFR) for public entities</w:t>
            </w:r>
          </w:p>
        </w:tc>
        <w:tc>
          <w:tcPr>
            <w:tcW w:w="1802" w:type="dxa"/>
            <w:tcBorders>
              <w:top w:val="single" w:sz="6" w:space="0" w:color="000000"/>
              <w:left w:val="single" w:sz="12" w:space="0" w:color="4F81BD" w:themeColor="accent1"/>
              <w:bottom w:val="single" w:sz="6" w:space="0" w:color="000000"/>
              <w:right w:val="single" w:sz="12" w:space="0" w:color="4F81BD" w:themeColor="accent1"/>
            </w:tcBorders>
            <w:shd w:val="clear" w:color="auto" w:fill="C6D9F1" w:themeFill="text2" w:themeFillTint="33"/>
          </w:tcPr>
          <w:p w14:paraId="110B4EBB" w14:textId="77777777" w:rsidR="00D624F7" w:rsidRDefault="00D624F7" w:rsidP="00D624F7">
            <w:pPr>
              <w:pStyle w:val="TableParagraph"/>
              <w:spacing w:line="274" w:lineRule="exact"/>
              <w:ind w:left="101"/>
              <w:rPr>
                <w:rFonts w:ascii="Times New Roman" w:eastAsia="Times New Roman" w:hAnsi="Times New Roman" w:cs="Times New Roman"/>
                <w:sz w:val="24"/>
                <w:szCs w:val="24"/>
              </w:rPr>
            </w:pPr>
          </w:p>
        </w:tc>
      </w:tr>
      <w:tr w:rsidR="00D624F7" w14:paraId="1835E003" w14:textId="77777777" w:rsidTr="00B7476E">
        <w:trPr>
          <w:trHeight w:hRule="exact" w:val="937"/>
          <w:jc w:val="center"/>
        </w:trPr>
        <w:tc>
          <w:tcPr>
            <w:tcW w:w="1344" w:type="dxa"/>
            <w:tcBorders>
              <w:top w:val="single" w:sz="5" w:space="0" w:color="000000"/>
              <w:left w:val="single" w:sz="5" w:space="0" w:color="000000"/>
              <w:bottom w:val="single" w:sz="5" w:space="0" w:color="000000"/>
              <w:right w:val="single" w:sz="5" w:space="0" w:color="000000"/>
            </w:tcBorders>
          </w:tcPr>
          <w:p w14:paraId="6F5891E3" w14:textId="77777777" w:rsidR="00D624F7" w:rsidRDefault="00D624F7" w:rsidP="00D624F7"/>
        </w:tc>
        <w:tc>
          <w:tcPr>
            <w:tcW w:w="632" w:type="dxa"/>
            <w:tcBorders>
              <w:top w:val="single" w:sz="5" w:space="0" w:color="000000"/>
              <w:left w:val="single" w:sz="5" w:space="0" w:color="000000"/>
              <w:bottom w:val="single" w:sz="5" w:space="0" w:color="000000"/>
              <w:right w:val="single" w:sz="5" w:space="0" w:color="000000"/>
            </w:tcBorders>
          </w:tcPr>
          <w:p w14:paraId="33E191E6" w14:textId="03892A7E" w:rsidR="00D624F7" w:rsidRDefault="00B7476E" w:rsidP="00D624F7">
            <w:pPr>
              <w:pStyle w:val="TableParagraph"/>
              <w:spacing w:line="273"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6928" w:type="dxa"/>
            <w:tcBorders>
              <w:top w:val="single" w:sz="5" w:space="0" w:color="000000"/>
              <w:left w:val="single" w:sz="5" w:space="0" w:color="000000"/>
              <w:bottom w:val="single" w:sz="5" w:space="0" w:color="000000"/>
              <w:right w:val="single" w:sz="12" w:space="0" w:color="4F81BD" w:themeColor="accent1"/>
            </w:tcBorders>
          </w:tcPr>
          <w:p w14:paraId="6FA6F5B3" w14:textId="77777777" w:rsidR="00D624F7" w:rsidRDefault="00D624F7" w:rsidP="00D624F7">
            <w:pPr>
              <w:pStyle w:val="TableParagraph"/>
              <w:spacing w:line="274" w:lineRule="exact"/>
              <w:ind w:left="180"/>
              <w:rPr>
                <w:rFonts w:ascii="Times New Roman" w:eastAsia="Times New Roman" w:hAnsi="Times New Roman" w:cs="Times New Roman"/>
                <w:sz w:val="24"/>
                <w:szCs w:val="24"/>
              </w:rPr>
            </w:pPr>
            <w:r>
              <w:rPr>
                <w:rFonts w:ascii="Times New Roman" w:eastAsia="Times New Roman" w:hAnsi="Times New Roman" w:cs="Times New Roman"/>
                <w:sz w:val="24"/>
                <w:szCs w:val="24"/>
              </w:rPr>
              <w:t>Provided most recent completed Independent Audit Report, preferably the last fiscal or calendar year, and not older than two (2) years</w:t>
            </w:r>
          </w:p>
        </w:tc>
        <w:tc>
          <w:tcPr>
            <w:tcW w:w="1802" w:type="dxa"/>
            <w:tcBorders>
              <w:top w:val="single" w:sz="6" w:space="0" w:color="000000"/>
              <w:left w:val="single" w:sz="12" w:space="0" w:color="4F81BD" w:themeColor="accent1"/>
              <w:bottom w:val="single" w:sz="6" w:space="0" w:color="000000"/>
              <w:right w:val="single" w:sz="12" w:space="0" w:color="4F81BD" w:themeColor="accent1"/>
            </w:tcBorders>
            <w:shd w:val="clear" w:color="auto" w:fill="C6D9F1" w:themeFill="text2" w:themeFillTint="33"/>
          </w:tcPr>
          <w:p w14:paraId="732CC95D" w14:textId="77777777" w:rsidR="00D624F7" w:rsidRDefault="00D624F7" w:rsidP="00D624F7">
            <w:pPr>
              <w:pStyle w:val="TableParagraph"/>
              <w:spacing w:line="274" w:lineRule="exact"/>
              <w:ind w:left="101"/>
              <w:rPr>
                <w:rFonts w:ascii="Times New Roman" w:eastAsia="Times New Roman" w:hAnsi="Times New Roman" w:cs="Times New Roman"/>
                <w:sz w:val="24"/>
                <w:szCs w:val="24"/>
              </w:rPr>
            </w:pPr>
          </w:p>
        </w:tc>
      </w:tr>
      <w:tr w:rsidR="00D624F7" w14:paraId="7EF738CA" w14:textId="77777777" w:rsidTr="00B7476E">
        <w:trPr>
          <w:trHeight w:hRule="exact" w:val="451"/>
          <w:jc w:val="center"/>
        </w:trPr>
        <w:tc>
          <w:tcPr>
            <w:tcW w:w="1344" w:type="dxa"/>
            <w:tcBorders>
              <w:top w:val="single" w:sz="5" w:space="0" w:color="000000"/>
              <w:left w:val="single" w:sz="5" w:space="0" w:color="000000"/>
              <w:bottom w:val="single" w:sz="5" w:space="0" w:color="000000"/>
              <w:right w:val="single" w:sz="5" w:space="0" w:color="000000"/>
            </w:tcBorders>
          </w:tcPr>
          <w:p w14:paraId="65DF83DE" w14:textId="77777777" w:rsidR="00D624F7" w:rsidRDefault="00D624F7" w:rsidP="00D624F7"/>
        </w:tc>
        <w:tc>
          <w:tcPr>
            <w:tcW w:w="632" w:type="dxa"/>
            <w:tcBorders>
              <w:top w:val="single" w:sz="5" w:space="0" w:color="000000"/>
              <w:left w:val="single" w:sz="5" w:space="0" w:color="000000"/>
              <w:bottom w:val="single" w:sz="5" w:space="0" w:color="000000"/>
              <w:right w:val="single" w:sz="5" w:space="0" w:color="000000"/>
            </w:tcBorders>
          </w:tcPr>
          <w:p w14:paraId="4AD2BF01" w14:textId="4B5A2D92" w:rsidR="00D624F7" w:rsidRDefault="00B7476E" w:rsidP="00D624F7">
            <w:pPr>
              <w:pStyle w:val="TableParagraph"/>
              <w:spacing w:line="273"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6928" w:type="dxa"/>
            <w:tcBorders>
              <w:top w:val="single" w:sz="5" w:space="0" w:color="000000"/>
              <w:left w:val="single" w:sz="5" w:space="0" w:color="000000"/>
              <w:bottom w:val="single" w:sz="5" w:space="0" w:color="000000"/>
              <w:right w:val="single" w:sz="12" w:space="0" w:color="4F81BD" w:themeColor="accent1"/>
            </w:tcBorders>
          </w:tcPr>
          <w:p w14:paraId="11F65DA9" w14:textId="46E2943D" w:rsidR="00D624F7" w:rsidRDefault="00D624F7" w:rsidP="00D624F7">
            <w:pPr>
              <w:pStyle w:val="TableParagraph"/>
              <w:spacing w:line="274" w:lineRule="exact"/>
              <w:ind w:left="180"/>
              <w:rPr>
                <w:rFonts w:ascii="Times New Roman" w:eastAsia="Times New Roman" w:hAnsi="Times New Roman" w:cs="Times New Roman"/>
                <w:sz w:val="24"/>
                <w:szCs w:val="24"/>
              </w:rPr>
            </w:pPr>
            <w:r>
              <w:rPr>
                <w:rFonts w:ascii="Times New Roman" w:eastAsia="Times New Roman" w:hAnsi="Times New Roman" w:cs="Times New Roman"/>
                <w:sz w:val="24"/>
                <w:szCs w:val="24"/>
              </w:rPr>
              <w:t>Provided most recent  completed Year-End Financial Statements</w:t>
            </w:r>
          </w:p>
        </w:tc>
        <w:tc>
          <w:tcPr>
            <w:tcW w:w="1802" w:type="dxa"/>
            <w:tcBorders>
              <w:top w:val="single" w:sz="6" w:space="0" w:color="000000"/>
              <w:left w:val="single" w:sz="12" w:space="0" w:color="4F81BD" w:themeColor="accent1"/>
              <w:bottom w:val="single" w:sz="6" w:space="0" w:color="000000"/>
              <w:right w:val="single" w:sz="12" w:space="0" w:color="4F81BD" w:themeColor="accent1"/>
            </w:tcBorders>
            <w:shd w:val="clear" w:color="auto" w:fill="C6D9F1" w:themeFill="text2" w:themeFillTint="33"/>
          </w:tcPr>
          <w:p w14:paraId="3373DD22" w14:textId="77777777" w:rsidR="00D624F7" w:rsidRDefault="00D624F7" w:rsidP="00D624F7">
            <w:pPr>
              <w:pStyle w:val="TableParagraph"/>
              <w:spacing w:line="274" w:lineRule="exact"/>
              <w:ind w:left="101"/>
              <w:rPr>
                <w:rFonts w:ascii="Times New Roman" w:eastAsia="Times New Roman" w:hAnsi="Times New Roman" w:cs="Times New Roman"/>
                <w:sz w:val="24"/>
                <w:szCs w:val="24"/>
              </w:rPr>
            </w:pPr>
          </w:p>
        </w:tc>
      </w:tr>
      <w:tr w:rsidR="00D624F7" w14:paraId="0C1A6AA9" w14:textId="77777777" w:rsidTr="00B7476E">
        <w:trPr>
          <w:trHeight w:hRule="exact" w:val="451"/>
          <w:jc w:val="center"/>
        </w:trPr>
        <w:tc>
          <w:tcPr>
            <w:tcW w:w="1344" w:type="dxa"/>
            <w:tcBorders>
              <w:top w:val="single" w:sz="5" w:space="0" w:color="000000"/>
              <w:left w:val="single" w:sz="5" w:space="0" w:color="000000"/>
              <w:bottom w:val="single" w:sz="5" w:space="0" w:color="000000"/>
              <w:right w:val="single" w:sz="5" w:space="0" w:color="000000"/>
            </w:tcBorders>
          </w:tcPr>
          <w:p w14:paraId="6D4A9C9C" w14:textId="77777777" w:rsidR="00D624F7" w:rsidRDefault="00D624F7" w:rsidP="00D624F7"/>
        </w:tc>
        <w:tc>
          <w:tcPr>
            <w:tcW w:w="632" w:type="dxa"/>
            <w:tcBorders>
              <w:top w:val="single" w:sz="5" w:space="0" w:color="000000"/>
              <w:left w:val="single" w:sz="5" w:space="0" w:color="000000"/>
              <w:bottom w:val="single" w:sz="5" w:space="0" w:color="000000"/>
              <w:right w:val="single" w:sz="5" w:space="0" w:color="000000"/>
            </w:tcBorders>
          </w:tcPr>
          <w:p w14:paraId="6266F6FE" w14:textId="4689145C" w:rsidR="00D624F7" w:rsidRDefault="00B7476E" w:rsidP="00D624F7">
            <w:pPr>
              <w:pStyle w:val="TableParagraph"/>
              <w:spacing w:line="273"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6928" w:type="dxa"/>
            <w:tcBorders>
              <w:top w:val="single" w:sz="5" w:space="0" w:color="000000"/>
              <w:left w:val="single" w:sz="5" w:space="0" w:color="000000"/>
              <w:bottom w:val="single" w:sz="5" w:space="0" w:color="000000"/>
              <w:right w:val="single" w:sz="12" w:space="0" w:color="4F81BD" w:themeColor="accent1"/>
            </w:tcBorders>
          </w:tcPr>
          <w:p w14:paraId="231E64E3" w14:textId="3ACA2907" w:rsidR="00D624F7" w:rsidRDefault="00D624F7" w:rsidP="00D624F7">
            <w:pPr>
              <w:pStyle w:val="TableParagraph"/>
              <w:spacing w:line="274" w:lineRule="exact"/>
              <w:ind w:left="180"/>
              <w:rPr>
                <w:rFonts w:ascii="Times New Roman" w:eastAsia="Times New Roman" w:hAnsi="Times New Roman" w:cs="Times New Roman"/>
                <w:sz w:val="24"/>
                <w:szCs w:val="24"/>
              </w:rPr>
            </w:pPr>
            <w:r>
              <w:rPr>
                <w:rFonts w:ascii="Times New Roman" w:eastAsia="Times New Roman" w:hAnsi="Times New Roman" w:cs="Times New Roman"/>
                <w:sz w:val="24"/>
                <w:szCs w:val="24"/>
              </w:rPr>
              <w:t>Provided completed Submittal Checklist (</w:t>
            </w:r>
            <w:r w:rsidRPr="00610511">
              <w:rPr>
                <w:rFonts w:ascii="Times New Roman" w:eastAsia="Times New Roman" w:hAnsi="Times New Roman" w:cs="Times New Roman"/>
                <w:b/>
                <w:sz w:val="24"/>
                <w:szCs w:val="24"/>
              </w:rPr>
              <w:t>Attachment 3</w:t>
            </w:r>
            <w:r>
              <w:rPr>
                <w:rFonts w:ascii="Times New Roman" w:eastAsia="Times New Roman" w:hAnsi="Times New Roman" w:cs="Times New Roman"/>
                <w:sz w:val="24"/>
                <w:szCs w:val="24"/>
              </w:rPr>
              <w:t>)</w:t>
            </w:r>
          </w:p>
        </w:tc>
        <w:tc>
          <w:tcPr>
            <w:tcW w:w="1802" w:type="dxa"/>
            <w:tcBorders>
              <w:top w:val="single" w:sz="6" w:space="0" w:color="000000"/>
              <w:left w:val="single" w:sz="12" w:space="0" w:color="4F81BD" w:themeColor="accent1"/>
              <w:bottom w:val="single" w:sz="6" w:space="0" w:color="000000"/>
              <w:right w:val="single" w:sz="12" w:space="0" w:color="4F81BD" w:themeColor="accent1"/>
            </w:tcBorders>
            <w:shd w:val="clear" w:color="auto" w:fill="C6D9F1" w:themeFill="text2" w:themeFillTint="33"/>
          </w:tcPr>
          <w:p w14:paraId="6011208B" w14:textId="77777777" w:rsidR="00D624F7" w:rsidRDefault="00D624F7" w:rsidP="00D624F7">
            <w:pPr>
              <w:pStyle w:val="TableParagraph"/>
              <w:spacing w:line="274" w:lineRule="exact"/>
              <w:ind w:left="101"/>
              <w:rPr>
                <w:rFonts w:ascii="Times New Roman" w:eastAsia="Times New Roman" w:hAnsi="Times New Roman" w:cs="Times New Roman"/>
                <w:sz w:val="24"/>
                <w:szCs w:val="24"/>
              </w:rPr>
            </w:pPr>
          </w:p>
        </w:tc>
      </w:tr>
      <w:tr w:rsidR="00D624F7" w14:paraId="430B50C3" w14:textId="77777777" w:rsidTr="00B7476E">
        <w:trPr>
          <w:trHeight w:hRule="exact" w:val="757"/>
          <w:jc w:val="center"/>
        </w:trPr>
        <w:tc>
          <w:tcPr>
            <w:tcW w:w="1344" w:type="dxa"/>
            <w:tcBorders>
              <w:top w:val="single" w:sz="5" w:space="0" w:color="000000"/>
              <w:left w:val="single" w:sz="5" w:space="0" w:color="000000"/>
              <w:bottom w:val="single" w:sz="5" w:space="0" w:color="000000"/>
              <w:right w:val="single" w:sz="5" w:space="0" w:color="000000"/>
            </w:tcBorders>
          </w:tcPr>
          <w:p w14:paraId="6C7A9A07" w14:textId="77777777" w:rsidR="00D624F7" w:rsidRDefault="00D624F7" w:rsidP="00D624F7"/>
        </w:tc>
        <w:tc>
          <w:tcPr>
            <w:tcW w:w="632" w:type="dxa"/>
            <w:tcBorders>
              <w:top w:val="single" w:sz="5" w:space="0" w:color="000000"/>
              <w:left w:val="single" w:sz="5" w:space="0" w:color="000000"/>
              <w:bottom w:val="single" w:sz="5" w:space="0" w:color="000000"/>
              <w:right w:val="single" w:sz="5" w:space="0" w:color="000000"/>
            </w:tcBorders>
          </w:tcPr>
          <w:p w14:paraId="3673E712" w14:textId="29C48781" w:rsidR="00D624F7" w:rsidRDefault="00B7476E" w:rsidP="00D624F7">
            <w:pPr>
              <w:pStyle w:val="TableParagraph"/>
              <w:spacing w:line="272"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6928" w:type="dxa"/>
            <w:tcBorders>
              <w:top w:val="single" w:sz="5" w:space="0" w:color="000000"/>
              <w:left w:val="single" w:sz="5" w:space="0" w:color="000000"/>
              <w:bottom w:val="single" w:sz="5" w:space="0" w:color="000000"/>
              <w:right w:val="single" w:sz="12" w:space="0" w:color="4F81BD" w:themeColor="accent1"/>
            </w:tcBorders>
          </w:tcPr>
          <w:p w14:paraId="17746001" w14:textId="30061146" w:rsidR="00D624F7" w:rsidRDefault="00D624F7" w:rsidP="00D624F7">
            <w:pPr>
              <w:pStyle w:val="TableParagraph"/>
              <w:spacing w:line="273" w:lineRule="exact"/>
              <w:ind w:left="180"/>
              <w:rPr>
                <w:rFonts w:ascii="Times New Roman"/>
                <w:sz w:val="24"/>
              </w:rPr>
            </w:pPr>
            <w:r w:rsidRPr="00861E34">
              <w:rPr>
                <w:rFonts w:ascii="Times New Roman"/>
                <w:sz w:val="24"/>
              </w:rPr>
              <w:t xml:space="preserve">Reviewed </w:t>
            </w:r>
            <w:r>
              <w:rPr>
                <w:rFonts w:ascii="Times New Roman"/>
                <w:sz w:val="24"/>
              </w:rPr>
              <w:t xml:space="preserve">Sample </w:t>
            </w:r>
            <w:r w:rsidRPr="00861E34">
              <w:rPr>
                <w:rFonts w:ascii="Times New Roman"/>
                <w:sz w:val="24"/>
              </w:rPr>
              <w:t xml:space="preserve">Contract form </w:t>
            </w:r>
            <w:r w:rsidRPr="00861E34">
              <w:rPr>
                <w:rFonts w:ascii="Times New Roman"/>
                <w:spacing w:val="-1"/>
                <w:sz w:val="24"/>
              </w:rPr>
              <w:t>(</w:t>
            </w:r>
            <w:r w:rsidRPr="00610511">
              <w:rPr>
                <w:rFonts w:ascii="Times New Roman"/>
                <w:b/>
                <w:spacing w:val="-1"/>
                <w:sz w:val="24"/>
              </w:rPr>
              <w:t>Attachment</w:t>
            </w:r>
            <w:r>
              <w:rPr>
                <w:rFonts w:ascii="Times New Roman"/>
                <w:b/>
                <w:spacing w:val="-1"/>
                <w:sz w:val="24"/>
              </w:rPr>
              <w:t xml:space="preserve"> 8</w:t>
            </w:r>
            <w:r w:rsidRPr="00861E34">
              <w:rPr>
                <w:rFonts w:ascii="Times New Roman"/>
                <w:sz w:val="24"/>
              </w:rPr>
              <w:t>)</w:t>
            </w:r>
          </w:p>
          <w:p w14:paraId="6693BE42" w14:textId="77777777" w:rsidR="00D624F7" w:rsidRPr="00361152" w:rsidRDefault="00D624F7" w:rsidP="00D624F7">
            <w:pPr>
              <w:pStyle w:val="ListParagraph"/>
              <w:numPr>
                <w:ilvl w:val="0"/>
                <w:numId w:val="1"/>
              </w:numPr>
              <w:tabs>
                <w:tab w:val="left" w:pos="519"/>
              </w:tabs>
              <w:spacing w:before="40" w:line="273" w:lineRule="exact"/>
              <w:ind w:left="180" w:firstLine="270"/>
              <w:rPr>
                <w:rFonts w:ascii="Times New Roman" w:eastAsia="Times New Roman" w:hAnsi="Times New Roman" w:cs="Times New Roman"/>
                <w:sz w:val="24"/>
                <w:szCs w:val="24"/>
              </w:rPr>
            </w:pPr>
            <w:r w:rsidRPr="00361152">
              <w:rPr>
                <w:rFonts w:ascii="Times New Roman"/>
                <w:sz w:val="24"/>
              </w:rPr>
              <w:t>For reference only, do NOT sign or include in Proposal</w:t>
            </w:r>
          </w:p>
          <w:p w14:paraId="4CF6D726" w14:textId="77777777" w:rsidR="00D624F7" w:rsidRPr="00861E34" w:rsidRDefault="00D624F7" w:rsidP="00D624F7">
            <w:pPr>
              <w:pStyle w:val="TableParagraph"/>
              <w:spacing w:line="273" w:lineRule="exact"/>
              <w:ind w:left="180"/>
              <w:rPr>
                <w:rFonts w:ascii="Times New Roman" w:eastAsia="Times New Roman" w:hAnsi="Times New Roman" w:cs="Times New Roman"/>
                <w:sz w:val="24"/>
                <w:szCs w:val="24"/>
              </w:rPr>
            </w:pPr>
          </w:p>
        </w:tc>
        <w:tc>
          <w:tcPr>
            <w:tcW w:w="1802" w:type="dxa"/>
            <w:tcBorders>
              <w:top w:val="single" w:sz="6" w:space="0" w:color="000000"/>
              <w:left w:val="single" w:sz="12" w:space="0" w:color="4F81BD" w:themeColor="accent1"/>
              <w:bottom w:val="single" w:sz="12" w:space="0" w:color="4F81BD" w:themeColor="accent1"/>
              <w:right w:val="single" w:sz="12" w:space="0" w:color="4F81BD" w:themeColor="accent1"/>
            </w:tcBorders>
            <w:shd w:val="clear" w:color="auto" w:fill="C6D9F1" w:themeFill="text2" w:themeFillTint="33"/>
          </w:tcPr>
          <w:p w14:paraId="34A8993C" w14:textId="77777777" w:rsidR="00D624F7" w:rsidRPr="00861E34" w:rsidRDefault="00D624F7" w:rsidP="00D624F7">
            <w:pPr>
              <w:pStyle w:val="TableParagraph"/>
              <w:spacing w:line="273" w:lineRule="exact"/>
              <w:ind w:left="101"/>
              <w:rPr>
                <w:rFonts w:ascii="Times New Roman"/>
                <w:sz w:val="24"/>
              </w:rPr>
            </w:pPr>
          </w:p>
        </w:tc>
      </w:tr>
    </w:tbl>
    <w:p w14:paraId="02CACA44" w14:textId="2C8716CE" w:rsidR="00610511" w:rsidRPr="00323512" w:rsidRDefault="00FC4BBE" w:rsidP="00610511">
      <w:pPr>
        <w:spacing w:line="273" w:lineRule="exact"/>
        <w:rPr>
          <w:rFonts w:ascii="Times New Roman" w:eastAsia="Times New Roman" w:hAnsi="Times New Roman" w:cs="Times New Roman"/>
          <w:sz w:val="24"/>
          <w:szCs w:val="24"/>
        </w:rPr>
      </w:pPr>
      <w:r w:rsidRPr="00BF272D">
        <w:rPr>
          <w:rFonts w:ascii="Times New Roman" w:eastAsia="Times New Roman" w:hAnsi="Times New Roman" w:cs="Times New Roman"/>
          <w:b/>
          <w:sz w:val="24"/>
          <w:szCs w:val="24"/>
        </w:rPr>
        <w:t xml:space="preserve">Note: </w:t>
      </w:r>
      <w:r>
        <w:rPr>
          <w:rFonts w:ascii="Times New Roman" w:eastAsia="Times New Roman" w:hAnsi="Times New Roman" w:cs="Times New Roman"/>
          <w:sz w:val="24"/>
          <w:szCs w:val="24"/>
        </w:rPr>
        <w:t xml:space="preserve">Submittal </w:t>
      </w:r>
      <w:r w:rsidRPr="00DD2C7D">
        <w:rPr>
          <w:rFonts w:ascii="Times New Roman" w:eastAsia="Times New Roman" w:hAnsi="Times New Roman" w:cs="Times New Roman"/>
          <w:sz w:val="24"/>
          <w:szCs w:val="24"/>
        </w:rPr>
        <w:t xml:space="preserve">Checklist </w:t>
      </w:r>
      <w:r>
        <w:rPr>
          <w:rFonts w:ascii="Times New Roman" w:eastAsia="Times New Roman" w:hAnsi="Times New Roman" w:cs="Times New Roman"/>
          <w:sz w:val="24"/>
          <w:szCs w:val="24"/>
        </w:rPr>
        <w:t xml:space="preserve">should </w:t>
      </w:r>
      <w:r w:rsidRPr="00DD2C7D">
        <w:rPr>
          <w:rFonts w:ascii="Times New Roman" w:eastAsia="Times New Roman" w:hAnsi="Times New Roman" w:cs="Times New Roman"/>
          <w:sz w:val="24"/>
          <w:szCs w:val="24"/>
        </w:rPr>
        <w:t>be initialed on each line to verify all components are submitted by Proposer.</w:t>
      </w:r>
    </w:p>
    <w:p w14:paraId="008FA315" w14:textId="6AD52240" w:rsidR="007716C6" w:rsidRDefault="007716C6">
      <w:pPr>
        <w:rPr>
          <w:rFonts w:ascii="Times New Roman" w:eastAsia="Times New Roman" w:hAnsi="Times New Roman" w:cs="Times New Roman"/>
          <w:sz w:val="24"/>
          <w:szCs w:val="24"/>
        </w:rPr>
        <w:sectPr w:rsidR="007716C6" w:rsidSect="002B1831">
          <w:pgSz w:w="12240" w:h="15840"/>
          <w:pgMar w:top="1440" w:right="1080" w:bottom="1440" w:left="1080" w:header="0" w:footer="980" w:gutter="0"/>
          <w:cols w:space="720"/>
          <w:docGrid w:linePitch="299"/>
        </w:sectPr>
      </w:pPr>
    </w:p>
    <w:p w14:paraId="416046C0" w14:textId="77777777" w:rsidR="0027735B" w:rsidRPr="0027735B" w:rsidRDefault="0027735B" w:rsidP="0027735B">
      <w:pPr>
        <w:jc w:val="both"/>
        <w:rPr>
          <w:rFonts w:ascii="Times New Roman" w:hAnsi="Times New Roman" w:cs="Times New Roman"/>
          <w:sz w:val="24"/>
          <w:szCs w:val="24"/>
        </w:rPr>
      </w:pPr>
    </w:p>
    <w:p w14:paraId="70971D4B" w14:textId="2A69E273" w:rsidR="000F2976" w:rsidRPr="002B180E" w:rsidRDefault="000F2976" w:rsidP="000F2976">
      <w:pPr>
        <w:jc w:val="center"/>
        <w:rPr>
          <w:rFonts w:ascii="Times New Roman" w:eastAsia="Times New Roman" w:hAnsi="Times New Roman" w:cs="Times New Roman"/>
          <w:sz w:val="26"/>
          <w:szCs w:val="26"/>
        </w:rPr>
      </w:pPr>
      <w:r w:rsidRPr="002B180E">
        <w:rPr>
          <w:rFonts w:ascii="Times New Roman"/>
          <w:b/>
          <w:spacing w:val="-1"/>
          <w:sz w:val="26"/>
          <w:szCs w:val="26"/>
        </w:rPr>
        <w:t xml:space="preserve">ATTACHMENT </w:t>
      </w:r>
      <w:r w:rsidR="007E2ACE">
        <w:rPr>
          <w:rFonts w:ascii="Times New Roman"/>
          <w:b/>
          <w:spacing w:val="-1"/>
          <w:sz w:val="26"/>
          <w:szCs w:val="26"/>
        </w:rPr>
        <w:t>4</w:t>
      </w:r>
    </w:p>
    <w:p w14:paraId="704BC46C" w14:textId="29C35E68" w:rsidR="000F2976" w:rsidRDefault="0027735B" w:rsidP="000F2976">
      <w:pPr>
        <w:ind w:left="1143" w:right="1143"/>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Program Budget </w:t>
      </w:r>
      <w:r w:rsidR="00084913">
        <w:rPr>
          <w:rFonts w:ascii="Times New Roman" w:eastAsia="Times New Roman" w:hAnsi="Times New Roman" w:cs="Times New Roman"/>
          <w:b/>
          <w:sz w:val="24"/>
          <w:szCs w:val="24"/>
        </w:rPr>
        <w:t>Template</w:t>
      </w:r>
    </w:p>
    <w:p w14:paraId="6EEC6332" w14:textId="3E3F0FF8" w:rsidR="00FD6EFA" w:rsidRDefault="00FD6EFA" w:rsidP="006509AF">
      <w:pPr>
        <w:ind w:right="1143"/>
        <w:rPr>
          <w:rFonts w:ascii="Times New Roman" w:eastAsia="Times New Roman" w:hAnsi="Times New Roman" w:cs="Times New Roman"/>
          <w:b/>
          <w:sz w:val="24"/>
          <w:szCs w:val="24"/>
        </w:rPr>
      </w:pPr>
    </w:p>
    <w:tbl>
      <w:tblPr>
        <w:tblpPr w:leftFromText="180" w:rightFromText="180" w:vertAnchor="page" w:horzAnchor="margin" w:tblpY="2786"/>
        <w:tblW w:w="10661" w:type="dxa"/>
        <w:tblLayout w:type="fixed"/>
        <w:tblCellMar>
          <w:left w:w="0" w:type="dxa"/>
          <w:right w:w="0" w:type="dxa"/>
        </w:tblCellMar>
        <w:tblLook w:val="01E0" w:firstRow="1" w:lastRow="1" w:firstColumn="1" w:lastColumn="1" w:noHBand="0" w:noVBand="0"/>
      </w:tblPr>
      <w:tblGrid>
        <w:gridCol w:w="1061"/>
        <w:gridCol w:w="9600"/>
      </w:tblGrid>
      <w:tr w:rsidR="00EE4606" w14:paraId="49E6F59A" w14:textId="77777777" w:rsidTr="00EE4606">
        <w:trPr>
          <w:trHeight w:hRule="exact" w:val="580"/>
        </w:trPr>
        <w:tc>
          <w:tcPr>
            <w:tcW w:w="1061" w:type="dxa"/>
            <w:tcBorders>
              <w:top w:val="single" w:sz="5" w:space="0" w:color="000000"/>
              <w:left w:val="single" w:sz="5" w:space="0" w:color="000000"/>
              <w:bottom w:val="single" w:sz="5" w:space="0" w:color="000000"/>
              <w:right w:val="single" w:sz="5" w:space="0" w:color="000000"/>
            </w:tcBorders>
            <w:shd w:val="clear" w:color="auto" w:fill="8EB4E2"/>
          </w:tcPr>
          <w:p w14:paraId="7DA66CAC" w14:textId="77777777" w:rsidR="00EE4606" w:rsidRPr="00375F1E" w:rsidRDefault="00EE4606" w:rsidP="00EE4606">
            <w:pPr>
              <w:pStyle w:val="TableParagraph"/>
              <w:spacing w:before="11"/>
              <w:rPr>
                <w:rFonts w:eastAsia="Times New Roman" w:cs="Times New Roman"/>
                <w:sz w:val="20"/>
                <w:szCs w:val="20"/>
              </w:rPr>
            </w:pPr>
            <w:r w:rsidRPr="00375F1E">
              <w:rPr>
                <w:rFonts w:cs="Times New Roman"/>
                <w:b/>
                <w:spacing w:val="-1"/>
                <w:sz w:val="20"/>
                <w:szCs w:val="20"/>
              </w:rPr>
              <w:br w:type="page"/>
            </w:r>
          </w:p>
          <w:p w14:paraId="74A3F7E5" w14:textId="77777777" w:rsidR="00EE4606" w:rsidRPr="00375F1E" w:rsidRDefault="00EE4606" w:rsidP="00EE4606">
            <w:pPr>
              <w:pStyle w:val="TableParagraph"/>
              <w:spacing w:line="292" w:lineRule="exact"/>
              <w:ind w:left="205"/>
              <w:rPr>
                <w:rFonts w:eastAsia="Calibri" w:cs="Times New Roman"/>
                <w:sz w:val="20"/>
                <w:szCs w:val="20"/>
              </w:rPr>
            </w:pPr>
            <w:r w:rsidRPr="00375F1E">
              <w:rPr>
                <w:rFonts w:cs="Times New Roman"/>
                <w:b/>
                <w:sz w:val="20"/>
                <w:szCs w:val="20"/>
              </w:rPr>
              <w:t>Item</w:t>
            </w:r>
            <w:r w:rsidRPr="00375F1E">
              <w:rPr>
                <w:rFonts w:cs="Times New Roman"/>
                <w:b/>
                <w:spacing w:val="-1"/>
                <w:sz w:val="20"/>
                <w:szCs w:val="20"/>
              </w:rPr>
              <w:t xml:space="preserve"> </w:t>
            </w:r>
            <w:r w:rsidRPr="00375F1E">
              <w:rPr>
                <w:rFonts w:cs="Times New Roman"/>
                <w:b/>
                <w:sz w:val="20"/>
                <w:szCs w:val="20"/>
              </w:rPr>
              <w:t>#</w:t>
            </w:r>
          </w:p>
        </w:tc>
        <w:tc>
          <w:tcPr>
            <w:tcW w:w="9600" w:type="dxa"/>
            <w:tcBorders>
              <w:top w:val="single" w:sz="5" w:space="0" w:color="000000"/>
              <w:left w:val="single" w:sz="5" w:space="0" w:color="000000"/>
              <w:bottom w:val="single" w:sz="5" w:space="0" w:color="000000"/>
              <w:right w:val="single" w:sz="5" w:space="0" w:color="000000"/>
            </w:tcBorders>
            <w:shd w:val="clear" w:color="auto" w:fill="8EB4E2"/>
          </w:tcPr>
          <w:p w14:paraId="5169FE4E" w14:textId="77777777" w:rsidR="00EE4606" w:rsidRPr="00375F1E" w:rsidRDefault="00EE4606" w:rsidP="00EE4606">
            <w:pPr>
              <w:pStyle w:val="TableParagraph"/>
              <w:spacing w:before="11"/>
              <w:rPr>
                <w:rFonts w:eastAsia="Times New Roman" w:cs="Times New Roman"/>
                <w:sz w:val="20"/>
                <w:szCs w:val="20"/>
              </w:rPr>
            </w:pPr>
          </w:p>
          <w:p w14:paraId="6A4DE8C0" w14:textId="77777777" w:rsidR="00EE4606" w:rsidRPr="00375F1E" w:rsidRDefault="00EE4606" w:rsidP="00EE4606">
            <w:pPr>
              <w:pStyle w:val="TableParagraph"/>
              <w:spacing w:line="292" w:lineRule="exact"/>
              <w:ind w:right="1"/>
              <w:jc w:val="center"/>
              <w:rPr>
                <w:rFonts w:eastAsia="Calibri" w:cs="Times New Roman"/>
                <w:sz w:val="20"/>
                <w:szCs w:val="20"/>
              </w:rPr>
            </w:pPr>
            <w:r w:rsidRPr="00375F1E">
              <w:rPr>
                <w:rFonts w:cs="Times New Roman"/>
                <w:b/>
                <w:spacing w:val="-1"/>
                <w:sz w:val="20"/>
                <w:szCs w:val="20"/>
              </w:rPr>
              <w:t>Guidelines</w:t>
            </w:r>
          </w:p>
        </w:tc>
      </w:tr>
      <w:tr w:rsidR="00EE4606" w14:paraId="0AD14F78" w14:textId="77777777" w:rsidTr="00EE4606">
        <w:trPr>
          <w:trHeight w:hRule="exact" w:val="420"/>
        </w:trPr>
        <w:tc>
          <w:tcPr>
            <w:tcW w:w="1061" w:type="dxa"/>
            <w:tcBorders>
              <w:top w:val="single" w:sz="5" w:space="0" w:color="000000"/>
              <w:left w:val="single" w:sz="5" w:space="0" w:color="000000"/>
              <w:bottom w:val="single" w:sz="5" w:space="0" w:color="000000"/>
              <w:right w:val="single" w:sz="5" w:space="0" w:color="000000"/>
            </w:tcBorders>
            <w:vAlign w:val="center"/>
          </w:tcPr>
          <w:p w14:paraId="3C68E558" w14:textId="77777777" w:rsidR="00EE4606" w:rsidRPr="00375F1E" w:rsidRDefault="00EE4606" w:rsidP="00EE4606">
            <w:pPr>
              <w:pStyle w:val="TableParagraph"/>
              <w:spacing w:line="243" w:lineRule="exact"/>
              <w:ind w:right="1"/>
              <w:jc w:val="center"/>
              <w:rPr>
                <w:rFonts w:eastAsia="Calibri" w:cs="Times New Roman"/>
                <w:sz w:val="20"/>
                <w:szCs w:val="20"/>
              </w:rPr>
            </w:pPr>
            <w:r w:rsidRPr="00375F1E">
              <w:rPr>
                <w:rFonts w:cs="Times New Roman"/>
                <w:b/>
                <w:sz w:val="20"/>
                <w:szCs w:val="20"/>
              </w:rPr>
              <w:t>1</w:t>
            </w:r>
          </w:p>
        </w:tc>
        <w:tc>
          <w:tcPr>
            <w:tcW w:w="9600" w:type="dxa"/>
            <w:tcBorders>
              <w:top w:val="single" w:sz="5" w:space="0" w:color="000000"/>
              <w:left w:val="single" w:sz="5" w:space="0" w:color="000000"/>
              <w:bottom w:val="single" w:sz="5" w:space="0" w:color="000000"/>
              <w:right w:val="single" w:sz="5" w:space="0" w:color="000000"/>
            </w:tcBorders>
            <w:vAlign w:val="center"/>
          </w:tcPr>
          <w:p w14:paraId="1F3336FD" w14:textId="73292D77" w:rsidR="00EE4606" w:rsidRPr="00375F1E" w:rsidRDefault="00EE4606" w:rsidP="0019422C">
            <w:pPr>
              <w:pStyle w:val="TableParagraph"/>
              <w:spacing w:line="243" w:lineRule="exact"/>
              <w:ind w:left="100"/>
              <w:rPr>
                <w:rFonts w:eastAsia="Calibri" w:cs="Times New Roman"/>
                <w:sz w:val="20"/>
                <w:szCs w:val="20"/>
              </w:rPr>
            </w:pPr>
            <w:r w:rsidRPr="00375F1E">
              <w:rPr>
                <w:rFonts w:cs="Times New Roman"/>
                <w:sz w:val="20"/>
                <w:szCs w:val="20"/>
              </w:rPr>
              <w:t xml:space="preserve">A </w:t>
            </w:r>
            <w:r w:rsidRPr="00375F1E">
              <w:rPr>
                <w:rFonts w:cs="Times New Roman"/>
                <w:spacing w:val="-1"/>
                <w:sz w:val="20"/>
                <w:szCs w:val="20"/>
              </w:rPr>
              <w:t>separate</w:t>
            </w:r>
            <w:r w:rsidRPr="00375F1E">
              <w:rPr>
                <w:rFonts w:cs="Times New Roman"/>
                <w:sz w:val="20"/>
                <w:szCs w:val="20"/>
              </w:rPr>
              <w:t xml:space="preserve"> </w:t>
            </w:r>
            <w:r w:rsidRPr="00375F1E">
              <w:rPr>
                <w:rFonts w:cs="Times New Roman"/>
                <w:spacing w:val="-1"/>
                <w:sz w:val="20"/>
                <w:szCs w:val="20"/>
              </w:rPr>
              <w:t>budget worksheet</w:t>
            </w:r>
            <w:r w:rsidRPr="00375F1E">
              <w:rPr>
                <w:rFonts w:cs="Times New Roman"/>
                <w:sz w:val="20"/>
                <w:szCs w:val="20"/>
              </w:rPr>
              <w:t xml:space="preserve"> </w:t>
            </w:r>
            <w:r w:rsidRPr="00375F1E">
              <w:rPr>
                <w:rFonts w:cs="Times New Roman"/>
                <w:spacing w:val="-1"/>
                <w:sz w:val="20"/>
                <w:szCs w:val="20"/>
              </w:rPr>
              <w:t xml:space="preserve">must </w:t>
            </w:r>
            <w:r w:rsidRPr="00375F1E">
              <w:rPr>
                <w:rFonts w:cs="Times New Roman"/>
                <w:sz w:val="20"/>
                <w:szCs w:val="20"/>
              </w:rPr>
              <w:t xml:space="preserve">be </w:t>
            </w:r>
            <w:r w:rsidRPr="00375F1E">
              <w:rPr>
                <w:rFonts w:cs="Times New Roman"/>
                <w:spacing w:val="-1"/>
                <w:sz w:val="20"/>
                <w:szCs w:val="20"/>
              </w:rPr>
              <w:t>completed</w:t>
            </w:r>
            <w:r w:rsidRPr="00375F1E">
              <w:rPr>
                <w:rFonts w:cs="Times New Roman"/>
                <w:spacing w:val="1"/>
                <w:sz w:val="20"/>
                <w:szCs w:val="20"/>
              </w:rPr>
              <w:t xml:space="preserve"> </w:t>
            </w:r>
            <w:r w:rsidRPr="00375F1E">
              <w:rPr>
                <w:rFonts w:cs="Times New Roman"/>
                <w:spacing w:val="-1"/>
                <w:sz w:val="20"/>
                <w:szCs w:val="20"/>
              </w:rPr>
              <w:t>for</w:t>
            </w:r>
            <w:r w:rsidRPr="00375F1E">
              <w:rPr>
                <w:rFonts w:cs="Times New Roman"/>
                <w:sz w:val="20"/>
                <w:szCs w:val="20"/>
              </w:rPr>
              <w:t xml:space="preserve"> </w:t>
            </w:r>
            <w:r w:rsidRPr="00375F1E">
              <w:rPr>
                <w:rFonts w:cs="Times New Roman"/>
                <w:spacing w:val="-1"/>
                <w:sz w:val="20"/>
                <w:szCs w:val="20"/>
              </w:rPr>
              <w:t>each</w:t>
            </w:r>
            <w:r w:rsidRPr="00375F1E">
              <w:rPr>
                <w:rFonts w:cs="Times New Roman"/>
                <w:sz w:val="20"/>
                <w:szCs w:val="20"/>
              </w:rPr>
              <w:t xml:space="preserve"> </w:t>
            </w:r>
            <w:r w:rsidR="0019422C">
              <w:rPr>
                <w:rFonts w:cs="Times New Roman"/>
                <w:spacing w:val="-1"/>
                <w:sz w:val="20"/>
                <w:szCs w:val="20"/>
              </w:rPr>
              <w:t>funding source</w:t>
            </w:r>
            <w:r w:rsidR="004300F6">
              <w:rPr>
                <w:rFonts w:cs="Times New Roman"/>
                <w:spacing w:val="-1"/>
                <w:sz w:val="20"/>
                <w:szCs w:val="20"/>
              </w:rPr>
              <w:t xml:space="preserve"> that the agency is applying for</w:t>
            </w:r>
            <w:r w:rsidRPr="00375F1E">
              <w:rPr>
                <w:rFonts w:cs="Times New Roman"/>
                <w:spacing w:val="-1"/>
                <w:sz w:val="20"/>
                <w:szCs w:val="20"/>
              </w:rPr>
              <w:t>.</w:t>
            </w:r>
          </w:p>
        </w:tc>
      </w:tr>
      <w:tr w:rsidR="00EE4606" w14:paraId="0D25B2E1" w14:textId="77777777" w:rsidTr="00EE4606">
        <w:trPr>
          <w:trHeight w:hRule="exact" w:val="357"/>
        </w:trPr>
        <w:tc>
          <w:tcPr>
            <w:tcW w:w="1061" w:type="dxa"/>
            <w:tcBorders>
              <w:top w:val="single" w:sz="5" w:space="0" w:color="000000"/>
              <w:left w:val="single" w:sz="5" w:space="0" w:color="000000"/>
              <w:bottom w:val="single" w:sz="5" w:space="0" w:color="000000"/>
              <w:right w:val="single" w:sz="5" w:space="0" w:color="000000"/>
            </w:tcBorders>
            <w:vAlign w:val="center"/>
          </w:tcPr>
          <w:p w14:paraId="1AE273FB" w14:textId="77777777" w:rsidR="00EE4606" w:rsidRPr="00375F1E" w:rsidRDefault="00EE4606" w:rsidP="00EE4606">
            <w:pPr>
              <w:pStyle w:val="TableParagraph"/>
              <w:spacing w:line="243" w:lineRule="exact"/>
              <w:ind w:right="1"/>
              <w:jc w:val="center"/>
              <w:rPr>
                <w:rFonts w:eastAsia="Calibri" w:cs="Times New Roman"/>
                <w:sz w:val="20"/>
                <w:szCs w:val="20"/>
              </w:rPr>
            </w:pPr>
            <w:r w:rsidRPr="00375F1E">
              <w:rPr>
                <w:rFonts w:cs="Times New Roman"/>
                <w:b/>
                <w:sz w:val="20"/>
                <w:szCs w:val="20"/>
              </w:rPr>
              <w:t>2</w:t>
            </w:r>
          </w:p>
        </w:tc>
        <w:tc>
          <w:tcPr>
            <w:tcW w:w="9600" w:type="dxa"/>
            <w:tcBorders>
              <w:top w:val="single" w:sz="5" w:space="0" w:color="000000"/>
              <w:left w:val="single" w:sz="5" w:space="0" w:color="000000"/>
              <w:bottom w:val="single" w:sz="5" w:space="0" w:color="000000"/>
              <w:right w:val="single" w:sz="5" w:space="0" w:color="000000"/>
            </w:tcBorders>
            <w:vAlign w:val="center"/>
          </w:tcPr>
          <w:p w14:paraId="7C881F4C" w14:textId="77777777" w:rsidR="00EE4606" w:rsidRPr="00375F1E" w:rsidRDefault="00EE4606" w:rsidP="00EE4606">
            <w:pPr>
              <w:pStyle w:val="TableParagraph"/>
              <w:spacing w:line="243" w:lineRule="exact"/>
              <w:ind w:left="100"/>
              <w:rPr>
                <w:rFonts w:eastAsia="Calibri" w:cs="Times New Roman"/>
                <w:sz w:val="20"/>
                <w:szCs w:val="20"/>
              </w:rPr>
            </w:pPr>
            <w:r w:rsidRPr="00375F1E">
              <w:rPr>
                <w:rFonts w:cs="Times New Roman"/>
                <w:spacing w:val="-1"/>
                <w:sz w:val="20"/>
                <w:szCs w:val="20"/>
              </w:rPr>
              <w:t>Please</w:t>
            </w:r>
            <w:r w:rsidRPr="00375F1E">
              <w:rPr>
                <w:rFonts w:cs="Times New Roman"/>
                <w:sz w:val="20"/>
                <w:szCs w:val="20"/>
              </w:rPr>
              <w:t xml:space="preserve"> </w:t>
            </w:r>
            <w:r w:rsidRPr="00375F1E">
              <w:rPr>
                <w:rFonts w:cs="Times New Roman"/>
                <w:spacing w:val="-1"/>
                <w:sz w:val="20"/>
                <w:szCs w:val="20"/>
              </w:rPr>
              <w:t>complete</w:t>
            </w:r>
            <w:r w:rsidRPr="00375F1E">
              <w:rPr>
                <w:rFonts w:cs="Times New Roman"/>
                <w:sz w:val="20"/>
                <w:szCs w:val="20"/>
              </w:rPr>
              <w:t xml:space="preserve"> </w:t>
            </w:r>
            <w:r w:rsidRPr="00375F1E">
              <w:rPr>
                <w:rFonts w:cs="Times New Roman"/>
                <w:spacing w:val="-1"/>
                <w:sz w:val="20"/>
                <w:szCs w:val="20"/>
              </w:rPr>
              <w:t>each column</w:t>
            </w:r>
            <w:r w:rsidRPr="00375F1E">
              <w:rPr>
                <w:rFonts w:cs="Times New Roman"/>
                <w:sz w:val="20"/>
                <w:szCs w:val="20"/>
              </w:rPr>
              <w:t xml:space="preserve"> </w:t>
            </w:r>
            <w:r w:rsidRPr="00375F1E">
              <w:rPr>
                <w:rFonts w:cs="Times New Roman"/>
                <w:spacing w:val="-1"/>
                <w:sz w:val="20"/>
                <w:szCs w:val="20"/>
              </w:rPr>
              <w:t>for</w:t>
            </w:r>
            <w:r w:rsidRPr="00375F1E">
              <w:rPr>
                <w:rFonts w:cs="Times New Roman"/>
                <w:sz w:val="20"/>
                <w:szCs w:val="20"/>
              </w:rPr>
              <w:t xml:space="preserve"> </w:t>
            </w:r>
            <w:r w:rsidRPr="00375F1E">
              <w:rPr>
                <w:rFonts w:cs="Times New Roman"/>
                <w:spacing w:val="-1"/>
                <w:sz w:val="20"/>
                <w:szCs w:val="20"/>
              </w:rPr>
              <w:t>each funder</w:t>
            </w:r>
            <w:r w:rsidRPr="00375F1E">
              <w:rPr>
                <w:rFonts w:cs="Times New Roman"/>
                <w:sz w:val="20"/>
                <w:szCs w:val="20"/>
              </w:rPr>
              <w:t xml:space="preserve"> </w:t>
            </w:r>
            <w:r w:rsidRPr="00375F1E">
              <w:rPr>
                <w:rFonts w:cs="Times New Roman"/>
                <w:spacing w:val="-1"/>
                <w:sz w:val="20"/>
                <w:szCs w:val="20"/>
              </w:rPr>
              <w:t>in detail.</w:t>
            </w:r>
            <w:r w:rsidRPr="00375F1E">
              <w:rPr>
                <w:rFonts w:cs="Times New Roman"/>
                <w:sz w:val="20"/>
                <w:szCs w:val="20"/>
              </w:rPr>
              <w:t xml:space="preserve"> </w:t>
            </w:r>
            <w:r w:rsidRPr="00375F1E">
              <w:rPr>
                <w:rFonts w:cs="Times New Roman"/>
                <w:spacing w:val="-1"/>
                <w:sz w:val="20"/>
                <w:szCs w:val="20"/>
              </w:rPr>
              <w:t>Please</w:t>
            </w:r>
            <w:r w:rsidRPr="00375F1E">
              <w:rPr>
                <w:rFonts w:cs="Times New Roman"/>
                <w:sz w:val="20"/>
                <w:szCs w:val="20"/>
              </w:rPr>
              <w:t xml:space="preserve"> </w:t>
            </w:r>
            <w:r w:rsidRPr="00375F1E">
              <w:rPr>
                <w:rFonts w:cs="Times New Roman"/>
                <w:spacing w:val="-1"/>
                <w:sz w:val="20"/>
                <w:szCs w:val="20"/>
              </w:rPr>
              <w:t>use</w:t>
            </w:r>
            <w:r w:rsidRPr="00375F1E">
              <w:rPr>
                <w:rFonts w:cs="Times New Roman"/>
                <w:sz w:val="20"/>
                <w:szCs w:val="20"/>
              </w:rPr>
              <w:t xml:space="preserve"> </w:t>
            </w:r>
            <w:r w:rsidRPr="00375F1E">
              <w:rPr>
                <w:rFonts w:cs="Times New Roman"/>
                <w:spacing w:val="-1"/>
                <w:sz w:val="20"/>
                <w:szCs w:val="20"/>
              </w:rPr>
              <w:t>Column</w:t>
            </w:r>
            <w:r w:rsidRPr="00375F1E">
              <w:rPr>
                <w:rFonts w:cs="Times New Roman"/>
                <w:spacing w:val="1"/>
                <w:sz w:val="20"/>
                <w:szCs w:val="20"/>
              </w:rPr>
              <w:t xml:space="preserve"> </w:t>
            </w:r>
            <w:r w:rsidRPr="00375F1E">
              <w:rPr>
                <w:rFonts w:cs="Times New Roman"/>
                <w:sz w:val="20"/>
                <w:szCs w:val="20"/>
              </w:rPr>
              <w:t>A</w:t>
            </w:r>
            <w:r w:rsidRPr="00375F1E">
              <w:rPr>
                <w:rFonts w:cs="Times New Roman"/>
                <w:spacing w:val="-1"/>
                <w:sz w:val="20"/>
                <w:szCs w:val="20"/>
              </w:rPr>
              <w:t xml:space="preserve"> </w:t>
            </w:r>
            <w:r w:rsidRPr="00375F1E">
              <w:rPr>
                <w:rFonts w:cs="Times New Roman"/>
                <w:sz w:val="20"/>
                <w:szCs w:val="20"/>
              </w:rPr>
              <w:t>to</w:t>
            </w:r>
            <w:r w:rsidRPr="00375F1E">
              <w:rPr>
                <w:rFonts w:cs="Times New Roman"/>
                <w:spacing w:val="-1"/>
                <w:sz w:val="20"/>
                <w:szCs w:val="20"/>
              </w:rPr>
              <w:t xml:space="preserve"> describe</w:t>
            </w:r>
            <w:r w:rsidRPr="00375F1E">
              <w:rPr>
                <w:rFonts w:cs="Times New Roman"/>
                <w:sz w:val="20"/>
                <w:szCs w:val="20"/>
              </w:rPr>
              <w:t xml:space="preserve"> </w:t>
            </w:r>
            <w:r w:rsidRPr="00375F1E">
              <w:rPr>
                <w:rFonts w:cs="Times New Roman"/>
                <w:spacing w:val="-1"/>
                <w:sz w:val="20"/>
                <w:szCs w:val="20"/>
              </w:rPr>
              <w:t>in detail</w:t>
            </w:r>
            <w:r w:rsidRPr="00375F1E">
              <w:rPr>
                <w:rFonts w:cs="Times New Roman"/>
                <w:sz w:val="20"/>
                <w:szCs w:val="20"/>
              </w:rPr>
              <w:t xml:space="preserve"> </w:t>
            </w:r>
            <w:r w:rsidRPr="00375F1E">
              <w:rPr>
                <w:rFonts w:cs="Times New Roman"/>
                <w:spacing w:val="-1"/>
                <w:sz w:val="20"/>
                <w:szCs w:val="20"/>
              </w:rPr>
              <w:t>each</w:t>
            </w:r>
            <w:r w:rsidRPr="00375F1E">
              <w:rPr>
                <w:rFonts w:cs="Times New Roman"/>
                <w:sz w:val="20"/>
                <w:szCs w:val="20"/>
              </w:rPr>
              <w:t xml:space="preserve"> </w:t>
            </w:r>
            <w:r w:rsidRPr="00375F1E">
              <w:rPr>
                <w:rFonts w:cs="Times New Roman"/>
                <w:spacing w:val="-1"/>
                <w:sz w:val="20"/>
                <w:szCs w:val="20"/>
              </w:rPr>
              <w:t>expense.</w:t>
            </w:r>
          </w:p>
        </w:tc>
      </w:tr>
      <w:tr w:rsidR="00EE4606" w14:paraId="52AA6E75" w14:textId="77777777" w:rsidTr="00EE4606">
        <w:trPr>
          <w:trHeight w:hRule="exact" w:val="385"/>
        </w:trPr>
        <w:tc>
          <w:tcPr>
            <w:tcW w:w="1061" w:type="dxa"/>
            <w:tcBorders>
              <w:top w:val="single" w:sz="5" w:space="0" w:color="000000"/>
              <w:left w:val="single" w:sz="5" w:space="0" w:color="000000"/>
              <w:bottom w:val="single" w:sz="5" w:space="0" w:color="000000"/>
              <w:right w:val="single" w:sz="5" w:space="0" w:color="000000"/>
            </w:tcBorders>
            <w:vAlign w:val="center"/>
          </w:tcPr>
          <w:p w14:paraId="7A4C1669" w14:textId="77777777" w:rsidR="00EE4606" w:rsidRPr="00375F1E" w:rsidRDefault="00EE4606" w:rsidP="00EE4606">
            <w:pPr>
              <w:pStyle w:val="TableParagraph"/>
              <w:spacing w:before="129"/>
              <w:ind w:right="1"/>
              <w:jc w:val="center"/>
              <w:rPr>
                <w:rFonts w:eastAsia="Calibri" w:cs="Times New Roman"/>
                <w:sz w:val="20"/>
                <w:szCs w:val="20"/>
              </w:rPr>
            </w:pPr>
            <w:r w:rsidRPr="00375F1E">
              <w:rPr>
                <w:rFonts w:cs="Times New Roman"/>
                <w:b/>
                <w:sz w:val="20"/>
                <w:szCs w:val="20"/>
              </w:rPr>
              <w:t>3</w:t>
            </w:r>
          </w:p>
        </w:tc>
        <w:tc>
          <w:tcPr>
            <w:tcW w:w="9600" w:type="dxa"/>
            <w:tcBorders>
              <w:top w:val="single" w:sz="5" w:space="0" w:color="000000"/>
              <w:left w:val="single" w:sz="5" w:space="0" w:color="000000"/>
              <w:bottom w:val="single" w:sz="5" w:space="0" w:color="000000"/>
              <w:right w:val="single" w:sz="5" w:space="0" w:color="000000"/>
            </w:tcBorders>
            <w:vAlign w:val="center"/>
          </w:tcPr>
          <w:p w14:paraId="5404AE95" w14:textId="77777777" w:rsidR="00EE4606" w:rsidRPr="00375F1E" w:rsidRDefault="00EE4606" w:rsidP="00EE4606">
            <w:pPr>
              <w:pStyle w:val="TableParagraph"/>
              <w:spacing w:before="129"/>
              <w:ind w:left="100"/>
              <w:rPr>
                <w:rFonts w:eastAsia="Calibri" w:cs="Times New Roman"/>
                <w:sz w:val="20"/>
                <w:szCs w:val="20"/>
              </w:rPr>
            </w:pPr>
            <w:r w:rsidRPr="00375F1E">
              <w:rPr>
                <w:rFonts w:cs="Times New Roman"/>
                <w:spacing w:val="-1"/>
                <w:sz w:val="20"/>
                <w:szCs w:val="20"/>
              </w:rPr>
              <w:t>The</w:t>
            </w:r>
            <w:r w:rsidRPr="00375F1E">
              <w:rPr>
                <w:rFonts w:cs="Times New Roman"/>
                <w:sz w:val="20"/>
                <w:szCs w:val="20"/>
              </w:rPr>
              <w:t xml:space="preserve"> </w:t>
            </w:r>
            <w:r w:rsidRPr="00375F1E">
              <w:rPr>
                <w:rFonts w:cs="Times New Roman"/>
                <w:spacing w:val="-1"/>
                <w:sz w:val="20"/>
                <w:szCs w:val="20"/>
              </w:rPr>
              <w:t>budget</w:t>
            </w:r>
            <w:r w:rsidRPr="00375F1E">
              <w:rPr>
                <w:rFonts w:cs="Times New Roman"/>
                <w:sz w:val="20"/>
                <w:szCs w:val="20"/>
              </w:rPr>
              <w:t xml:space="preserve"> </w:t>
            </w:r>
            <w:r w:rsidRPr="00375F1E">
              <w:rPr>
                <w:rFonts w:cs="Times New Roman"/>
                <w:spacing w:val="-1"/>
                <w:sz w:val="20"/>
                <w:szCs w:val="20"/>
              </w:rPr>
              <w:t>worksheet</w:t>
            </w:r>
            <w:r w:rsidRPr="00375F1E">
              <w:rPr>
                <w:rFonts w:cs="Times New Roman"/>
                <w:sz w:val="20"/>
                <w:szCs w:val="20"/>
              </w:rPr>
              <w:t xml:space="preserve"> </w:t>
            </w:r>
            <w:r w:rsidRPr="00375F1E">
              <w:rPr>
                <w:rFonts w:cs="Times New Roman"/>
                <w:spacing w:val="-1"/>
                <w:sz w:val="20"/>
                <w:szCs w:val="20"/>
              </w:rPr>
              <w:t>is</w:t>
            </w:r>
            <w:r w:rsidRPr="00375F1E">
              <w:rPr>
                <w:rFonts w:cs="Times New Roman"/>
                <w:sz w:val="20"/>
                <w:szCs w:val="20"/>
              </w:rPr>
              <w:t xml:space="preserve"> </w:t>
            </w:r>
            <w:r w:rsidRPr="00375F1E">
              <w:rPr>
                <w:rFonts w:cs="Times New Roman"/>
                <w:spacing w:val="-1"/>
                <w:sz w:val="20"/>
                <w:szCs w:val="20"/>
              </w:rPr>
              <w:t>not</w:t>
            </w:r>
            <w:r w:rsidRPr="00375F1E">
              <w:rPr>
                <w:rFonts w:cs="Times New Roman"/>
                <w:sz w:val="20"/>
                <w:szCs w:val="20"/>
              </w:rPr>
              <w:t xml:space="preserve"> </w:t>
            </w:r>
            <w:r w:rsidRPr="00375F1E">
              <w:rPr>
                <w:rFonts w:cs="Times New Roman"/>
                <w:spacing w:val="-1"/>
                <w:sz w:val="20"/>
                <w:szCs w:val="20"/>
              </w:rPr>
              <w:t>locked. Add</w:t>
            </w:r>
            <w:r w:rsidRPr="00375F1E">
              <w:rPr>
                <w:rFonts w:cs="Times New Roman"/>
                <w:sz w:val="20"/>
                <w:szCs w:val="20"/>
              </w:rPr>
              <w:t xml:space="preserve"> </w:t>
            </w:r>
            <w:r w:rsidRPr="00375F1E">
              <w:rPr>
                <w:rFonts w:cs="Times New Roman"/>
                <w:spacing w:val="-1"/>
                <w:sz w:val="20"/>
                <w:szCs w:val="20"/>
              </w:rPr>
              <w:t>line</w:t>
            </w:r>
            <w:r w:rsidRPr="00375F1E">
              <w:rPr>
                <w:rFonts w:cs="Times New Roman"/>
                <w:sz w:val="20"/>
                <w:szCs w:val="20"/>
              </w:rPr>
              <w:t xml:space="preserve"> </w:t>
            </w:r>
            <w:r w:rsidRPr="00375F1E">
              <w:rPr>
                <w:rFonts w:cs="Times New Roman"/>
                <w:spacing w:val="-1"/>
                <w:sz w:val="20"/>
                <w:szCs w:val="20"/>
              </w:rPr>
              <w:t>items</w:t>
            </w:r>
            <w:r w:rsidRPr="00375F1E">
              <w:rPr>
                <w:rFonts w:cs="Times New Roman"/>
                <w:sz w:val="20"/>
                <w:szCs w:val="20"/>
              </w:rPr>
              <w:t xml:space="preserve"> and</w:t>
            </w:r>
            <w:r w:rsidRPr="00375F1E">
              <w:rPr>
                <w:rFonts w:cs="Times New Roman"/>
                <w:spacing w:val="-1"/>
                <w:sz w:val="20"/>
                <w:szCs w:val="20"/>
              </w:rPr>
              <w:t xml:space="preserve"> insert</w:t>
            </w:r>
            <w:r w:rsidRPr="00375F1E">
              <w:rPr>
                <w:rFonts w:cs="Times New Roman"/>
                <w:sz w:val="20"/>
                <w:szCs w:val="20"/>
              </w:rPr>
              <w:t xml:space="preserve"> </w:t>
            </w:r>
            <w:r w:rsidRPr="00375F1E">
              <w:rPr>
                <w:rFonts w:cs="Times New Roman"/>
                <w:spacing w:val="-1"/>
                <w:sz w:val="20"/>
                <w:szCs w:val="20"/>
              </w:rPr>
              <w:t xml:space="preserve">rows </w:t>
            </w:r>
            <w:r w:rsidRPr="00375F1E">
              <w:rPr>
                <w:rFonts w:cs="Times New Roman"/>
                <w:sz w:val="20"/>
                <w:szCs w:val="20"/>
              </w:rPr>
              <w:t xml:space="preserve">as </w:t>
            </w:r>
            <w:r w:rsidRPr="00375F1E">
              <w:rPr>
                <w:rFonts w:cs="Times New Roman"/>
                <w:spacing w:val="-1"/>
                <w:sz w:val="20"/>
                <w:szCs w:val="20"/>
              </w:rPr>
              <w:t>appropriate</w:t>
            </w:r>
            <w:r w:rsidRPr="00375F1E">
              <w:rPr>
                <w:rFonts w:cs="Times New Roman"/>
                <w:sz w:val="20"/>
                <w:szCs w:val="20"/>
              </w:rPr>
              <w:t xml:space="preserve"> </w:t>
            </w:r>
            <w:r w:rsidRPr="00375F1E">
              <w:rPr>
                <w:rFonts w:cs="Times New Roman"/>
                <w:spacing w:val="-1"/>
                <w:sz w:val="20"/>
                <w:szCs w:val="20"/>
              </w:rPr>
              <w:t>for</w:t>
            </w:r>
            <w:r w:rsidRPr="00375F1E">
              <w:rPr>
                <w:rFonts w:cs="Times New Roman"/>
                <w:sz w:val="20"/>
                <w:szCs w:val="20"/>
              </w:rPr>
              <w:t xml:space="preserve"> </w:t>
            </w:r>
            <w:r w:rsidRPr="00375F1E">
              <w:rPr>
                <w:rFonts w:cs="Times New Roman"/>
                <w:spacing w:val="-1"/>
                <w:sz w:val="20"/>
                <w:szCs w:val="20"/>
              </w:rPr>
              <w:t>your</w:t>
            </w:r>
            <w:r w:rsidRPr="00375F1E">
              <w:rPr>
                <w:rFonts w:cs="Times New Roman"/>
                <w:sz w:val="20"/>
                <w:szCs w:val="20"/>
              </w:rPr>
              <w:t xml:space="preserve"> </w:t>
            </w:r>
            <w:r w:rsidRPr="00375F1E">
              <w:rPr>
                <w:rFonts w:cs="Times New Roman"/>
                <w:spacing w:val="-1"/>
                <w:sz w:val="20"/>
                <w:szCs w:val="20"/>
              </w:rPr>
              <w:t>program.</w:t>
            </w:r>
          </w:p>
        </w:tc>
      </w:tr>
      <w:tr w:rsidR="00EE4606" w14:paraId="64BECBE7" w14:textId="77777777" w:rsidTr="00EE4606">
        <w:trPr>
          <w:trHeight w:hRule="exact" w:val="415"/>
        </w:trPr>
        <w:tc>
          <w:tcPr>
            <w:tcW w:w="1061" w:type="dxa"/>
            <w:tcBorders>
              <w:top w:val="single" w:sz="5" w:space="0" w:color="000000"/>
              <w:left w:val="single" w:sz="5" w:space="0" w:color="000000"/>
              <w:bottom w:val="single" w:sz="5" w:space="0" w:color="000000"/>
              <w:right w:val="single" w:sz="5" w:space="0" w:color="000000"/>
            </w:tcBorders>
            <w:vAlign w:val="center"/>
          </w:tcPr>
          <w:p w14:paraId="6F5C60A8" w14:textId="77777777" w:rsidR="00EE4606" w:rsidRPr="00375F1E" w:rsidRDefault="00EE4606" w:rsidP="00EE4606">
            <w:pPr>
              <w:pStyle w:val="TableParagraph"/>
              <w:spacing w:before="159"/>
              <w:ind w:right="1"/>
              <w:jc w:val="center"/>
              <w:rPr>
                <w:rFonts w:eastAsia="Calibri" w:cs="Times New Roman"/>
                <w:sz w:val="20"/>
                <w:szCs w:val="20"/>
              </w:rPr>
            </w:pPr>
            <w:r w:rsidRPr="00375F1E">
              <w:rPr>
                <w:rFonts w:cs="Times New Roman"/>
                <w:b/>
                <w:sz w:val="20"/>
                <w:szCs w:val="20"/>
              </w:rPr>
              <w:t>4</w:t>
            </w:r>
          </w:p>
        </w:tc>
        <w:tc>
          <w:tcPr>
            <w:tcW w:w="9600" w:type="dxa"/>
            <w:tcBorders>
              <w:top w:val="single" w:sz="5" w:space="0" w:color="000000"/>
              <w:left w:val="single" w:sz="5" w:space="0" w:color="000000"/>
              <w:bottom w:val="single" w:sz="5" w:space="0" w:color="000000"/>
              <w:right w:val="single" w:sz="5" w:space="0" w:color="000000"/>
            </w:tcBorders>
            <w:vAlign w:val="center"/>
          </w:tcPr>
          <w:p w14:paraId="45F50B49" w14:textId="77777777" w:rsidR="00EE4606" w:rsidRPr="00375F1E" w:rsidRDefault="00EE4606" w:rsidP="00EE4606">
            <w:pPr>
              <w:pStyle w:val="TableParagraph"/>
              <w:spacing w:before="159"/>
              <w:ind w:left="100"/>
              <w:rPr>
                <w:rFonts w:eastAsia="Calibri" w:cs="Times New Roman"/>
                <w:sz w:val="20"/>
                <w:szCs w:val="20"/>
              </w:rPr>
            </w:pPr>
            <w:r w:rsidRPr="00375F1E">
              <w:rPr>
                <w:rFonts w:cs="Times New Roman"/>
                <w:sz w:val="20"/>
                <w:szCs w:val="20"/>
              </w:rPr>
              <w:t xml:space="preserve">Do </w:t>
            </w:r>
            <w:r w:rsidRPr="00375F1E">
              <w:rPr>
                <w:rFonts w:cs="Times New Roman"/>
                <w:spacing w:val="-1"/>
                <w:sz w:val="20"/>
                <w:szCs w:val="20"/>
              </w:rPr>
              <w:t>not</w:t>
            </w:r>
            <w:r w:rsidRPr="00375F1E">
              <w:rPr>
                <w:rFonts w:cs="Times New Roman"/>
                <w:sz w:val="20"/>
                <w:szCs w:val="20"/>
              </w:rPr>
              <w:t xml:space="preserve"> </w:t>
            </w:r>
            <w:r w:rsidRPr="00375F1E">
              <w:rPr>
                <w:rFonts w:cs="Times New Roman"/>
                <w:spacing w:val="-1"/>
                <w:sz w:val="20"/>
                <w:szCs w:val="20"/>
              </w:rPr>
              <w:t>enter data</w:t>
            </w:r>
            <w:r w:rsidRPr="00375F1E">
              <w:rPr>
                <w:rFonts w:cs="Times New Roman"/>
                <w:sz w:val="20"/>
                <w:szCs w:val="20"/>
              </w:rPr>
              <w:t xml:space="preserve"> </w:t>
            </w:r>
            <w:r w:rsidRPr="00375F1E">
              <w:rPr>
                <w:rFonts w:cs="Times New Roman"/>
                <w:spacing w:val="-1"/>
                <w:sz w:val="20"/>
                <w:szCs w:val="20"/>
              </w:rPr>
              <w:t>in cells</w:t>
            </w:r>
            <w:r w:rsidRPr="00375F1E">
              <w:rPr>
                <w:rFonts w:cs="Times New Roman"/>
                <w:sz w:val="20"/>
                <w:szCs w:val="20"/>
              </w:rPr>
              <w:t xml:space="preserve"> </w:t>
            </w:r>
            <w:r w:rsidRPr="00375F1E">
              <w:rPr>
                <w:rFonts w:cs="Times New Roman"/>
                <w:spacing w:val="-1"/>
                <w:sz w:val="20"/>
                <w:szCs w:val="20"/>
              </w:rPr>
              <w:t>that</w:t>
            </w:r>
            <w:r w:rsidRPr="00375F1E">
              <w:rPr>
                <w:rFonts w:cs="Times New Roman"/>
                <w:sz w:val="20"/>
                <w:szCs w:val="20"/>
              </w:rPr>
              <w:t xml:space="preserve"> </w:t>
            </w:r>
            <w:r w:rsidRPr="00375F1E">
              <w:rPr>
                <w:rFonts w:cs="Times New Roman"/>
                <w:spacing w:val="-1"/>
                <w:sz w:val="20"/>
                <w:szCs w:val="20"/>
              </w:rPr>
              <w:t>are grayed</w:t>
            </w:r>
            <w:r w:rsidRPr="00375F1E">
              <w:rPr>
                <w:rFonts w:cs="Times New Roman"/>
                <w:sz w:val="20"/>
                <w:szCs w:val="20"/>
              </w:rPr>
              <w:t xml:space="preserve"> </w:t>
            </w:r>
            <w:r w:rsidRPr="00375F1E">
              <w:rPr>
                <w:rFonts w:cs="Times New Roman"/>
                <w:spacing w:val="-1"/>
                <w:sz w:val="20"/>
                <w:szCs w:val="20"/>
              </w:rPr>
              <w:t>out.</w:t>
            </w:r>
          </w:p>
        </w:tc>
      </w:tr>
      <w:tr w:rsidR="00EE4606" w14:paraId="122DB14B" w14:textId="77777777" w:rsidTr="00EE4606">
        <w:trPr>
          <w:trHeight w:hRule="exact" w:val="370"/>
        </w:trPr>
        <w:tc>
          <w:tcPr>
            <w:tcW w:w="1061" w:type="dxa"/>
            <w:tcBorders>
              <w:top w:val="single" w:sz="5" w:space="0" w:color="000000"/>
              <w:left w:val="single" w:sz="5" w:space="0" w:color="000000"/>
              <w:bottom w:val="single" w:sz="5" w:space="0" w:color="000000"/>
              <w:right w:val="single" w:sz="5" w:space="0" w:color="000000"/>
            </w:tcBorders>
            <w:vAlign w:val="center"/>
          </w:tcPr>
          <w:p w14:paraId="06A15BB3" w14:textId="77777777" w:rsidR="00EE4606" w:rsidRPr="00375F1E" w:rsidRDefault="00EE4606" w:rsidP="00EE4606">
            <w:pPr>
              <w:pStyle w:val="TableParagraph"/>
              <w:spacing w:before="114" w:line="243" w:lineRule="exact"/>
              <w:ind w:right="1"/>
              <w:jc w:val="center"/>
              <w:rPr>
                <w:rFonts w:eastAsia="Calibri" w:cs="Times New Roman"/>
                <w:sz w:val="20"/>
                <w:szCs w:val="20"/>
              </w:rPr>
            </w:pPr>
            <w:r w:rsidRPr="00375F1E">
              <w:rPr>
                <w:rFonts w:cs="Times New Roman"/>
                <w:b/>
                <w:sz w:val="20"/>
                <w:szCs w:val="20"/>
              </w:rPr>
              <w:t>5</w:t>
            </w:r>
          </w:p>
        </w:tc>
        <w:tc>
          <w:tcPr>
            <w:tcW w:w="9600" w:type="dxa"/>
            <w:tcBorders>
              <w:top w:val="single" w:sz="5" w:space="0" w:color="000000"/>
              <w:left w:val="single" w:sz="5" w:space="0" w:color="000000"/>
              <w:bottom w:val="single" w:sz="5" w:space="0" w:color="000000"/>
              <w:right w:val="single" w:sz="5" w:space="0" w:color="000000"/>
            </w:tcBorders>
            <w:vAlign w:val="center"/>
          </w:tcPr>
          <w:p w14:paraId="7747A263" w14:textId="77777777" w:rsidR="00EE4606" w:rsidRPr="00375F1E" w:rsidRDefault="00EE4606" w:rsidP="00EE4606">
            <w:pPr>
              <w:pStyle w:val="TableParagraph"/>
              <w:spacing w:before="114" w:line="243" w:lineRule="exact"/>
              <w:ind w:left="100"/>
              <w:rPr>
                <w:rFonts w:eastAsia="Calibri" w:cs="Times New Roman"/>
                <w:sz w:val="20"/>
                <w:szCs w:val="20"/>
              </w:rPr>
            </w:pPr>
            <w:r w:rsidRPr="00375F1E">
              <w:rPr>
                <w:rFonts w:cs="Times New Roman"/>
                <w:spacing w:val="-1"/>
                <w:sz w:val="20"/>
                <w:szCs w:val="20"/>
              </w:rPr>
              <w:t>Comments</w:t>
            </w:r>
            <w:r w:rsidRPr="00375F1E">
              <w:rPr>
                <w:rFonts w:cs="Times New Roman"/>
                <w:sz w:val="20"/>
                <w:szCs w:val="20"/>
              </w:rPr>
              <w:t xml:space="preserve"> </w:t>
            </w:r>
            <w:r w:rsidRPr="00375F1E">
              <w:rPr>
                <w:rFonts w:cs="Times New Roman"/>
                <w:spacing w:val="-1"/>
                <w:sz w:val="20"/>
                <w:szCs w:val="20"/>
              </w:rPr>
              <w:t>(notes)</w:t>
            </w:r>
            <w:r w:rsidRPr="00375F1E">
              <w:rPr>
                <w:rFonts w:cs="Times New Roman"/>
                <w:spacing w:val="1"/>
                <w:sz w:val="20"/>
                <w:szCs w:val="20"/>
              </w:rPr>
              <w:t xml:space="preserve"> </w:t>
            </w:r>
            <w:r w:rsidRPr="00375F1E">
              <w:rPr>
                <w:rFonts w:cs="Times New Roman"/>
                <w:spacing w:val="-1"/>
                <w:sz w:val="20"/>
                <w:szCs w:val="20"/>
              </w:rPr>
              <w:t>have been entered</w:t>
            </w:r>
            <w:r w:rsidRPr="00375F1E">
              <w:rPr>
                <w:rFonts w:cs="Times New Roman"/>
                <w:sz w:val="20"/>
                <w:szCs w:val="20"/>
              </w:rPr>
              <w:t xml:space="preserve"> </w:t>
            </w:r>
            <w:r w:rsidRPr="00375F1E">
              <w:rPr>
                <w:rFonts w:cs="Times New Roman"/>
                <w:spacing w:val="-1"/>
                <w:sz w:val="20"/>
                <w:szCs w:val="20"/>
              </w:rPr>
              <w:t>in</w:t>
            </w:r>
            <w:r w:rsidRPr="00375F1E">
              <w:rPr>
                <w:rFonts w:cs="Times New Roman"/>
                <w:sz w:val="20"/>
                <w:szCs w:val="20"/>
              </w:rPr>
              <w:t xml:space="preserve"> </w:t>
            </w:r>
            <w:r w:rsidRPr="00375F1E">
              <w:rPr>
                <w:rFonts w:cs="Times New Roman"/>
                <w:spacing w:val="-1"/>
                <w:sz w:val="20"/>
                <w:szCs w:val="20"/>
              </w:rPr>
              <w:t>various cells</w:t>
            </w:r>
            <w:r w:rsidRPr="00375F1E">
              <w:rPr>
                <w:rFonts w:cs="Times New Roman"/>
                <w:sz w:val="20"/>
                <w:szCs w:val="20"/>
              </w:rPr>
              <w:t xml:space="preserve"> to</w:t>
            </w:r>
            <w:r w:rsidRPr="00375F1E">
              <w:rPr>
                <w:rFonts w:cs="Times New Roman"/>
                <w:spacing w:val="-1"/>
                <w:sz w:val="20"/>
                <w:szCs w:val="20"/>
              </w:rPr>
              <w:t xml:space="preserve"> help</w:t>
            </w:r>
            <w:r w:rsidRPr="00375F1E">
              <w:rPr>
                <w:rFonts w:cs="Times New Roman"/>
                <w:sz w:val="20"/>
                <w:szCs w:val="20"/>
              </w:rPr>
              <w:t xml:space="preserve"> </w:t>
            </w:r>
            <w:r w:rsidRPr="00375F1E">
              <w:rPr>
                <w:rFonts w:cs="Times New Roman"/>
                <w:spacing w:val="-1"/>
                <w:sz w:val="20"/>
                <w:szCs w:val="20"/>
              </w:rPr>
              <w:t xml:space="preserve">guide </w:t>
            </w:r>
            <w:r w:rsidRPr="00375F1E">
              <w:rPr>
                <w:rFonts w:cs="Times New Roman"/>
                <w:sz w:val="20"/>
                <w:szCs w:val="20"/>
              </w:rPr>
              <w:t>your</w:t>
            </w:r>
            <w:r w:rsidRPr="00375F1E">
              <w:rPr>
                <w:rFonts w:cs="Times New Roman"/>
                <w:spacing w:val="-2"/>
                <w:sz w:val="20"/>
                <w:szCs w:val="20"/>
              </w:rPr>
              <w:t xml:space="preserve"> </w:t>
            </w:r>
            <w:r w:rsidRPr="00375F1E">
              <w:rPr>
                <w:rFonts w:cs="Times New Roman"/>
                <w:spacing w:val="-1"/>
                <w:sz w:val="20"/>
                <w:szCs w:val="20"/>
              </w:rPr>
              <w:t>entries.</w:t>
            </w:r>
          </w:p>
        </w:tc>
      </w:tr>
      <w:tr w:rsidR="00EE4606" w14:paraId="2829CB6A" w14:textId="77777777" w:rsidTr="00EE4606">
        <w:trPr>
          <w:trHeight w:hRule="exact" w:val="415"/>
        </w:trPr>
        <w:tc>
          <w:tcPr>
            <w:tcW w:w="1061" w:type="dxa"/>
            <w:tcBorders>
              <w:top w:val="single" w:sz="5" w:space="0" w:color="000000"/>
              <w:left w:val="single" w:sz="5" w:space="0" w:color="000000"/>
              <w:bottom w:val="single" w:sz="5" w:space="0" w:color="000000"/>
              <w:right w:val="single" w:sz="5" w:space="0" w:color="000000"/>
            </w:tcBorders>
            <w:vAlign w:val="center"/>
          </w:tcPr>
          <w:p w14:paraId="7DF75180" w14:textId="77777777" w:rsidR="00EE4606" w:rsidRPr="00375F1E" w:rsidRDefault="00EE4606" w:rsidP="00EE4606">
            <w:pPr>
              <w:pStyle w:val="TableParagraph"/>
              <w:spacing w:before="159"/>
              <w:ind w:right="1"/>
              <w:jc w:val="center"/>
              <w:rPr>
                <w:rFonts w:eastAsia="Calibri" w:cs="Times New Roman"/>
                <w:sz w:val="20"/>
                <w:szCs w:val="20"/>
              </w:rPr>
            </w:pPr>
            <w:r w:rsidRPr="00375F1E">
              <w:rPr>
                <w:rFonts w:cs="Times New Roman"/>
                <w:b/>
                <w:sz w:val="20"/>
                <w:szCs w:val="20"/>
              </w:rPr>
              <w:t>6</w:t>
            </w:r>
          </w:p>
        </w:tc>
        <w:tc>
          <w:tcPr>
            <w:tcW w:w="9600" w:type="dxa"/>
            <w:tcBorders>
              <w:top w:val="single" w:sz="5" w:space="0" w:color="000000"/>
              <w:left w:val="single" w:sz="5" w:space="0" w:color="000000"/>
              <w:bottom w:val="single" w:sz="5" w:space="0" w:color="000000"/>
              <w:right w:val="single" w:sz="5" w:space="0" w:color="000000"/>
            </w:tcBorders>
            <w:vAlign w:val="center"/>
          </w:tcPr>
          <w:p w14:paraId="13FE91BD" w14:textId="77777777" w:rsidR="00EE4606" w:rsidRPr="00375F1E" w:rsidRDefault="00EE4606" w:rsidP="00EE4606">
            <w:pPr>
              <w:pStyle w:val="TableParagraph"/>
              <w:spacing w:before="159"/>
              <w:ind w:left="100"/>
              <w:rPr>
                <w:rFonts w:eastAsia="Calibri" w:cs="Times New Roman"/>
                <w:sz w:val="20"/>
                <w:szCs w:val="20"/>
              </w:rPr>
            </w:pPr>
            <w:r w:rsidRPr="00375F1E">
              <w:rPr>
                <w:rFonts w:cs="Times New Roman"/>
                <w:sz w:val="20"/>
                <w:szCs w:val="20"/>
              </w:rPr>
              <w:t>Keep</w:t>
            </w:r>
            <w:r w:rsidRPr="00375F1E">
              <w:rPr>
                <w:rFonts w:cs="Times New Roman"/>
                <w:spacing w:val="-1"/>
                <w:sz w:val="20"/>
                <w:szCs w:val="20"/>
              </w:rPr>
              <w:t xml:space="preserve"> </w:t>
            </w:r>
            <w:r w:rsidRPr="00375F1E">
              <w:rPr>
                <w:rFonts w:cs="Times New Roman"/>
                <w:sz w:val="20"/>
                <w:szCs w:val="20"/>
              </w:rPr>
              <w:t xml:space="preserve">to </w:t>
            </w:r>
            <w:r w:rsidRPr="00375F1E">
              <w:rPr>
                <w:rFonts w:cs="Times New Roman"/>
                <w:spacing w:val="-1"/>
                <w:sz w:val="20"/>
                <w:szCs w:val="20"/>
              </w:rPr>
              <w:t>the general format</w:t>
            </w:r>
            <w:r w:rsidRPr="00375F1E">
              <w:rPr>
                <w:rFonts w:cs="Times New Roman"/>
                <w:sz w:val="20"/>
                <w:szCs w:val="20"/>
              </w:rPr>
              <w:t xml:space="preserve"> </w:t>
            </w:r>
            <w:r w:rsidRPr="00375F1E">
              <w:rPr>
                <w:rFonts w:cs="Times New Roman"/>
                <w:spacing w:val="-1"/>
                <w:sz w:val="20"/>
                <w:szCs w:val="20"/>
              </w:rPr>
              <w:t>of</w:t>
            </w:r>
            <w:r w:rsidRPr="00375F1E">
              <w:rPr>
                <w:rFonts w:cs="Times New Roman"/>
                <w:sz w:val="20"/>
                <w:szCs w:val="20"/>
              </w:rPr>
              <w:t xml:space="preserve"> the</w:t>
            </w:r>
            <w:r w:rsidRPr="00375F1E">
              <w:rPr>
                <w:rFonts w:cs="Times New Roman"/>
                <w:spacing w:val="-1"/>
                <w:sz w:val="20"/>
                <w:szCs w:val="20"/>
              </w:rPr>
              <w:t xml:space="preserve"> template.</w:t>
            </w:r>
          </w:p>
        </w:tc>
      </w:tr>
      <w:tr w:rsidR="00EE4606" w14:paraId="295F94FB" w14:textId="77777777" w:rsidTr="00EE4606">
        <w:trPr>
          <w:trHeight w:hRule="exact" w:val="415"/>
        </w:trPr>
        <w:tc>
          <w:tcPr>
            <w:tcW w:w="1061" w:type="dxa"/>
            <w:tcBorders>
              <w:top w:val="single" w:sz="5" w:space="0" w:color="000000"/>
              <w:left w:val="single" w:sz="5" w:space="0" w:color="000000"/>
              <w:bottom w:val="single" w:sz="5" w:space="0" w:color="000000"/>
              <w:right w:val="single" w:sz="5" w:space="0" w:color="000000"/>
            </w:tcBorders>
            <w:vAlign w:val="center"/>
          </w:tcPr>
          <w:p w14:paraId="666D6D7C" w14:textId="77777777" w:rsidR="00EE4606" w:rsidRPr="00375F1E" w:rsidRDefault="00EE4606" w:rsidP="00EE4606">
            <w:pPr>
              <w:pStyle w:val="TableParagraph"/>
              <w:spacing w:before="159"/>
              <w:ind w:right="1"/>
              <w:jc w:val="center"/>
              <w:rPr>
                <w:rFonts w:eastAsia="Calibri" w:cs="Times New Roman"/>
                <w:sz w:val="20"/>
                <w:szCs w:val="20"/>
              </w:rPr>
            </w:pPr>
            <w:r w:rsidRPr="00375F1E">
              <w:rPr>
                <w:rFonts w:cs="Times New Roman"/>
                <w:b/>
                <w:sz w:val="20"/>
                <w:szCs w:val="20"/>
              </w:rPr>
              <w:t>7</w:t>
            </w:r>
          </w:p>
        </w:tc>
        <w:tc>
          <w:tcPr>
            <w:tcW w:w="9600" w:type="dxa"/>
            <w:tcBorders>
              <w:top w:val="single" w:sz="5" w:space="0" w:color="000000"/>
              <w:left w:val="single" w:sz="5" w:space="0" w:color="000000"/>
              <w:bottom w:val="single" w:sz="5" w:space="0" w:color="000000"/>
              <w:right w:val="single" w:sz="5" w:space="0" w:color="000000"/>
            </w:tcBorders>
            <w:vAlign w:val="center"/>
          </w:tcPr>
          <w:p w14:paraId="0F0E0EEF" w14:textId="77777777" w:rsidR="00EE4606" w:rsidRPr="00375F1E" w:rsidRDefault="00EE4606" w:rsidP="00EE4606">
            <w:pPr>
              <w:pStyle w:val="TableParagraph"/>
              <w:spacing w:before="159"/>
              <w:ind w:left="146"/>
              <w:rPr>
                <w:rFonts w:eastAsia="Calibri" w:cs="Times New Roman"/>
                <w:sz w:val="20"/>
                <w:szCs w:val="20"/>
              </w:rPr>
            </w:pPr>
            <w:r w:rsidRPr="00375F1E">
              <w:rPr>
                <w:rFonts w:cs="Times New Roman"/>
                <w:spacing w:val="-1"/>
                <w:sz w:val="20"/>
                <w:szCs w:val="20"/>
              </w:rPr>
              <w:t xml:space="preserve">You </w:t>
            </w:r>
            <w:r w:rsidRPr="00375F1E">
              <w:rPr>
                <w:rFonts w:cs="Times New Roman"/>
                <w:sz w:val="20"/>
                <w:szCs w:val="20"/>
              </w:rPr>
              <w:t>can</w:t>
            </w:r>
            <w:r w:rsidRPr="00375F1E">
              <w:rPr>
                <w:rFonts w:cs="Times New Roman"/>
                <w:spacing w:val="-1"/>
                <w:sz w:val="20"/>
                <w:szCs w:val="20"/>
              </w:rPr>
              <w:t xml:space="preserve"> format/auto</w:t>
            </w:r>
            <w:r w:rsidRPr="00375F1E">
              <w:rPr>
                <w:rFonts w:cs="Times New Roman"/>
                <w:sz w:val="20"/>
                <w:szCs w:val="20"/>
              </w:rPr>
              <w:t xml:space="preserve"> </w:t>
            </w:r>
            <w:r w:rsidRPr="00375F1E">
              <w:rPr>
                <w:rFonts w:cs="Times New Roman"/>
                <w:spacing w:val="-1"/>
                <w:sz w:val="20"/>
                <w:szCs w:val="20"/>
              </w:rPr>
              <w:t>sum</w:t>
            </w:r>
            <w:r w:rsidRPr="00375F1E">
              <w:rPr>
                <w:rFonts w:cs="Times New Roman"/>
                <w:spacing w:val="-2"/>
                <w:sz w:val="20"/>
                <w:szCs w:val="20"/>
              </w:rPr>
              <w:t xml:space="preserve"> </w:t>
            </w:r>
            <w:r w:rsidRPr="00375F1E">
              <w:rPr>
                <w:rFonts w:cs="Times New Roman"/>
                <w:spacing w:val="-1"/>
                <w:sz w:val="20"/>
                <w:szCs w:val="20"/>
              </w:rPr>
              <w:t>cells</w:t>
            </w:r>
            <w:r w:rsidRPr="00375F1E">
              <w:rPr>
                <w:rFonts w:cs="Times New Roman"/>
                <w:sz w:val="20"/>
                <w:szCs w:val="20"/>
              </w:rPr>
              <w:t xml:space="preserve"> that </w:t>
            </w:r>
            <w:r w:rsidRPr="00375F1E">
              <w:rPr>
                <w:rFonts w:cs="Times New Roman"/>
                <w:spacing w:val="-1"/>
                <w:sz w:val="20"/>
                <w:szCs w:val="20"/>
              </w:rPr>
              <w:t>require</w:t>
            </w:r>
            <w:r w:rsidRPr="00375F1E">
              <w:rPr>
                <w:rFonts w:cs="Times New Roman"/>
                <w:sz w:val="20"/>
                <w:szCs w:val="20"/>
              </w:rPr>
              <w:t xml:space="preserve"> </w:t>
            </w:r>
            <w:r w:rsidRPr="00375F1E">
              <w:rPr>
                <w:rFonts w:cs="Times New Roman"/>
                <w:spacing w:val="-1"/>
                <w:sz w:val="20"/>
                <w:szCs w:val="20"/>
              </w:rPr>
              <w:t>totals</w:t>
            </w:r>
            <w:r w:rsidRPr="00375F1E">
              <w:rPr>
                <w:rFonts w:cs="Times New Roman"/>
                <w:sz w:val="20"/>
                <w:szCs w:val="20"/>
              </w:rPr>
              <w:t xml:space="preserve"> to be</w:t>
            </w:r>
            <w:r w:rsidRPr="00375F1E">
              <w:rPr>
                <w:rFonts w:cs="Times New Roman"/>
                <w:spacing w:val="-1"/>
                <w:sz w:val="20"/>
                <w:szCs w:val="20"/>
              </w:rPr>
              <w:t xml:space="preserve"> </w:t>
            </w:r>
            <w:r w:rsidRPr="00375F1E">
              <w:rPr>
                <w:rFonts w:cs="Times New Roman"/>
                <w:sz w:val="20"/>
                <w:szCs w:val="20"/>
              </w:rPr>
              <w:t>entered.</w:t>
            </w:r>
          </w:p>
        </w:tc>
      </w:tr>
      <w:tr w:rsidR="00EE4606" w14:paraId="34E428B5" w14:textId="77777777" w:rsidTr="00EE4606">
        <w:trPr>
          <w:trHeight w:hRule="exact" w:val="430"/>
        </w:trPr>
        <w:tc>
          <w:tcPr>
            <w:tcW w:w="1061" w:type="dxa"/>
            <w:tcBorders>
              <w:top w:val="single" w:sz="5" w:space="0" w:color="000000"/>
              <w:left w:val="single" w:sz="5" w:space="0" w:color="000000"/>
              <w:bottom w:val="single" w:sz="5" w:space="0" w:color="000000"/>
              <w:right w:val="single" w:sz="5" w:space="0" w:color="000000"/>
            </w:tcBorders>
            <w:vAlign w:val="center"/>
          </w:tcPr>
          <w:p w14:paraId="52E336D3" w14:textId="77777777" w:rsidR="00EE4606" w:rsidRPr="00375F1E" w:rsidRDefault="00EE4606" w:rsidP="00EE4606">
            <w:pPr>
              <w:pStyle w:val="TableParagraph"/>
              <w:spacing w:before="174" w:line="243" w:lineRule="exact"/>
              <w:ind w:right="1"/>
              <w:jc w:val="center"/>
              <w:rPr>
                <w:rFonts w:eastAsia="Calibri" w:cs="Times New Roman"/>
                <w:sz w:val="20"/>
                <w:szCs w:val="20"/>
              </w:rPr>
            </w:pPr>
            <w:r w:rsidRPr="00375F1E">
              <w:rPr>
                <w:rFonts w:cs="Times New Roman"/>
                <w:b/>
                <w:sz w:val="20"/>
                <w:szCs w:val="20"/>
              </w:rPr>
              <w:t>8</w:t>
            </w:r>
          </w:p>
        </w:tc>
        <w:tc>
          <w:tcPr>
            <w:tcW w:w="9600" w:type="dxa"/>
            <w:tcBorders>
              <w:top w:val="single" w:sz="5" w:space="0" w:color="000000"/>
              <w:left w:val="single" w:sz="5" w:space="0" w:color="000000"/>
              <w:bottom w:val="single" w:sz="5" w:space="0" w:color="000000"/>
              <w:right w:val="single" w:sz="5" w:space="0" w:color="000000"/>
            </w:tcBorders>
            <w:vAlign w:val="center"/>
          </w:tcPr>
          <w:p w14:paraId="71BB2E17" w14:textId="77777777" w:rsidR="00EE4606" w:rsidRPr="00375F1E" w:rsidRDefault="00EE4606" w:rsidP="00EE4606">
            <w:pPr>
              <w:pStyle w:val="TableParagraph"/>
              <w:spacing w:before="174" w:line="243" w:lineRule="exact"/>
              <w:ind w:left="100"/>
              <w:rPr>
                <w:rFonts w:eastAsia="Calibri" w:cs="Times New Roman"/>
                <w:sz w:val="20"/>
                <w:szCs w:val="20"/>
              </w:rPr>
            </w:pPr>
            <w:r w:rsidRPr="00375F1E">
              <w:rPr>
                <w:rFonts w:cs="Times New Roman"/>
                <w:spacing w:val="-1"/>
                <w:sz w:val="20"/>
                <w:szCs w:val="20"/>
              </w:rPr>
              <w:t>If</w:t>
            </w:r>
            <w:r w:rsidRPr="00375F1E">
              <w:rPr>
                <w:rFonts w:cs="Times New Roman"/>
                <w:sz w:val="20"/>
                <w:szCs w:val="20"/>
              </w:rPr>
              <w:t xml:space="preserve"> </w:t>
            </w:r>
            <w:r w:rsidRPr="00375F1E">
              <w:rPr>
                <w:rFonts w:cs="Times New Roman"/>
                <w:spacing w:val="-1"/>
                <w:sz w:val="20"/>
                <w:szCs w:val="20"/>
              </w:rPr>
              <w:t>you</w:t>
            </w:r>
            <w:r w:rsidRPr="00375F1E">
              <w:rPr>
                <w:rFonts w:cs="Times New Roman"/>
                <w:sz w:val="20"/>
                <w:szCs w:val="20"/>
              </w:rPr>
              <w:t xml:space="preserve"> </w:t>
            </w:r>
            <w:r w:rsidRPr="00375F1E">
              <w:rPr>
                <w:rFonts w:cs="Times New Roman"/>
                <w:spacing w:val="-1"/>
                <w:sz w:val="20"/>
                <w:szCs w:val="20"/>
              </w:rPr>
              <w:t>wish</w:t>
            </w:r>
            <w:r w:rsidRPr="00375F1E">
              <w:rPr>
                <w:rFonts w:cs="Times New Roman"/>
                <w:sz w:val="20"/>
                <w:szCs w:val="20"/>
              </w:rPr>
              <w:t xml:space="preserve"> to</w:t>
            </w:r>
            <w:r w:rsidRPr="00375F1E">
              <w:rPr>
                <w:rFonts w:cs="Times New Roman"/>
                <w:spacing w:val="-3"/>
                <w:sz w:val="20"/>
                <w:szCs w:val="20"/>
              </w:rPr>
              <w:t xml:space="preserve"> </w:t>
            </w:r>
            <w:r w:rsidRPr="00375F1E">
              <w:rPr>
                <w:rFonts w:cs="Times New Roman"/>
                <w:sz w:val="20"/>
                <w:szCs w:val="20"/>
              </w:rPr>
              <w:t>add</w:t>
            </w:r>
            <w:r w:rsidRPr="00375F1E">
              <w:rPr>
                <w:rFonts w:cs="Times New Roman"/>
                <w:spacing w:val="-1"/>
                <w:sz w:val="20"/>
                <w:szCs w:val="20"/>
              </w:rPr>
              <w:t xml:space="preserve"> </w:t>
            </w:r>
            <w:r w:rsidRPr="00375F1E">
              <w:rPr>
                <w:rFonts w:cs="Times New Roman"/>
                <w:sz w:val="20"/>
                <w:szCs w:val="20"/>
              </w:rPr>
              <w:t>your</w:t>
            </w:r>
            <w:r w:rsidRPr="00375F1E">
              <w:rPr>
                <w:rFonts w:cs="Times New Roman"/>
                <w:spacing w:val="-2"/>
                <w:sz w:val="20"/>
                <w:szCs w:val="20"/>
              </w:rPr>
              <w:t xml:space="preserve"> </w:t>
            </w:r>
            <w:r w:rsidRPr="00375F1E">
              <w:rPr>
                <w:rFonts w:cs="Times New Roman"/>
                <w:spacing w:val="-1"/>
                <w:sz w:val="20"/>
                <w:szCs w:val="20"/>
              </w:rPr>
              <w:t>Agency name</w:t>
            </w:r>
            <w:r w:rsidRPr="00375F1E">
              <w:rPr>
                <w:rFonts w:cs="Times New Roman"/>
                <w:sz w:val="20"/>
                <w:szCs w:val="20"/>
              </w:rPr>
              <w:t xml:space="preserve"> </w:t>
            </w:r>
            <w:r w:rsidRPr="00375F1E">
              <w:rPr>
                <w:rFonts w:cs="Times New Roman"/>
                <w:spacing w:val="-1"/>
                <w:sz w:val="20"/>
                <w:szCs w:val="20"/>
              </w:rPr>
              <w:t>to</w:t>
            </w:r>
            <w:r w:rsidRPr="00375F1E">
              <w:rPr>
                <w:rFonts w:cs="Times New Roman"/>
                <w:sz w:val="20"/>
                <w:szCs w:val="20"/>
              </w:rPr>
              <w:t xml:space="preserve"> </w:t>
            </w:r>
            <w:r w:rsidRPr="00375F1E">
              <w:rPr>
                <w:rFonts w:cs="Times New Roman"/>
                <w:spacing w:val="-1"/>
                <w:sz w:val="20"/>
                <w:szCs w:val="20"/>
              </w:rPr>
              <w:t>the header/footer section,</w:t>
            </w:r>
            <w:r w:rsidRPr="00375F1E">
              <w:rPr>
                <w:rFonts w:cs="Times New Roman"/>
                <w:spacing w:val="1"/>
                <w:sz w:val="20"/>
                <w:szCs w:val="20"/>
              </w:rPr>
              <w:t xml:space="preserve"> </w:t>
            </w:r>
            <w:r w:rsidRPr="00375F1E">
              <w:rPr>
                <w:rFonts w:cs="Times New Roman"/>
                <w:spacing w:val="-1"/>
                <w:sz w:val="20"/>
                <w:szCs w:val="20"/>
              </w:rPr>
              <w:t>please</w:t>
            </w:r>
            <w:r w:rsidRPr="00375F1E">
              <w:rPr>
                <w:rFonts w:cs="Times New Roman"/>
                <w:sz w:val="20"/>
                <w:szCs w:val="20"/>
              </w:rPr>
              <w:t xml:space="preserve"> do </w:t>
            </w:r>
            <w:r w:rsidRPr="00375F1E">
              <w:rPr>
                <w:rFonts w:cs="Times New Roman"/>
                <w:spacing w:val="-1"/>
                <w:sz w:val="20"/>
                <w:szCs w:val="20"/>
              </w:rPr>
              <w:t>so.</w:t>
            </w:r>
          </w:p>
        </w:tc>
      </w:tr>
      <w:tr w:rsidR="00EE4606" w14:paraId="350DC8B1" w14:textId="77777777" w:rsidTr="00EE4606">
        <w:trPr>
          <w:trHeight w:hRule="exact" w:val="456"/>
        </w:trPr>
        <w:tc>
          <w:tcPr>
            <w:tcW w:w="1061" w:type="dxa"/>
            <w:tcBorders>
              <w:top w:val="single" w:sz="5" w:space="0" w:color="000000"/>
              <w:left w:val="single" w:sz="5" w:space="0" w:color="000000"/>
              <w:bottom w:val="single" w:sz="5" w:space="0" w:color="000000"/>
              <w:right w:val="single" w:sz="5" w:space="0" w:color="000000"/>
            </w:tcBorders>
            <w:vAlign w:val="center"/>
          </w:tcPr>
          <w:p w14:paraId="2FFA8770" w14:textId="77777777" w:rsidR="00EE4606" w:rsidRPr="00375F1E" w:rsidRDefault="00EE4606" w:rsidP="00EE4606">
            <w:pPr>
              <w:pStyle w:val="TableParagraph"/>
              <w:spacing w:line="243" w:lineRule="exact"/>
              <w:ind w:right="1"/>
              <w:jc w:val="center"/>
              <w:rPr>
                <w:rFonts w:eastAsia="Calibri" w:cs="Times New Roman"/>
                <w:sz w:val="20"/>
                <w:szCs w:val="20"/>
              </w:rPr>
            </w:pPr>
            <w:r w:rsidRPr="00375F1E">
              <w:rPr>
                <w:rFonts w:cs="Times New Roman"/>
                <w:b/>
                <w:sz w:val="20"/>
                <w:szCs w:val="20"/>
              </w:rPr>
              <w:t>9</w:t>
            </w:r>
          </w:p>
        </w:tc>
        <w:tc>
          <w:tcPr>
            <w:tcW w:w="9600" w:type="dxa"/>
            <w:tcBorders>
              <w:top w:val="single" w:sz="5" w:space="0" w:color="000000"/>
              <w:left w:val="single" w:sz="5" w:space="0" w:color="000000"/>
              <w:bottom w:val="single" w:sz="5" w:space="0" w:color="000000"/>
              <w:right w:val="single" w:sz="5" w:space="0" w:color="000000"/>
            </w:tcBorders>
            <w:vAlign w:val="center"/>
          </w:tcPr>
          <w:p w14:paraId="392AABCE" w14:textId="77777777" w:rsidR="00EE4606" w:rsidRPr="00375F1E" w:rsidRDefault="00EE4606" w:rsidP="00EE4606">
            <w:pPr>
              <w:pStyle w:val="TableParagraph"/>
              <w:spacing w:line="243" w:lineRule="exact"/>
              <w:ind w:left="100"/>
              <w:rPr>
                <w:rFonts w:eastAsia="Calibri" w:cs="Times New Roman"/>
                <w:sz w:val="20"/>
                <w:szCs w:val="20"/>
              </w:rPr>
            </w:pPr>
            <w:r w:rsidRPr="00375F1E">
              <w:rPr>
                <w:rFonts w:cs="Times New Roman"/>
                <w:sz w:val="20"/>
                <w:szCs w:val="20"/>
              </w:rPr>
              <w:t xml:space="preserve">Be </w:t>
            </w:r>
            <w:r w:rsidRPr="00375F1E">
              <w:rPr>
                <w:rFonts w:cs="Times New Roman"/>
                <w:spacing w:val="-1"/>
                <w:sz w:val="20"/>
                <w:szCs w:val="20"/>
              </w:rPr>
              <w:t>sure</w:t>
            </w:r>
            <w:r w:rsidRPr="00375F1E">
              <w:rPr>
                <w:rFonts w:cs="Times New Roman"/>
                <w:sz w:val="20"/>
                <w:szCs w:val="20"/>
              </w:rPr>
              <w:t xml:space="preserve"> </w:t>
            </w:r>
            <w:r w:rsidRPr="00375F1E">
              <w:rPr>
                <w:rFonts w:cs="Times New Roman"/>
                <w:spacing w:val="-1"/>
                <w:sz w:val="20"/>
                <w:szCs w:val="20"/>
              </w:rPr>
              <w:t>that you</w:t>
            </w:r>
            <w:r w:rsidRPr="00375F1E">
              <w:rPr>
                <w:rFonts w:cs="Times New Roman"/>
                <w:sz w:val="20"/>
                <w:szCs w:val="20"/>
              </w:rPr>
              <w:t xml:space="preserve"> </w:t>
            </w:r>
            <w:r w:rsidRPr="00375F1E">
              <w:rPr>
                <w:rFonts w:cs="Times New Roman"/>
                <w:spacing w:val="-1"/>
                <w:sz w:val="20"/>
                <w:szCs w:val="20"/>
              </w:rPr>
              <w:t>list</w:t>
            </w:r>
            <w:r w:rsidRPr="00375F1E">
              <w:rPr>
                <w:rFonts w:cs="Times New Roman"/>
                <w:sz w:val="20"/>
                <w:szCs w:val="20"/>
              </w:rPr>
              <w:t xml:space="preserve"> the</w:t>
            </w:r>
            <w:r w:rsidRPr="00375F1E">
              <w:rPr>
                <w:rFonts w:cs="Times New Roman"/>
                <w:spacing w:val="-1"/>
                <w:sz w:val="20"/>
                <w:szCs w:val="20"/>
              </w:rPr>
              <w:t xml:space="preserve"> relevant</w:t>
            </w:r>
            <w:r w:rsidRPr="00375F1E">
              <w:rPr>
                <w:rFonts w:cs="Times New Roman"/>
                <w:spacing w:val="-2"/>
                <w:sz w:val="20"/>
                <w:szCs w:val="20"/>
              </w:rPr>
              <w:t xml:space="preserve"> </w:t>
            </w:r>
            <w:r w:rsidRPr="00375F1E">
              <w:rPr>
                <w:rFonts w:cs="Times New Roman"/>
                <w:spacing w:val="-1"/>
                <w:sz w:val="20"/>
                <w:szCs w:val="20"/>
              </w:rPr>
              <w:t>program name</w:t>
            </w:r>
            <w:r w:rsidRPr="00375F1E">
              <w:rPr>
                <w:rFonts w:cs="Times New Roman"/>
                <w:sz w:val="20"/>
                <w:szCs w:val="20"/>
              </w:rPr>
              <w:t xml:space="preserve"> </w:t>
            </w:r>
            <w:r w:rsidRPr="00375F1E">
              <w:rPr>
                <w:rFonts w:cs="Times New Roman"/>
                <w:spacing w:val="-1"/>
                <w:sz w:val="20"/>
                <w:szCs w:val="20"/>
              </w:rPr>
              <w:t>in</w:t>
            </w:r>
            <w:r w:rsidRPr="00375F1E">
              <w:rPr>
                <w:rFonts w:cs="Times New Roman"/>
                <w:sz w:val="20"/>
                <w:szCs w:val="20"/>
              </w:rPr>
              <w:t xml:space="preserve"> </w:t>
            </w:r>
            <w:r w:rsidRPr="00375F1E">
              <w:rPr>
                <w:rFonts w:cs="Times New Roman"/>
                <w:spacing w:val="-1"/>
                <w:sz w:val="20"/>
                <w:szCs w:val="20"/>
              </w:rPr>
              <w:t xml:space="preserve">cell </w:t>
            </w:r>
            <w:r w:rsidRPr="00375F1E">
              <w:rPr>
                <w:rFonts w:cs="Times New Roman"/>
                <w:sz w:val="20"/>
                <w:szCs w:val="20"/>
              </w:rPr>
              <w:t>B1.</w:t>
            </w:r>
          </w:p>
        </w:tc>
      </w:tr>
      <w:tr w:rsidR="00EE4606" w14:paraId="7BE9F17F" w14:textId="77777777" w:rsidTr="00EE4606">
        <w:trPr>
          <w:trHeight w:hRule="exact" w:val="447"/>
        </w:trPr>
        <w:tc>
          <w:tcPr>
            <w:tcW w:w="1061" w:type="dxa"/>
            <w:tcBorders>
              <w:top w:val="single" w:sz="5" w:space="0" w:color="000000"/>
              <w:left w:val="single" w:sz="5" w:space="0" w:color="000000"/>
              <w:bottom w:val="single" w:sz="5" w:space="0" w:color="000000"/>
              <w:right w:val="single" w:sz="5" w:space="0" w:color="000000"/>
            </w:tcBorders>
            <w:vAlign w:val="center"/>
          </w:tcPr>
          <w:p w14:paraId="6CD8F362" w14:textId="77777777" w:rsidR="00EE4606" w:rsidRPr="00375F1E" w:rsidRDefault="00EE4606" w:rsidP="00EE4606">
            <w:pPr>
              <w:pStyle w:val="TableParagraph"/>
              <w:spacing w:line="243" w:lineRule="exact"/>
              <w:jc w:val="center"/>
              <w:rPr>
                <w:rFonts w:eastAsia="Calibri" w:cs="Times New Roman"/>
                <w:sz w:val="20"/>
                <w:szCs w:val="20"/>
              </w:rPr>
            </w:pPr>
            <w:r w:rsidRPr="00375F1E">
              <w:rPr>
                <w:rFonts w:cs="Times New Roman"/>
                <w:b/>
                <w:sz w:val="20"/>
                <w:szCs w:val="20"/>
              </w:rPr>
              <w:t>10</w:t>
            </w:r>
          </w:p>
        </w:tc>
        <w:tc>
          <w:tcPr>
            <w:tcW w:w="9600" w:type="dxa"/>
            <w:tcBorders>
              <w:top w:val="single" w:sz="5" w:space="0" w:color="000000"/>
              <w:left w:val="single" w:sz="5" w:space="0" w:color="000000"/>
              <w:bottom w:val="single" w:sz="5" w:space="0" w:color="000000"/>
              <w:right w:val="single" w:sz="5" w:space="0" w:color="000000"/>
            </w:tcBorders>
            <w:vAlign w:val="center"/>
          </w:tcPr>
          <w:p w14:paraId="59FDE292" w14:textId="77777777" w:rsidR="00EE4606" w:rsidRPr="00375F1E" w:rsidRDefault="00EE4606" w:rsidP="00EE4606">
            <w:pPr>
              <w:pStyle w:val="TableParagraph"/>
              <w:spacing w:line="243" w:lineRule="exact"/>
              <w:ind w:left="100"/>
              <w:rPr>
                <w:rFonts w:eastAsia="Calibri" w:cs="Times New Roman"/>
                <w:sz w:val="20"/>
                <w:szCs w:val="20"/>
              </w:rPr>
            </w:pPr>
            <w:r w:rsidRPr="00375F1E">
              <w:rPr>
                <w:rFonts w:cs="Times New Roman"/>
                <w:spacing w:val="-1"/>
                <w:sz w:val="20"/>
                <w:szCs w:val="20"/>
              </w:rPr>
              <w:t>If</w:t>
            </w:r>
            <w:r w:rsidRPr="00375F1E">
              <w:rPr>
                <w:rFonts w:cs="Times New Roman"/>
                <w:sz w:val="20"/>
                <w:szCs w:val="20"/>
              </w:rPr>
              <w:t xml:space="preserve"> </w:t>
            </w:r>
            <w:r w:rsidRPr="00375F1E">
              <w:rPr>
                <w:rFonts w:cs="Times New Roman"/>
                <w:spacing w:val="-1"/>
                <w:sz w:val="20"/>
                <w:szCs w:val="20"/>
              </w:rPr>
              <w:t>you</w:t>
            </w:r>
            <w:r w:rsidRPr="00375F1E">
              <w:rPr>
                <w:rFonts w:cs="Times New Roman"/>
                <w:sz w:val="20"/>
                <w:szCs w:val="20"/>
              </w:rPr>
              <w:t xml:space="preserve"> </w:t>
            </w:r>
            <w:r w:rsidRPr="00375F1E">
              <w:rPr>
                <w:rFonts w:cs="Times New Roman"/>
                <w:spacing w:val="-1"/>
                <w:sz w:val="20"/>
                <w:szCs w:val="20"/>
              </w:rPr>
              <w:t>have</w:t>
            </w:r>
            <w:r w:rsidRPr="00375F1E">
              <w:rPr>
                <w:rFonts w:cs="Times New Roman"/>
                <w:sz w:val="20"/>
                <w:szCs w:val="20"/>
              </w:rPr>
              <w:t xml:space="preserve"> </w:t>
            </w:r>
            <w:r w:rsidRPr="00375F1E">
              <w:rPr>
                <w:rFonts w:cs="Times New Roman"/>
                <w:spacing w:val="-1"/>
                <w:sz w:val="20"/>
                <w:szCs w:val="20"/>
              </w:rPr>
              <w:t>numerous funders</w:t>
            </w:r>
            <w:r w:rsidRPr="00375F1E">
              <w:rPr>
                <w:rFonts w:cs="Times New Roman"/>
                <w:sz w:val="20"/>
                <w:szCs w:val="20"/>
              </w:rPr>
              <w:t xml:space="preserve"> </w:t>
            </w:r>
            <w:r w:rsidRPr="00375F1E">
              <w:rPr>
                <w:rFonts w:cs="Times New Roman"/>
                <w:spacing w:val="-1"/>
                <w:sz w:val="20"/>
                <w:szCs w:val="20"/>
              </w:rPr>
              <w:t>for</w:t>
            </w:r>
            <w:r w:rsidRPr="00375F1E">
              <w:rPr>
                <w:rFonts w:cs="Times New Roman"/>
                <w:sz w:val="20"/>
                <w:szCs w:val="20"/>
              </w:rPr>
              <w:t xml:space="preserve"> </w:t>
            </w:r>
            <w:r w:rsidRPr="00375F1E">
              <w:rPr>
                <w:rFonts w:cs="Times New Roman"/>
                <w:spacing w:val="-1"/>
                <w:sz w:val="20"/>
                <w:szCs w:val="20"/>
              </w:rPr>
              <w:t>your</w:t>
            </w:r>
            <w:r w:rsidRPr="00375F1E">
              <w:rPr>
                <w:rFonts w:cs="Times New Roman"/>
                <w:sz w:val="20"/>
                <w:szCs w:val="20"/>
              </w:rPr>
              <w:t xml:space="preserve"> </w:t>
            </w:r>
            <w:r w:rsidRPr="00375F1E">
              <w:rPr>
                <w:rFonts w:cs="Times New Roman"/>
                <w:spacing w:val="-1"/>
                <w:sz w:val="20"/>
                <w:szCs w:val="20"/>
              </w:rPr>
              <w:t>program,</w:t>
            </w:r>
            <w:r w:rsidRPr="00375F1E">
              <w:rPr>
                <w:rFonts w:cs="Times New Roman"/>
                <w:sz w:val="20"/>
                <w:szCs w:val="20"/>
              </w:rPr>
              <w:t xml:space="preserve"> </w:t>
            </w:r>
            <w:r w:rsidRPr="00375F1E">
              <w:rPr>
                <w:rFonts w:cs="Times New Roman"/>
                <w:spacing w:val="-1"/>
                <w:sz w:val="20"/>
                <w:szCs w:val="20"/>
              </w:rPr>
              <w:t>insert</w:t>
            </w:r>
            <w:r w:rsidRPr="00375F1E">
              <w:rPr>
                <w:rFonts w:cs="Times New Roman"/>
                <w:spacing w:val="1"/>
                <w:sz w:val="20"/>
                <w:szCs w:val="20"/>
              </w:rPr>
              <w:t xml:space="preserve"> </w:t>
            </w:r>
            <w:r w:rsidRPr="00375F1E">
              <w:rPr>
                <w:rFonts w:cs="Times New Roman"/>
                <w:spacing w:val="-1"/>
                <w:sz w:val="20"/>
                <w:szCs w:val="20"/>
              </w:rPr>
              <w:t>additional</w:t>
            </w:r>
            <w:r w:rsidRPr="00375F1E">
              <w:rPr>
                <w:rFonts w:cs="Times New Roman"/>
                <w:sz w:val="20"/>
                <w:szCs w:val="20"/>
              </w:rPr>
              <w:t xml:space="preserve"> </w:t>
            </w:r>
            <w:r w:rsidRPr="00375F1E">
              <w:rPr>
                <w:rFonts w:cs="Times New Roman"/>
                <w:spacing w:val="-1"/>
                <w:sz w:val="20"/>
                <w:szCs w:val="20"/>
              </w:rPr>
              <w:t>columns</w:t>
            </w:r>
            <w:r w:rsidRPr="00375F1E">
              <w:rPr>
                <w:rFonts w:cs="Times New Roman"/>
                <w:sz w:val="20"/>
                <w:szCs w:val="20"/>
              </w:rPr>
              <w:t xml:space="preserve"> to</w:t>
            </w:r>
            <w:r w:rsidRPr="00375F1E">
              <w:rPr>
                <w:rFonts w:cs="Times New Roman"/>
                <w:spacing w:val="-1"/>
                <w:sz w:val="20"/>
                <w:szCs w:val="20"/>
              </w:rPr>
              <w:t xml:space="preserve"> capture</w:t>
            </w:r>
            <w:r w:rsidRPr="00375F1E">
              <w:rPr>
                <w:rFonts w:cs="Times New Roman"/>
                <w:sz w:val="20"/>
                <w:szCs w:val="20"/>
              </w:rPr>
              <w:t xml:space="preserve"> </w:t>
            </w:r>
            <w:r w:rsidRPr="00375F1E">
              <w:rPr>
                <w:rFonts w:cs="Times New Roman"/>
                <w:spacing w:val="-1"/>
                <w:sz w:val="20"/>
                <w:szCs w:val="20"/>
              </w:rPr>
              <w:t>that</w:t>
            </w:r>
            <w:r w:rsidRPr="00375F1E">
              <w:rPr>
                <w:rFonts w:cs="Times New Roman"/>
                <w:sz w:val="20"/>
                <w:szCs w:val="20"/>
              </w:rPr>
              <w:t xml:space="preserve"> </w:t>
            </w:r>
            <w:r w:rsidRPr="00375F1E">
              <w:rPr>
                <w:rFonts w:cs="Times New Roman"/>
                <w:spacing w:val="-1"/>
                <w:sz w:val="20"/>
                <w:szCs w:val="20"/>
              </w:rPr>
              <w:t>summary</w:t>
            </w:r>
            <w:r w:rsidRPr="00375F1E">
              <w:rPr>
                <w:rFonts w:cs="Times New Roman"/>
                <w:spacing w:val="1"/>
                <w:sz w:val="20"/>
                <w:szCs w:val="20"/>
              </w:rPr>
              <w:t xml:space="preserve"> </w:t>
            </w:r>
            <w:r w:rsidRPr="00375F1E">
              <w:rPr>
                <w:rFonts w:cs="Times New Roman"/>
                <w:spacing w:val="-1"/>
                <w:sz w:val="20"/>
                <w:szCs w:val="20"/>
              </w:rPr>
              <w:t>data.</w:t>
            </w:r>
          </w:p>
        </w:tc>
      </w:tr>
    </w:tbl>
    <w:p w14:paraId="58E29C02" w14:textId="77777777" w:rsidR="007716C6" w:rsidRDefault="007716C6">
      <w:pPr>
        <w:rPr>
          <w:rFonts w:ascii="Times New Roman" w:eastAsia="Times New Roman" w:hAnsi="Times New Roman" w:cs="Times New Roman"/>
          <w:sz w:val="24"/>
          <w:szCs w:val="24"/>
        </w:rPr>
      </w:pPr>
    </w:p>
    <w:p w14:paraId="0887D0C5" w14:textId="77777777" w:rsidR="007716C6" w:rsidRDefault="007716C6">
      <w:pPr>
        <w:rPr>
          <w:rFonts w:ascii="Times New Roman" w:eastAsia="Times New Roman" w:hAnsi="Times New Roman" w:cs="Times New Roman"/>
          <w:sz w:val="24"/>
          <w:szCs w:val="24"/>
        </w:rPr>
      </w:pPr>
    </w:p>
    <w:p w14:paraId="507B5D38" w14:textId="1FD13F34" w:rsidR="005B490C" w:rsidRDefault="005F0FEA" w:rsidP="0027735B">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r w:rsidR="005B490C">
        <w:rPr>
          <w:rFonts w:ascii="Times New Roman"/>
          <w:b/>
          <w:spacing w:val="-1"/>
          <w:sz w:val="24"/>
        </w:rPr>
        <w:lastRenderedPageBreak/>
        <w:t xml:space="preserve"> </w:t>
      </w:r>
    </w:p>
    <w:p w14:paraId="27B41B7D" w14:textId="4FC4A99A" w:rsidR="00F610E9" w:rsidRDefault="0027735B" w:rsidP="00F610E9">
      <w:pPr>
        <w:ind w:left="1143" w:right="1143"/>
        <w:jc w:val="center"/>
        <w:rPr>
          <w:rFonts w:ascii="Times New Roman"/>
          <w:b/>
          <w:sz w:val="24"/>
        </w:rPr>
      </w:pPr>
      <w:r>
        <w:rPr>
          <w:rFonts w:ascii="Times New Roman"/>
          <w:b/>
          <w:sz w:val="24"/>
        </w:rPr>
        <w:t>A</w:t>
      </w:r>
      <w:r w:rsidR="00C2265D">
        <w:rPr>
          <w:rFonts w:ascii="Times New Roman"/>
          <w:b/>
          <w:sz w:val="24"/>
        </w:rPr>
        <w:t xml:space="preserve">TTACHMENT </w:t>
      </w:r>
      <w:r w:rsidR="007E2ACE">
        <w:rPr>
          <w:rFonts w:ascii="Times New Roman"/>
          <w:b/>
          <w:sz w:val="24"/>
        </w:rPr>
        <w:t>4</w:t>
      </w:r>
      <w:r>
        <w:rPr>
          <w:rFonts w:ascii="Times New Roman"/>
          <w:b/>
          <w:sz w:val="24"/>
        </w:rPr>
        <w:t xml:space="preserve"> (Continued)</w:t>
      </w:r>
    </w:p>
    <w:p w14:paraId="7CAF1CE6" w14:textId="5CA0F7C2" w:rsidR="0027735B" w:rsidRDefault="0027735B" w:rsidP="00F610E9">
      <w:pPr>
        <w:ind w:left="1143" w:right="1143"/>
        <w:jc w:val="center"/>
        <w:rPr>
          <w:rFonts w:ascii="Times New Roman" w:eastAsia="Times New Roman" w:hAnsi="Times New Roman" w:cs="Times New Roman"/>
          <w:sz w:val="24"/>
          <w:szCs w:val="24"/>
        </w:rPr>
      </w:pPr>
      <w:r>
        <w:rPr>
          <w:rFonts w:ascii="Times New Roman"/>
          <w:b/>
          <w:sz w:val="24"/>
        </w:rPr>
        <w:t>Program Budget</w:t>
      </w:r>
      <w:r w:rsidR="00084913">
        <w:rPr>
          <w:rFonts w:ascii="Times New Roman"/>
          <w:b/>
          <w:sz w:val="24"/>
        </w:rPr>
        <w:t xml:space="preserve"> Template</w:t>
      </w:r>
    </w:p>
    <w:p w14:paraId="438F64B3" w14:textId="77777777" w:rsidR="00F610E9" w:rsidRDefault="00F610E9" w:rsidP="00F610E9">
      <w:pPr>
        <w:spacing w:before="11"/>
        <w:rPr>
          <w:rFonts w:ascii="Times New Roman" w:eastAsia="Times New Roman" w:hAnsi="Times New Roman" w:cs="Times New Roman"/>
          <w:b/>
          <w:bCs/>
          <w:sz w:val="23"/>
          <w:szCs w:val="23"/>
        </w:rPr>
      </w:pPr>
    </w:p>
    <w:tbl>
      <w:tblPr>
        <w:tblW w:w="0" w:type="auto"/>
        <w:tblInd w:w="178" w:type="dxa"/>
        <w:tblLayout w:type="fixed"/>
        <w:tblCellMar>
          <w:left w:w="0" w:type="dxa"/>
          <w:right w:w="0" w:type="dxa"/>
        </w:tblCellMar>
        <w:tblLook w:val="01E0" w:firstRow="1" w:lastRow="1" w:firstColumn="1" w:lastColumn="1" w:noHBand="0" w:noVBand="0"/>
      </w:tblPr>
      <w:tblGrid>
        <w:gridCol w:w="2971"/>
        <w:gridCol w:w="4664"/>
        <w:gridCol w:w="512"/>
        <w:gridCol w:w="880"/>
        <w:gridCol w:w="686"/>
        <w:gridCol w:w="10"/>
      </w:tblGrid>
      <w:tr w:rsidR="006509AF" w14:paraId="02CEFBAE" w14:textId="77777777" w:rsidTr="003D4C3C">
        <w:trPr>
          <w:trHeight w:hRule="exact" w:val="1107"/>
        </w:trPr>
        <w:tc>
          <w:tcPr>
            <w:tcW w:w="2971" w:type="dxa"/>
            <w:tcBorders>
              <w:top w:val="single" w:sz="4" w:space="0" w:color="000000"/>
              <w:left w:val="single" w:sz="4" w:space="0" w:color="000000"/>
              <w:bottom w:val="single" w:sz="4" w:space="0" w:color="000000"/>
              <w:right w:val="single" w:sz="8" w:space="0" w:color="000000"/>
            </w:tcBorders>
            <w:shd w:val="clear" w:color="auto" w:fill="8EB4E2"/>
          </w:tcPr>
          <w:p w14:paraId="27EB8ADA" w14:textId="77777777" w:rsidR="006509AF" w:rsidRDefault="006509AF" w:rsidP="003D4C3C">
            <w:pPr>
              <w:pStyle w:val="TableParagraph"/>
              <w:rPr>
                <w:rFonts w:ascii="Times New Roman" w:eastAsia="Times New Roman" w:hAnsi="Times New Roman" w:cs="Times New Roman"/>
                <w:b/>
                <w:bCs/>
                <w:sz w:val="12"/>
                <w:szCs w:val="12"/>
              </w:rPr>
            </w:pPr>
          </w:p>
          <w:p w14:paraId="123A986D" w14:textId="77777777" w:rsidR="006509AF" w:rsidRDefault="006509AF" w:rsidP="003D4C3C">
            <w:pPr>
              <w:pStyle w:val="TableParagraph"/>
              <w:rPr>
                <w:rFonts w:ascii="Times New Roman" w:eastAsia="Times New Roman" w:hAnsi="Times New Roman" w:cs="Times New Roman"/>
                <w:b/>
                <w:bCs/>
                <w:sz w:val="12"/>
                <w:szCs w:val="12"/>
              </w:rPr>
            </w:pPr>
          </w:p>
          <w:p w14:paraId="6CF64F28" w14:textId="77777777" w:rsidR="006509AF" w:rsidRDefault="006509AF" w:rsidP="003D4C3C">
            <w:pPr>
              <w:pStyle w:val="TableParagraph"/>
              <w:spacing w:before="89"/>
              <w:ind w:left="601"/>
              <w:rPr>
                <w:rFonts w:ascii="Calibri" w:eastAsia="Calibri" w:hAnsi="Calibri" w:cs="Calibri"/>
                <w:sz w:val="13"/>
                <w:szCs w:val="13"/>
              </w:rPr>
            </w:pPr>
            <w:r>
              <w:rPr>
                <w:rFonts w:ascii="Calibri"/>
                <w:b/>
                <w:spacing w:val="-1"/>
                <w:sz w:val="13"/>
              </w:rPr>
              <w:t>Budget</w:t>
            </w:r>
            <w:r>
              <w:rPr>
                <w:rFonts w:ascii="Calibri"/>
                <w:b/>
                <w:spacing w:val="4"/>
                <w:sz w:val="13"/>
              </w:rPr>
              <w:t xml:space="preserve"> </w:t>
            </w:r>
            <w:r>
              <w:rPr>
                <w:rFonts w:ascii="Calibri"/>
                <w:b/>
                <w:spacing w:val="-1"/>
                <w:sz w:val="13"/>
              </w:rPr>
              <w:t>Items</w:t>
            </w:r>
          </w:p>
        </w:tc>
        <w:tc>
          <w:tcPr>
            <w:tcW w:w="4663" w:type="dxa"/>
            <w:vMerge w:val="restart"/>
            <w:tcBorders>
              <w:top w:val="single" w:sz="4" w:space="0" w:color="000000"/>
              <w:left w:val="single" w:sz="8" w:space="0" w:color="000000"/>
              <w:right w:val="single" w:sz="8" w:space="0" w:color="000000"/>
            </w:tcBorders>
            <w:shd w:val="clear" w:color="auto" w:fill="8EB4E2"/>
          </w:tcPr>
          <w:p w14:paraId="4047AF43" w14:textId="77777777" w:rsidR="006509AF" w:rsidRDefault="006509AF" w:rsidP="003D4C3C">
            <w:pPr>
              <w:pStyle w:val="TableParagraph"/>
              <w:rPr>
                <w:rFonts w:ascii="Times New Roman" w:eastAsia="Times New Roman" w:hAnsi="Times New Roman" w:cs="Times New Roman"/>
                <w:b/>
                <w:bCs/>
                <w:sz w:val="12"/>
                <w:szCs w:val="12"/>
              </w:rPr>
            </w:pPr>
          </w:p>
          <w:p w14:paraId="191B6F64" w14:textId="77777777" w:rsidR="006509AF" w:rsidRDefault="006509AF" w:rsidP="003D4C3C">
            <w:pPr>
              <w:pStyle w:val="TableParagraph"/>
              <w:rPr>
                <w:rFonts w:ascii="Times New Roman" w:eastAsia="Times New Roman" w:hAnsi="Times New Roman" w:cs="Times New Roman"/>
                <w:b/>
                <w:bCs/>
                <w:sz w:val="12"/>
                <w:szCs w:val="12"/>
              </w:rPr>
            </w:pPr>
          </w:p>
          <w:p w14:paraId="4C8CFED5" w14:textId="77777777" w:rsidR="006509AF" w:rsidRDefault="006509AF" w:rsidP="003D4C3C">
            <w:pPr>
              <w:pStyle w:val="TableParagraph"/>
              <w:rPr>
                <w:rFonts w:ascii="Times New Roman" w:eastAsia="Times New Roman" w:hAnsi="Times New Roman" w:cs="Times New Roman"/>
                <w:b/>
                <w:bCs/>
                <w:sz w:val="12"/>
                <w:szCs w:val="12"/>
              </w:rPr>
            </w:pPr>
          </w:p>
          <w:p w14:paraId="5819115C" w14:textId="77777777" w:rsidR="006509AF" w:rsidRDefault="006509AF" w:rsidP="003D4C3C">
            <w:pPr>
              <w:pStyle w:val="TableParagraph"/>
              <w:spacing w:before="74"/>
              <w:ind w:left="9"/>
              <w:jc w:val="center"/>
              <w:rPr>
                <w:rFonts w:ascii="Calibri" w:eastAsia="Calibri" w:hAnsi="Calibri" w:cs="Calibri"/>
                <w:sz w:val="13"/>
                <w:szCs w:val="13"/>
              </w:rPr>
            </w:pPr>
            <w:r>
              <w:rPr>
                <w:rFonts w:ascii="Calibri"/>
                <w:b/>
                <w:spacing w:val="5"/>
                <w:sz w:val="13"/>
              </w:rPr>
              <w:t xml:space="preserve"> </w:t>
            </w:r>
            <w:r>
              <w:rPr>
                <w:rFonts w:ascii="Calibri"/>
                <w:b/>
                <w:spacing w:val="-2"/>
                <w:sz w:val="13"/>
              </w:rPr>
              <w:t>Program</w:t>
            </w:r>
            <w:r>
              <w:rPr>
                <w:rFonts w:ascii="Calibri"/>
                <w:b/>
                <w:spacing w:val="5"/>
                <w:sz w:val="13"/>
              </w:rPr>
              <w:t xml:space="preserve"> </w:t>
            </w:r>
            <w:r>
              <w:rPr>
                <w:rFonts w:ascii="Calibri"/>
                <w:b/>
                <w:spacing w:val="-2"/>
                <w:sz w:val="13"/>
              </w:rPr>
              <w:t>Name</w:t>
            </w:r>
          </w:p>
        </w:tc>
        <w:tc>
          <w:tcPr>
            <w:tcW w:w="2087" w:type="dxa"/>
            <w:gridSpan w:val="4"/>
            <w:tcBorders>
              <w:top w:val="single" w:sz="4" w:space="0" w:color="000000"/>
              <w:left w:val="single" w:sz="8" w:space="0" w:color="000000"/>
              <w:bottom w:val="single" w:sz="4" w:space="0" w:color="000000"/>
              <w:right w:val="single" w:sz="0" w:space="0" w:color="000000"/>
            </w:tcBorders>
            <w:shd w:val="clear" w:color="auto" w:fill="8EB4E2"/>
          </w:tcPr>
          <w:p w14:paraId="54BBEA69" w14:textId="77777777" w:rsidR="006509AF" w:rsidRDefault="006509AF" w:rsidP="003D4C3C">
            <w:pPr>
              <w:pStyle w:val="TableParagraph"/>
              <w:rPr>
                <w:rFonts w:ascii="Times New Roman" w:eastAsia="Times New Roman" w:hAnsi="Times New Roman" w:cs="Times New Roman"/>
                <w:b/>
                <w:bCs/>
                <w:sz w:val="12"/>
                <w:szCs w:val="12"/>
              </w:rPr>
            </w:pPr>
          </w:p>
          <w:p w14:paraId="481C9EE0" w14:textId="77777777" w:rsidR="006509AF" w:rsidRDefault="006509AF" w:rsidP="003D4C3C">
            <w:pPr>
              <w:pStyle w:val="TableParagraph"/>
              <w:rPr>
                <w:rFonts w:ascii="Times New Roman" w:eastAsia="Times New Roman" w:hAnsi="Times New Roman" w:cs="Times New Roman"/>
                <w:b/>
                <w:bCs/>
                <w:sz w:val="12"/>
                <w:szCs w:val="12"/>
              </w:rPr>
            </w:pPr>
          </w:p>
          <w:p w14:paraId="0D07E453" w14:textId="77777777" w:rsidR="006509AF" w:rsidRDefault="006509AF" w:rsidP="003D4C3C">
            <w:pPr>
              <w:pStyle w:val="TableParagraph"/>
              <w:spacing w:before="89"/>
              <w:ind w:left="69"/>
              <w:rPr>
                <w:rFonts w:ascii="Calibri" w:eastAsia="Calibri" w:hAnsi="Calibri" w:cs="Calibri"/>
                <w:sz w:val="13"/>
                <w:szCs w:val="13"/>
              </w:rPr>
            </w:pPr>
            <w:r>
              <w:rPr>
                <w:rFonts w:ascii="Calibri"/>
                <w:b/>
                <w:spacing w:val="-1"/>
                <w:sz w:val="13"/>
              </w:rPr>
              <w:t>Palm</w:t>
            </w:r>
            <w:r>
              <w:rPr>
                <w:rFonts w:ascii="Calibri"/>
                <w:b/>
                <w:spacing w:val="1"/>
                <w:sz w:val="13"/>
              </w:rPr>
              <w:t xml:space="preserve"> </w:t>
            </w:r>
            <w:r>
              <w:rPr>
                <w:rFonts w:ascii="Calibri"/>
                <w:b/>
                <w:spacing w:val="-2"/>
                <w:sz w:val="13"/>
              </w:rPr>
              <w:t>Beach</w:t>
            </w:r>
            <w:r>
              <w:rPr>
                <w:rFonts w:ascii="Calibri"/>
                <w:b/>
                <w:spacing w:val="4"/>
                <w:sz w:val="13"/>
              </w:rPr>
              <w:t xml:space="preserve"> </w:t>
            </w:r>
            <w:r>
              <w:rPr>
                <w:rFonts w:ascii="Calibri"/>
                <w:b/>
                <w:spacing w:val="-1"/>
                <w:sz w:val="13"/>
              </w:rPr>
              <w:t>County Funding</w:t>
            </w:r>
          </w:p>
        </w:tc>
      </w:tr>
      <w:tr w:rsidR="006509AF" w14:paraId="294298D3" w14:textId="77777777" w:rsidTr="003D4C3C">
        <w:trPr>
          <w:gridAfter w:val="1"/>
          <w:wAfter w:w="10" w:type="dxa"/>
          <w:trHeight w:hRule="exact" w:val="326"/>
        </w:trPr>
        <w:tc>
          <w:tcPr>
            <w:tcW w:w="2971" w:type="dxa"/>
            <w:tcBorders>
              <w:top w:val="single" w:sz="4" w:space="0" w:color="000000"/>
              <w:left w:val="single" w:sz="4" w:space="0" w:color="000000"/>
              <w:bottom w:val="single" w:sz="8" w:space="0" w:color="000000"/>
              <w:right w:val="single" w:sz="8" w:space="0" w:color="000000"/>
            </w:tcBorders>
            <w:shd w:val="clear" w:color="auto" w:fill="8EB4E2"/>
          </w:tcPr>
          <w:p w14:paraId="5999E62D" w14:textId="77777777" w:rsidR="006509AF" w:rsidRDefault="006509AF" w:rsidP="003D4C3C">
            <w:pPr>
              <w:pStyle w:val="TableParagraph"/>
              <w:spacing w:before="54"/>
              <w:ind w:left="17"/>
              <w:rPr>
                <w:rFonts w:ascii="Calibri" w:eastAsia="Calibri" w:hAnsi="Calibri" w:cs="Calibri"/>
                <w:sz w:val="13"/>
                <w:szCs w:val="13"/>
              </w:rPr>
            </w:pPr>
            <w:r>
              <w:rPr>
                <w:rFonts w:ascii="Calibri"/>
                <w:b/>
                <w:spacing w:val="-2"/>
                <w:sz w:val="13"/>
              </w:rPr>
              <w:t>Program</w:t>
            </w:r>
            <w:r>
              <w:rPr>
                <w:rFonts w:ascii="Calibri"/>
                <w:b/>
                <w:sz w:val="13"/>
              </w:rPr>
              <w:t xml:space="preserve"> Period: </w:t>
            </w:r>
            <w:r>
              <w:rPr>
                <w:rFonts w:ascii="Calibri"/>
                <w:b/>
                <w:spacing w:val="6"/>
                <w:sz w:val="13"/>
              </w:rPr>
              <w:t xml:space="preserve"> </w:t>
            </w:r>
            <w:r>
              <w:rPr>
                <w:rFonts w:ascii="Calibri"/>
                <w:b/>
                <w:sz w:val="13"/>
              </w:rPr>
              <w:t>FY</w:t>
            </w:r>
            <w:r>
              <w:rPr>
                <w:rFonts w:ascii="Calibri"/>
                <w:b/>
                <w:spacing w:val="-6"/>
                <w:sz w:val="13"/>
              </w:rPr>
              <w:t>2023 – FY2025</w:t>
            </w:r>
          </w:p>
        </w:tc>
        <w:tc>
          <w:tcPr>
            <w:tcW w:w="4663" w:type="dxa"/>
            <w:vMerge/>
            <w:tcBorders>
              <w:left w:val="single" w:sz="8" w:space="0" w:color="000000"/>
              <w:bottom w:val="single" w:sz="8" w:space="0" w:color="000000"/>
              <w:right w:val="single" w:sz="8" w:space="0" w:color="000000"/>
            </w:tcBorders>
            <w:shd w:val="clear" w:color="auto" w:fill="8EB4E2"/>
          </w:tcPr>
          <w:p w14:paraId="00202D63" w14:textId="77777777" w:rsidR="006509AF" w:rsidRDefault="006509AF" w:rsidP="003D4C3C"/>
        </w:tc>
        <w:tc>
          <w:tcPr>
            <w:tcW w:w="1392" w:type="dxa"/>
            <w:gridSpan w:val="2"/>
            <w:tcBorders>
              <w:top w:val="single" w:sz="4" w:space="0" w:color="000000"/>
              <w:left w:val="single" w:sz="8" w:space="0" w:color="000000"/>
              <w:bottom w:val="single" w:sz="8" w:space="0" w:color="000000"/>
              <w:right w:val="nil"/>
            </w:tcBorders>
            <w:shd w:val="clear" w:color="auto" w:fill="8EB4E2"/>
          </w:tcPr>
          <w:p w14:paraId="6D79DBB2" w14:textId="77777777" w:rsidR="006509AF" w:rsidRDefault="006509AF" w:rsidP="003D4C3C">
            <w:pPr>
              <w:pStyle w:val="TableParagraph"/>
              <w:spacing w:before="80"/>
              <w:ind w:left="458" w:right="-46"/>
              <w:rPr>
                <w:rFonts w:ascii="Calibri" w:eastAsia="Calibri" w:hAnsi="Calibri" w:cs="Calibri"/>
                <w:sz w:val="13"/>
                <w:szCs w:val="13"/>
              </w:rPr>
            </w:pPr>
            <w:r>
              <w:rPr>
                <w:rFonts w:ascii="Calibri"/>
                <w:sz w:val="13"/>
              </w:rPr>
              <w:t>Proposed</w:t>
            </w:r>
          </w:p>
        </w:tc>
        <w:tc>
          <w:tcPr>
            <w:tcW w:w="686" w:type="dxa"/>
            <w:tcBorders>
              <w:top w:val="single" w:sz="4" w:space="0" w:color="000000"/>
              <w:left w:val="nil"/>
              <w:bottom w:val="single" w:sz="8" w:space="0" w:color="000000"/>
              <w:right w:val="single" w:sz="0" w:space="0" w:color="000000"/>
            </w:tcBorders>
            <w:shd w:val="clear" w:color="auto" w:fill="8EB4E2"/>
          </w:tcPr>
          <w:p w14:paraId="76EE265C" w14:textId="77777777" w:rsidR="006509AF" w:rsidRDefault="006509AF" w:rsidP="003D4C3C">
            <w:pPr>
              <w:ind w:left="-2"/>
            </w:pPr>
          </w:p>
        </w:tc>
      </w:tr>
      <w:tr w:rsidR="006509AF" w14:paraId="4C12FE2C" w14:textId="77777777" w:rsidTr="003D4C3C">
        <w:trPr>
          <w:trHeight w:hRule="exact" w:val="449"/>
        </w:trPr>
        <w:tc>
          <w:tcPr>
            <w:tcW w:w="7635" w:type="dxa"/>
            <w:gridSpan w:val="2"/>
            <w:tcBorders>
              <w:top w:val="single" w:sz="8" w:space="0" w:color="000000"/>
              <w:left w:val="single" w:sz="4" w:space="0" w:color="000000"/>
              <w:bottom w:val="single" w:sz="4" w:space="0" w:color="000000"/>
              <w:right w:val="single" w:sz="8" w:space="0" w:color="000000"/>
            </w:tcBorders>
          </w:tcPr>
          <w:p w14:paraId="7AEDA4CD" w14:textId="77777777" w:rsidR="006509AF" w:rsidRDefault="006509AF" w:rsidP="003D4C3C">
            <w:pPr>
              <w:pStyle w:val="TableParagraph"/>
              <w:spacing w:before="3"/>
              <w:rPr>
                <w:rFonts w:ascii="Times New Roman" w:eastAsia="Times New Roman" w:hAnsi="Times New Roman" w:cs="Times New Roman"/>
                <w:b/>
                <w:bCs/>
                <w:sz w:val="16"/>
                <w:szCs w:val="16"/>
              </w:rPr>
            </w:pPr>
          </w:p>
          <w:p w14:paraId="09D837A0" w14:textId="77777777" w:rsidR="006509AF" w:rsidRDefault="006509AF" w:rsidP="003D4C3C">
            <w:pPr>
              <w:pStyle w:val="TableParagraph"/>
              <w:spacing w:line="156" w:lineRule="exact"/>
              <w:ind w:left="3459" w:right="-1"/>
              <w:rPr>
                <w:rFonts w:ascii="Calibri" w:eastAsia="Calibri" w:hAnsi="Calibri" w:cs="Calibri"/>
                <w:sz w:val="13"/>
                <w:szCs w:val="13"/>
              </w:rPr>
            </w:pPr>
            <w:r>
              <w:rPr>
                <w:rFonts w:ascii="Calibri"/>
                <w:b/>
                <w:spacing w:val="-3"/>
                <w:sz w:val="13"/>
              </w:rPr>
              <w:t>TOTAL</w:t>
            </w:r>
            <w:r>
              <w:rPr>
                <w:rFonts w:ascii="Calibri"/>
                <w:b/>
                <w:spacing w:val="2"/>
                <w:sz w:val="13"/>
              </w:rPr>
              <w:t xml:space="preserve"> </w:t>
            </w:r>
            <w:r>
              <w:rPr>
                <w:rFonts w:ascii="Calibri"/>
                <w:b/>
                <w:spacing w:val="-1"/>
                <w:sz w:val="13"/>
              </w:rPr>
              <w:t>PROGRAM</w:t>
            </w:r>
            <w:r>
              <w:rPr>
                <w:rFonts w:ascii="Calibri"/>
                <w:b/>
                <w:spacing w:val="6"/>
                <w:sz w:val="13"/>
              </w:rPr>
              <w:t xml:space="preserve"> </w:t>
            </w:r>
            <w:r>
              <w:rPr>
                <w:rFonts w:ascii="Calibri"/>
                <w:b/>
                <w:spacing w:val="-1"/>
                <w:sz w:val="13"/>
              </w:rPr>
              <w:t>FUNDING</w:t>
            </w:r>
            <w:r>
              <w:rPr>
                <w:rFonts w:ascii="Calibri"/>
                <w:b/>
                <w:spacing w:val="11"/>
                <w:sz w:val="13"/>
              </w:rPr>
              <w:t xml:space="preserve"> </w:t>
            </w:r>
            <w:r>
              <w:rPr>
                <w:rFonts w:ascii="Calibri"/>
                <w:b/>
                <w:spacing w:val="-1"/>
                <w:sz w:val="13"/>
              </w:rPr>
              <w:t>AMOUNT</w:t>
            </w:r>
            <w:r>
              <w:rPr>
                <w:rFonts w:ascii="Calibri"/>
                <w:b/>
                <w:spacing w:val="2"/>
                <w:sz w:val="13"/>
              </w:rPr>
              <w:t xml:space="preserve"> </w:t>
            </w:r>
            <w:r>
              <w:rPr>
                <w:rFonts w:ascii="Calibri"/>
                <w:b/>
                <w:sz w:val="13"/>
              </w:rPr>
              <w:t>=</w:t>
            </w:r>
          </w:p>
        </w:tc>
        <w:tc>
          <w:tcPr>
            <w:tcW w:w="2087" w:type="dxa"/>
            <w:gridSpan w:val="4"/>
            <w:tcBorders>
              <w:top w:val="single" w:sz="8" w:space="0" w:color="000000"/>
              <w:left w:val="single" w:sz="8" w:space="0" w:color="000000"/>
              <w:bottom w:val="single" w:sz="4" w:space="0" w:color="000000"/>
              <w:right w:val="single" w:sz="0" w:space="0" w:color="000000"/>
            </w:tcBorders>
          </w:tcPr>
          <w:p w14:paraId="46DA9F03" w14:textId="77777777" w:rsidR="006509AF" w:rsidRDefault="006509AF" w:rsidP="003D4C3C"/>
        </w:tc>
      </w:tr>
      <w:tr w:rsidR="006509AF" w14:paraId="72823B31" w14:textId="77777777" w:rsidTr="003D4C3C">
        <w:trPr>
          <w:trHeight w:hRule="exact" w:val="310"/>
        </w:trPr>
        <w:tc>
          <w:tcPr>
            <w:tcW w:w="7635" w:type="dxa"/>
            <w:gridSpan w:val="2"/>
            <w:tcBorders>
              <w:top w:val="single" w:sz="4" w:space="0" w:color="000000"/>
              <w:left w:val="single" w:sz="4" w:space="0" w:color="000000"/>
              <w:bottom w:val="single" w:sz="5" w:space="0" w:color="000000"/>
              <w:right w:val="single" w:sz="8" w:space="0" w:color="000000"/>
            </w:tcBorders>
            <w:shd w:val="clear" w:color="auto" w:fill="D9D9D9"/>
          </w:tcPr>
          <w:p w14:paraId="0FADADC9" w14:textId="77777777" w:rsidR="006509AF" w:rsidRDefault="006509AF" w:rsidP="003D4C3C"/>
        </w:tc>
        <w:tc>
          <w:tcPr>
            <w:tcW w:w="2087" w:type="dxa"/>
            <w:gridSpan w:val="4"/>
            <w:tcBorders>
              <w:top w:val="single" w:sz="4" w:space="0" w:color="000000"/>
              <w:left w:val="single" w:sz="8" w:space="0" w:color="000000"/>
              <w:bottom w:val="single" w:sz="5" w:space="0" w:color="000000"/>
              <w:right w:val="single" w:sz="0" w:space="0" w:color="000000"/>
            </w:tcBorders>
            <w:shd w:val="clear" w:color="auto" w:fill="D9D9D9"/>
          </w:tcPr>
          <w:p w14:paraId="14F0BCA8" w14:textId="77777777" w:rsidR="006509AF" w:rsidRDefault="006509AF" w:rsidP="003D4C3C"/>
        </w:tc>
      </w:tr>
      <w:tr w:rsidR="006509AF" w14:paraId="6D74AAEF" w14:textId="77777777" w:rsidTr="003D4C3C">
        <w:trPr>
          <w:trHeight w:hRule="exact" w:val="331"/>
        </w:trPr>
        <w:tc>
          <w:tcPr>
            <w:tcW w:w="2971" w:type="dxa"/>
            <w:tcBorders>
              <w:top w:val="single" w:sz="5" w:space="0" w:color="000000"/>
              <w:left w:val="single" w:sz="4" w:space="0" w:color="000000"/>
              <w:bottom w:val="single" w:sz="4" w:space="0" w:color="000000"/>
              <w:right w:val="single" w:sz="4" w:space="0" w:color="000000"/>
            </w:tcBorders>
            <w:shd w:val="clear" w:color="auto" w:fill="CCFFCC"/>
          </w:tcPr>
          <w:p w14:paraId="0925AF8E" w14:textId="77777777" w:rsidR="006509AF" w:rsidRDefault="006509AF" w:rsidP="003D4C3C">
            <w:pPr>
              <w:pStyle w:val="TableParagraph"/>
              <w:spacing w:before="49" w:line="204" w:lineRule="exact"/>
              <w:ind w:left="433"/>
              <w:rPr>
                <w:rFonts w:ascii="Calibri" w:eastAsia="Calibri" w:hAnsi="Calibri" w:cs="Calibri"/>
                <w:sz w:val="17"/>
                <w:szCs w:val="17"/>
              </w:rPr>
            </w:pPr>
            <w:r>
              <w:rPr>
                <w:rFonts w:ascii="Times New Roman"/>
                <w:spacing w:val="-8"/>
                <w:w w:val="98"/>
                <w:sz w:val="17"/>
                <w:u w:val="single" w:color="000000"/>
              </w:rPr>
              <w:t xml:space="preserve"> </w:t>
            </w:r>
            <w:r>
              <w:rPr>
                <w:rFonts w:ascii="Calibri"/>
                <w:b/>
                <w:spacing w:val="-1"/>
                <w:w w:val="95"/>
                <w:sz w:val="17"/>
                <w:u w:val="single" w:color="000000"/>
              </w:rPr>
              <w:t>Program</w:t>
            </w:r>
            <w:r>
              <w:rPr>
                <w:rFonts w:ascii="Calibri"/>
                <w:b/>
                <w:spacing w:val="32"/>
                <w:w w:val="95"/>
                <w:sz w:val="17"/>
                <w:u w:val="single" w:color="000000"/>
              </w:rPr>
              <w:t xml:space="preserve"> </w:t>
            </w:r>
            <w:r>
              <w:rPr>
                <w:rFonts w:ascii="Calibri"/>
                <w:b/>
                <w:w w:val="95"/>
                <w:sz w:val="17"/>
                <w:u w:val="single" w:color="000000"/>
              </w:rPr>
              <w:t>Expenses</w:t>
            </w:r>
          </w:p>
        </w:tc>
        <w:tc>
          <w:tcPr>
            <w:tcW w:w="4663" w:type="dxa"/>
            <w:tcBorders>
              <w:top w:val="single" w:sz="5" w:space="0" w:color="000000"/>
              <w:left w:val="single" w:sz="4" w:space="0" w:color="000000"/>
              <w:bottom w:val="single" w:sz="4" w:space="0" w:color="000000"/>
              <w:right w:val="single" w:sz="8" w:space="0" w:color="000000"/>
            </w:tcBorders>
          </w:tcPr>
          <w:p w14:paraId="05CC8BAB" w14:textId="77777777" w:rsidR="006509AF" w:rsidRDefault="006509AF" w:rsidP="003D4C3C">
            <w:pPr>
              <w:pStyle w:val="TableParagraph"/>
              <w:spacing w:before="80"/>
              <w:ind w:left="4"/>
              <w:jc w:val="center"/>
              <w:rPr>
                <w:rFonts w:ascii="Calibri" w:eastAsia="Calibri" w:hAnsi="Calibri" w:cs="Calibri"/>
                <w:sz w:val="13"/>
                <w:szCs w:val="13"/>
              </w:rPr>
            </w:pPr>
            <w:r>
              <w:rPr>
                <w:rFonts w:ascii="Calibri"/>
                <w:b/>
                <w:spacing w:val="-2"/>
                <w:sz w:val="13"/>
                <w:u w:val="single" w:color="000000"/>
              </w:rPr>
              <w:t>Narrative</w:t>
            </w:r>
          </w:p>
        </w:tc>
        <w:tc>
          <w:tcPr>
            <w:tcW w:w="2087" w:type="dxa"/>
            <w:gridSpan w:val="4"/>
            <w:tcBorders>
              <w:top w:val="single" w:sz="5" w:space="0" w:color="000000"/>
              <w:left w:val="single" w:sz="8" w:space="0" w:color="000000"/>
              <w:bottom w:val="single" w:sz="4" w:space="0" w:color="000000"/>
              <w:right w:val="single" w:sz="0" w:space="0" w:color="000000"/>
            </w:tcBorders>
          </w:tcPr>
          <w:p w14:paraId="1316D1A0" w14:textId="77777777" w:rsidR="006509AF" w:rsidRDefault="006509AF" w:rsidP="003D4C3C">
            <w:pPr>
              <w:pStyle w:val="TableParagraph"/>
              <w:spacing w:before="80"/>
              <w:ind w:right="1"/>
              <w:jc w:val="center"/>
              <w:rPr>
                <w:rFonts w:ascii="Calibri" w:eastAsia="Calibri" w:hAnsi="Calibri" w:cs="Calibri"/>
                <w:sz w:val="13"/>
                <w:szCs w:val="13"/>
              </w:rPr>
            </w:pPr>
            <w:r>
              <w:rPr>
                <w:rFonts w:ascii="Calibri"/>
                <w:b/>
                <w:spacing w:val="-3"/>
                <w:sz w:val="13"/>
                <w:u w:val="single" w:color="000000"/>
              </w:rPr>
              <w:t>Tota</w:t>
            </w:r>
            <w:r>
              <w:rPr>
                <w:rFonts w:ascii="Calibri"/>
                <w:b/>
                <w:spacing w:val="-3"/>
                <w:sz w:val="13"/>
              </w:rPr>
              <w:t>l</w:t>
            </w:r>
          </w:p>
        </w:tc>
      </w:tr>
      <w:tr w:rsidR="006509AF" w14:paraId="1BF1E2DE" w14:textId="77777777" w:rsidTr="003D4C3C">
        <w:trPr>
          <w:trHeight w:hRule="exact" w:val="287"/>
        </w:trPr>
        <w:tc>
          <w:tcPr>
            <w:tcW w:w="2971" w:type="dxa"/>
            <w:tcBorders>
              <w:top w:val="single" w:sz="4" w:space="0" w:color="000000"/>
              <w:left w:val="single" w:sz="4" w:space="0" w:color="000000"/>
              <w:bottom w:val="single" w:sz="5" w:space="0" w:color="000000"/>
              <w:right w:val="single" w:sz="4" w:space="0" w:color="000000"/>
            </w:tcBorders>
            <w:shd w:val="clear" w:color="auto" w:fill="CCFFFF"/>
          </w:tcPr>
          <w:p w14:paraId="2FCE7B6D" w14:textId="77777777" w:rsidR="006509AF" w:rsidRDefault="006509AF" w:rsidP="003D4C3C">
            <w:pPr>
              <w:pStyle w:val="TableParagraph"/>
              <w:spacing w:before="63" w:line="155" w:lineRule="exact"/>
              <w:ind w:left="17"/>
              <w:rPr>
                <w:rFonts w:ascii="Calibri" w:eastAsia="Calibri" w:hAnsi="Calibri" w:cs="Calibri"/>
                <w:sz w:val="13"/>
                <w:szCs w:val="13"/>
              </w:rPr>
            </w:pPr>
            <w:r>
              <w:rPr>
                <w:rFonts w:ascii="Calibri"/>
                <w:b/>
                <w:spacing w:val="-1"/>
                <w:sz w:val="13"/>
              </w:rPr>
              <w:t>Personnel</w:t>
            </w:r>
          </w:p>
        </w:tc>
        <w:tc>
          <w:tcPr>
            <w:tcW w:w="4663" w:type="dxa"/>
            <w:tcBorders>
              <w:top w:val="single" w:sz="4" w:space="0" w:color="000000"/>
              <w:left w:val="single" w:sz="4" w:space="0" w:color="000000"/>
              <w:bottom w:val="single" w:sz="5" w:space="0" w:color="000000"/>
              <w:right w:val="single" w:sz="8" w:space="0" w:color="000000"/>
            </w:tcBorders>
            <w:shd w:val="clear" w:color="auto" w:fill="D9D9D9"/>
          </w:tcPr>
          <w:p w14:paraId="1F61CDF4" w14:textId="77777777" w:rsidR="006509AF" w:rsidRDefault="006509AF" w:rsidP="003D4C3C"/>
        </w:tc>
        <w:tc>
          <w:tcPr>
            <w:tcW w:w="2087" w:type="dxa"/>
            <w:gridSpan w:val="4"/>
            <w:tcBorders>
              <w:top w:val="single" w:sz="4" w:space="0" w:color="000000"/>
              <w:left w:val="single" w:sz="8" w:space="0" w:color="000000"/>
              <w:bottom w:val="single" w:sz="5" w:space="0" w:color="000000"/>
              <w:right w:val="single" w:sz="0" w:space="0" w:color="000000"/>
            </w:tcBorders>
          </w:tcPr>
          <w:p w14:paraId="0626DCD1" w14:textId="77777777" w:rsidR="006509AF" w:rsidRDefault="006509AF" w:rsidP="003D4C3C"/>
        </w:tc>
      </w:tr>
      <w:tr w:rsidR="006509AF" w14:paraId="4B779F5A" w14:textId="77777777" w:rsidTr="003D4C3C">
        <w:trPr>
          <w:trHeight w:hRule="exact" w:val="221"/>
        </w:trPr>
        <w:tc>
          <w:tcPr>
            <w:tcW w:w="2971" w:type="dxa"/>
            <w:tcBorders>
              <w:top w:val="single" w:sz="5" w:space="0" w:color="000000"/>
              <w:left w:val="single" w:sz="4" w:space="0" w:color="000000"/>
              <w:bottom w:val="single" w:sz="4" w:space="0" w:color="000000"/>
              <w:right w:val="single" w:sz="4" w:space="0" w:color="000000"/>
            </w:tcBorders>
          </w:tcPr>
          <w:p w14:paraId="2999272E" w14:textId="77777777" w:rsidR="006509AF" w:rsidRDefault="006509AF" w:rsidP="003D4C3C">
            <w:pPr>
              <w:pStyle w:val="TableParagraph"/>
              <w:spacing w:before="9" w:line="156" w:lineRule="exact"/>
              <w:ind w:left="17"/>
              <w:rPr>
                <w:rFonts w:ascii="Calibri" w:eastAsia="Calibri" w:hAnsi="Calibri" w:cs="Calibri"/>
                <w:sz w:val="13"/>
                <w:szCs w:val="13"/>
              </w:rPr>
            </w:pPr>
            <w:r>
              <w:rPr>
                <w:rFonts w:ascii="Calibri"/>
                <w:spacing w:val="-1"/>
                <w:sz w:val="13"/>
              </w:rPr>
              <w:t>Program</w:t>
            </w:r>
            <w:r>
              <w:rPr>
                <w:rFonts w:ascii="Calibri"/>
                <w:spacing w:val="15"/>
                <w:sz w:val="13"/>
              </w:rPr>
              <w:t xml:space="preserve"> </w:t>
            </w:r>
            <w:r>
              <w:rPr>
                <w:rFonts w:ascii="Calibri"/>
                <w:spacing w:val="-2"/>
                <w:sz w:val="13"/>
              </w:rPr>
              <w:t>Manager</w:t>
            </w:r>
          </w:p>
        </w:tc>
        <w:tc>
          <w:tcPr>
            <w:tcW w:w="4663" w:type="dxa"/>
            <w:tcBorders>
              <w:top w:val="single" w:sz="5" w:space="0" w:color="000000"/>
              <w:left w:val="single" w:sz="4" w:space="0" w:color="000000"/>
              <w:bottom w:val="single" w:sz="4" w:space="0" w:color="000000"/>
              <w:right w:val="single" w:sz="8" w:space="0" w:color="000000"/>
            </w:tcBorders>
          </w:tcPr>
          <w:p w14:paraId="7380E2F4" w14:textId="77777777" w:rsidR="006509AF" w:rsidRDefault="006509AF" w:rsidP="003D4C3C"/>
        </w:tc>
        <w:tc>
          <w:tcPr>
            <w:tcW w:w="2087" w:type="dxa"/>
            <w:gridSpan w:val="4"/>
            <w:tcBorders>
              <w:top w:val="single" w:sz="5" w:space="0" w:color="000000"/>
              <w:left w:val="single" w:sz="8" w:space="0" w:color="000000"/>
              <w:bottom w:val="single" w:sz="4" w:space="0" w:color="000000"/>
              <w:right w:val="single" w:sz="0" w:space="0" w:color="000000"/>
            </w:tcBorders>
          </w:tcPr>
          <w:p w14:paraId="328FA347" w14:textId="77777777" w:rsidR="006509AF" w:rsidRDefault="006509AF" w:rsidP="003D4C3C"/>
        </w:tc>
      </w:tr>
      <w:tr w:rsidR="006509AF" w14:paraId="218D082A" w14:textId="77777777" w:rsidTr="003D4C3C">
        <w:trPr>
          <w:trHeight w:hRule="exact" w:val="221"/>
        </w:trPr>
        <w:tc>
          <w:tcPr>
            <w:tcW w:w="2971" w:type="dxa"/>
            <w:tcBorders>
              <w:top w:val="single" w:sz="4" w:space="0" w:color="000000"/>
              <w:left w:val="single" w:sz="4" w:space="0" w:color="000000"/>
              <w:bottom w:val="single" w:sz="5" w:space="0" w:color="000000"/>
              <w:right w:val="single" w:sz="4" w:space="0" w:color="000000"/>
            </w:tcBorders>
          </w:tcPr>
          <w:p w14:paraId="47292140" w14:textId="77777777" w:rsidR="006509AF" w:rsidRDefault="006509AF" w:rsidP="003D4C3C">
            <w:pPr>
              <w:pStyle w:val="TableParagraph"/>
              <w:spacing w:before="11" w:line="155" w:lineRule="exact"/>
              <w:ind w:left="17"/>
              <w:rPr>
                <w:rFonts w:ascii="Calibri" w:eastAsia="Calibri" w:hAnsi="Calibri" w:cs="Calibri"/>
                <w:sz w:val="13"/>
                <w:szCs w:val="13"/>
              </w:rPr>
            </w:pPr>
            <w:r>
              <w:rPr>
                <w:rFonts w:ascii="Calibri"/>
                <w:spacing w:val="-1"/>
                <w:sz w:val="13"/>
              </w:rPr>
              <w:t>Program</w:t>
            </w:r>
            <w:r>
              <w:rPr>
                <w:rFonts w:ascii="Calibri"/>
                <w:spacing w:val="15"/>
                <w:sz w:val="13"/>
              </w:rPr>
              <w:t xml:space="preserve"> </w:t>
            </w:r>
            <w:r>
              <w:rPr>
                <w:rFonts w:ascii="Calibri"/>
                <w:sz w:val="13"/>
              </w:rPr>
              <w:t>Assistant</w:t>
            </w:r>
          </w:p>
        </w:tc>
        <w:tc>
          <w:tcPr>
            <w:tcW w:w="4663" w:type="dxa"/>
            <w:tcBorders>
              <w:top w:val="single" w:sz="4" w:space="0" w:color="000000"/>
              <w:left w:val="single" w:sz="4" w:space="0" w:color="000000"/>
              <w:bottom w:val="single" w:sz="5" w:space="0" w:color="000000"/>
              <w:right w:val="single" w:sz="8" w:space="0" w:color="000000"/>
            </w:tcBorders>
          </w:tcPr>
          <w:p w14:paraId="0FED8120" w14:textId="77777777" w:rsidR="006509AF" w:rsidRDefault="006509AF" w:rsidP="003D4C3C"/>
        </w:tc>
        <w:tc>
          <w:tcPr>
            <w:tcW w:w="2087" w:type="dxa"/>
            <w:gridSpan w:val="4"/>
            <w:tcBorders>
              <w:top w:val="single" w:sz="4" w:space="0" w:color="000000"/>
              <w:left w:val="single" w:sz="8" w:space="0" w:color="000000"/>
              <w:bottom w:val="single" w:sz="5" w:space="0" w:color="000000"/>
              <w:right w:val="single" w:sz="0" w:space="0" w:color="000000"/>
            </w:tcBorders>
          </w:tcPr>
          <w:p w14:paraId="257F592E" w14:textId="77777777" w:rsidR="006509AF" w:rsidRDefault="006509AF" w:rsidP="003D4C3C"/>
        </w:tc>
      </w:tr>
      <w:tr w:rsidR="006509AF" w14:paraId="47FF1FB9" w14:textId="77777777" w:rsidTr="003D4C3C">
        <w:trPr>
          <w:trHeight w:hRule="exact" w:val="221"/>
        </w:trPr>
        <w:tc>
          <w:tcPr>
            <w:tcW w:w="2971" w:type="dxa"/>
            <w:tcBorders>
              <w:top w:val="single" w:sz="5" w:space="0" w:color="000000"/>
              <w:left w:val="single" w:sz="4" w:space="0" w:color="000000"/>
              <w:bottom w:val="single" w:sz="4" w:space="0" w:color="000000"/>
              <w:right w:val="single" w:sz="4" w:space="0" w:color="000000"/>
            </w:tcBorders>
          </w:tcPr>
          <w:p w14:paraId="3A7EED8D" w14:textId="77777777" w:rsidR="006509AF" w:rsidRDefault="006509AF" w:rsidP="003D4C3C">
            <w:pPr>
              <w:pStyle w:val="TableParagraph"/>
              <w:spacing w:before="9" w:line="156" w:lineRule="exact"/>
              <w:ind w:left="17"/>
              <w:rPr>
                <w:rFonts w:ascii="Calibri" w:eastAsia="Calibri" w:hAnsi="Calibri" w:cs="Calibri"/>
                <w:sz w:val="13"/>
                <w:szCs w:val="13"/>
              </w:rPr>
            </w:pPr>
            <w:r>
              <w:rPr>
                <w:rFonts w:ascii="Calibri" w:eastAsia="Calibri" w:hAnsi="Calibri" w:cs="Calibri"/>
                <w:sz w:val="13"/>
                <w:szCs w:val="13"/>
              </w:rPr>
              <w:t>Fringe</w:t>
            </w:r>
            <w:r>
              <w:rPr>
                <w:rFonts w:ascii="Calibri" w:eastAsia="Calibri" w:hAnsi="Calibri" w:cs="Calibri"/>
                <w:spacing w:val="12"/>
                <w:sz w:val="13"/>
                <w:szCs w:val="13"/>
              </w:rPr>
              <w:t xml:space="preserve"> </w:t>
            </w:r>
            <w:r>
              <w:rPr>
                <w:rFonts w:ascii="Calibri" w:eastAsia="Calibri" w:hAnsi="Calibri" w:cs="Calibri"/>
                <w:sz w:val="13"/>
                <w:szCs w:val="13"/>
              </w:rPr>
              <w:t>Benefits</w:t>
            </w:r>
            <w:r>
              <w:rPr>
                <w:rFonts w:ascii="Calibri" w:eastAsia="Calibri" w:hAnsi="Calibri" w:cs="Calibri"/>
                <w:spacing w:val="10"/>
                <w:sz w:val="13"/>
                <w:szCs w:val="13"/>
              </w:rPr>
              <w:t xml:space="preserve"> </w:t>
            </w:r>
            <w:r>
              <w:rPr>
                <w:rFonts w:ascii="Calibri" w:eastAsia="Calibri" w:hAnsi="Calibri" w:cs="Calibri"/>
                <w:sz w:val="13"/>
                <w:szCs w:val="13"/>
              </w:rPr>
              <w:t>‐</w:t>
            </w:r>
            <w:r>
              <w:rPr>
                <w:rFonts w:ascii="Calibri" w:eastAsia="Calibri" w:hAnsi="Calibri" w:cs="Calibri"/>
                <w:spacing w:val="11"/>
                <w:sz w:val="13"/>
                <w:szCs w:val="13"/>
              </w:rPr>
              <w:t xml:space="preserve"> </w:t>
            </w:r>
            <w:r>
              <w:rPr>
                <w:rFonts w:ascii="Calibri" w:eastAsia="Calibri" w:hAnsi="Calibri" w:cs="Calibri"/>
                <w:spacing w:val="-1"/>
                <w:sz w:val="13"/>
                <w:szCs w:val="13"/>
              </w:rPr>
              <w:t>Program</w:t>
            </w:r>
            <w:r>
              <w:rPr>
                <w:rFonts w:ascii="Calibri" w:eastAsia="Calibri" w:hAnsi="Calibri" w:cs="Calibri"/>
                <w:spacing w:val="5"/>
                <w:sz w:val="13"/>
                <w:szCs w:val="13"/>
              </w:rPr>
              <w:t xml:space="preserve"> </w:t>
            </w:r>
            <w:r>
              <w:rPr>
                <w:rFonts w:ascii="Calibri" w:eastAsia="Calibri" w:hAnsi="Calibri" w:cs="Calibri"/>
                <w:sz w:val="13"/>
                <w:szCs w:val="13"/>
              </w:rPr>
              <w:t>Assistant</w:t>
            </w:r>
          </w:p>
        </w:tc>
        <w:tc>
          <w:tcPr>
            <w:tcW w:w="4663" w:type="dxa"/>
            <w:tcBorders>
              <w:top w:val="single" w:sz="5" w:space="0" w:color="000000"/>
              <w:left w:val="single" w:sz="4" w:space="0" w:color="000000"/>
              <w:bottom w:val="single" w:sz="4" w:space="0" w:color="000000"/>
              <w:right w:val="single" w:sz="8" w:space="0" w:color="000000"/>
            </w:tcBorders>
          </w:tcPr>
          <w:p w14:paraId="326C2034" w14:textId="77777777" w:rsidR="006509AF" w:rsidRDefault="006509AF" w:rsidP="003D4C3C"/>
        </w:tc>
        <w:tc>
          <w:tcPr>
            <w:tcW w:w="2087" w:type="dxa"/>
            <w:gridSpan w:val="4"/>
            <w:tcBorders>
              <w:top w:val="single" w:sz="5" w:space="0" w:color="000000"/>
              <w:left w:val="single" w:sz="8" w:space="0" w:color="000000"/>
              <w:bottom w:val="single" w:sz="4" w:space="0" w:color="000000"/>
              <w:right w:val="single" w:sz="0" w:space="0" w:color="000000"/>
            </w:tcBorders>
          </w:tcPr>
          <w:p w14:paraId="791C2688" w14:textId="77777777" w:rsidR="006509AF" w:rsidRDefault="006509AF" w:rsidP="003D4C3C"/>
        </w:tc>
      </w:tr>
      <w:tr w:rsidR="006509AF" w14:paraId="7B6BE708" w14:textId="77777777" w:rsidTr="003D4C3C">
        <w:trPr>
          <w:trHeight w:hRule="exact" w:val="221"/>
        </w:trPr>
        <w:tc>
          <w:tcPr>
            <w:tcW w:w="2971" w:type="dxa"/>
            <w:tcBorders>
              <w:top w:val="single" w:sz="4" w:space="0" w:color="000000"/>
              <w:left w:val="single" w:sz="4" w:space="0" w:color="000000"/>
              <w:bottom w:val="single" w:sz="5" w:space="0" w:color="000000"/>
              <w:right w:val="single" w:sz="4" w:space="0" w:color="000000"/>
            </w:tcBorders>
          </w:tcPr>
          <w:p w14:paraId="2170E0D7" w14:textId="77777777" w:rsidR="006509AF" w:rsidRDefault="006509AF" w:rsidP="003D4C3C">
            <w:pPr>
              <w:pStyle w:val="TableParagraph"/>
              <w:spacing w:before="11" w:line="155" w:lineRule="exact"/>
              <w:ind w:left="17"/>
              <w:rPr>
                <w:rFonts w:ascii="Calibri" w:eastAsia="Calibri" w:hAnsi="Calibri" w:cs="Calibri"/>
                <w:sz w:val="13"/>
                <w:szCs w:val="13"/>
              </w:rPr>
            </w:pPr>
            <w:r>
              <w:rPr>
                <w:rFonts w:ascii="Calibri"/>
                <w:sz w:val="13"/>
              </w:rPr>
              <w:t>Community</w:t>
            </w:r>
            <w:r>
              <w:rPr>
                <w:rFonts w:ascii="Calibri"/>
                <w:spacing w:val="19"/>
                <w:sz w:val="13"/>
              </w:rPr>
              <w:t xml:space="preserve"> </w:t>
            </w:r>
            <w:r>
              <w:rPr>
                <w:rFonts w:ascii="Calibri"/>
                <w:spacing w:val="-2"/>
                <w:sz w:val="13"/>
              </w:rPr>
              <w:t>Educator</w:t>
            </w:r>
          </w:p>
        </w:tc>
        <w:tc>
          <w:tcPr>
            <w:tcW w:w="4663" w:type="dxa"/>
            <w:tcBorders>
              <w:top w:val="single" w:sz="4" w:space="0" w:color="000000"/>
              <w:left w:val="single" w:sz="4" w:space="0" w:color="000000"/>
              <w:bottom w:val="single" w:sz="5" w:space="0" w:color="000000"/>
              <w:right w:val="single" w:sz="8" w:space="0" w:color="000000"/>
            </w:tcBorders>
          </w:tcPr>
          <w:p w14:paraId="026E496A" w14:textId="77777777" w:rsidR="006509AF" w:rsidRDefault="006509AF" w:rsidP="003D4C3C"/>
        </w:tc>
        <w:tc>
          <w:tcPr>
            <w:tcW w:w="2087" w:type="dxa"/>
            <w:gridSpan w:val="4"/>
            <w:tcBorders>
              <w:top w:val="single" w:sz="4" w:space="0" w:color="000000"/>
              <w:left w:val="single" w:sz="8" w:space="0" w:color="000000"/>
              <w:bottom w:val="single" w:sz="5" w:space="0" w:color="000000"/>
              <w:right w:val="single" w:sz="0" w:space="0" w:color="000000"/>
            </w:tcBorders>
          </w:tcPr>
          <w:p w14:paraId="5C03088D" w14:textId="77777777" w:rsidR="006509AF" w:rsidRDefault="006509AF" w:rsidP="003D4C3C"/>
        </w:tc>
      </w:tr>
      <w:tr w:rsidR="006509AF" w14:paraId="6624974B" w14:textId="77777777" w:rsidTr="003D4C3C">
        <w:trPr>
          <w:trHeight w:hRule="exact" w:val="221"/>
        </w:trPr>
        <w:tc>
          <w:tcPr>
            <w:tcW w:w="2971" w:type="dxa"/>
            <w:tcBorders>
              <w:top w:val="single" w:sz="5" w:space="0" w:color="000000"/>
              <w:left w:val="single" w:sz="4" w:space="0" w:color="000000"/>
              <w:bottom w:val="single" w:sz="4" w:space="0" w:color="000000"/>
              <w:right w:val="single" w:sz="4" w:space="0" w:color="000000"/>
            </w:tcBorders>
          </w:tcPr>
          <w:p w14:paraId="758B1EA1" w14:textId="77777777" w:rsidR="006509AF" w:rsidRDefault="006509AF" w:rsidP="003D4C3C"/>
        </w:tc>
        <w:tc>
          <w:tcPr>
            <w:tcW w:w="4663" w:type="dxa"/>
            <w:tcBorders>
              <w:top w:val="single" w:sz="5" w:space="0" w:color="000000"/>
              <w:left w:val="single" w:sz="4" w:space="0" w:color="000000"/>
              <w:bottom w:val="single" w:sz="4" w:space="0" w:color="000000"/>
              <w:right w:val="single" w:sz="8" w:space="0" w:color="000000"/>
            </w:tcBorders>
          </w:tcPr>
          <w:p w14:paraId="75230916" w14:textId="77777777" w:rsidR="006509AF" w:rsidRDefault="006509AF" w:rsidP="003D4C3C"/>
        </w:tc>
        <w:tc>
          <w:tcPr>
            <w:tcW w:w="2087" w:type="dxa"/>
            <w:gridSpan w:val="4"/>
            <w:tcBorders>
              <w:top w:val="single" w:sz="5" w:space="0" w:color="000000"/>
              <w:left w:val="single" w:sz="8" w:space="0" w:color="000000"/>
              <w:bottom w:val="single" w:sz="4" w:space="0" w:color="000000"/>
              <w:right w:val="single" w:sz="0" w:space="0" w:color="000000"/>
            </w:tcBorders>
          </w:tcPr>
          <w:p w14:paraId="5C2081E8" w14:textId="77777777" w:rsidR="006509AF" w:rsidRDefault="006509AF" w:rsidP="003D4C3C"/>
        </w:tc>
      </w:tr>
      <w:tr w:rsidR="006509AF" w14:paraId="49429EC0" w14:textId="77777777" w:rsidTr="003D4C3C">
        <w:trPr>
          <w:trHeight w:hRule="exact" w:val="287"/>
        </w:trPr>
        <w:tc>
          <w:tcPr>
            <w:tcW w:w="2971" w:type="dxa"/>
            <w:tcBorders>
              <w:top w:val="single" w:sz="4" w:space="0" w:color="000000"/>
              <w:left w:val="single" w:sz="4" w:space="0" w:color="000000"/>
              <w:bottom w:val="single" w:sz="4" w:space="0" w:color="000000"/>
              <w:right w:val="single" w:sz="4" w:space="0" w:color="000000"/>
            </w:tcBorders>
            <w:shd w:val="clear" w:color="auto" w:fill="CCFFFF"/>
          </w:tcPr>
          <w:p w14:paraId="24CCF54F" w14:textId="77777777" w:rsidR="006509AF" w:rsidRDefault="006509AF" w:rsidP="003D4C3C">
            <w:pPr>
              <w:pStyle w:val="TableParagraph"/>
              <w:spacing w:before="63" w:line="156" w:lineRule="exact"/>
              <w:ind w:left="17"/>
              <w:rPr>
                <w:rFonts w:ascii="Calibri" w:eastAsia="Calibri" w:hAnsi="Calibri" w:cs="Calibri"/>
                <w:sz w:val="13"/>
                <w:szCs w:val="13"/>
              </w:rPr>
            </w:pPr>
            <w:r>
              <w:rPr>
                <w:rFonts w:ascii="Calibri"/>
                <w:b/>
                <w:sz w:val="13"/>
              </w:rPr>
              <w:t>Building</w:t>
            </w:r>
            <w:r>
              <w:rPr>
                <w:rFonts w:ascii="Calibri"/>
                <w:b/>
                <w:spacing w:val="15"/>
                <w:sz w:val="13"/>
              </w:rPr>
              <w:t xml:space="preserve"> </w:t>
            </w:r>
            <w:r>
              <w:rPr>
                <w:rFonts w:ascii="Calibri"/>
                <w:b/>
                <w:spacing w:val="-3"/>
                <w:sz w:val="13"/>
              </w:rPr>
              <w:t>/Occupancy</w:t>
            </w:r>
          </w:p>
        </w:tc>
        <w:tc>
          <w:tcPr>
            <w:tcW w:w="4663" w:type="dxa"/>
            <w:tcBorders>
              <w:top w:val="single" w:sz="4" w:space="0" w:color="000000"/>
              <w:left w:val="single" w:sz="4" w:space="0" w:color="000000"/>
              <w:bottom w:val="single" w:sz="4" w:space="0" w:color="000000"/>
              <w:right w:val="single" w:sz="8" w:space="0" w:color="000000"/>
            </w:tcBorders>
            <w:shd w:val="clear" w:color="auto" w:fill="D9D9D9"/>
          </w:tcPr>
          <w:p w14:paraId="65EBA21A" w14:textId="77777777" w:rsidR="006509AF" w:rsidRDefault="006509AF" w:rsidP="003D4C3C"/>
        </w:tc>
        <w:tc>
          <w:tcPr>
            <w:tcW w:w="2087" w:type="dxa"/>
            <w:gridSpan w:val="4"/>
            <w:tcBorders>
              <w:top w:val="single" w:sz="4" w:space="0" w:color="000000"/>
              <w:left w:val="single" w:sz="8" w:space="0" w:color="000000"/>
              <w:bottom w:val="single" w:sz="4" w:space="0" w:color="000000"/>
              <w:right w:val="single" w:sz="0" w:space="0" w:color="000000"/>
            </w:tcBorders>
          </w:tcPr>
          <w:p w14:paraId="1BB6A773" w14:textId="77777777" w:rsidR="006509AF" w:rsidRDefault="006509AF" w:rsidP="003D4C3C"/>
        </w:tc>
      </w:tr>
      <w:tr w:rsidR="006509AF" w14:paraId="4A16DEE7" w14:textId="77777777" w:rsidTr="003D4C3C">
        <w:trPr>
          <w:trHeight w:hRule="exact" w:val="221"/>
        </w:trPr>
        <w:tc>
          <w:tcPr>
            <w:tcW w:w="2971" w:type="dxa"/>
            <w:tcBorders>
              <w:top w:val="single" w:sz="4" w:space="0" w:color="000000"/>
              <w:left w:val="single" w:sz="4" w:space="0" w:color="000000"/>
              <w:bottom w:val="single" w:sz="5" w:space="0" w:color="000000"/>
              <w:right w:val="single" w:sz="4" w:space="0" w:color="000000"/>
            </w:tcBorders>
          </w:tcPr>
          <w:p w14:paraId="1BD0F987" w14:textId="77777777" w:rsidR="006509AF" w:rsidRDefault="006509AF" w:rsidP="003D4C3C">
            <w:pPr>
              <w:pStyle w:val="TableParagraph"/>
              <w:spacing w:before="9" w:line="156" w:lineRule="exact"/>
              <w:ind w:left="17"/>
              <w:rPr>
                <w:rFonts w:ascii="Calibri" w:eastAsia="Calibri" w:hAnsi="Calibri" w:cs="Calibri"/>
                <w:sz w:val="13"/>
                <w:szCs w:val="13"/>
              </w:rPr>
            </w:pPr>
            <w:r>
              <w:rPr>
                <w:rFonts w:ascii="Calibri"/>
                <w:sz w:val="13"/>
              </w:rPr>
              <w:t>Rent/Lease</w:t>
            </w:r>
          </w:p>
        </w:tc>
        <w:tc>
          <w:tcPr>
            <w:tcW w:w="4663" w:type="dxa"/>
            <w:tcBorders>
              <w:top w:val="single" w:sz="4" w:space="0" w:color="000000"/>
              <w:left w:val="single" w:sz="4" w:space="0" w:color="000000"/>
              <w:bottom w:val="single" w:sz="5" w:space="0" w:color="000000"/>
              <w:right w:val="single" w:sz="8" w:space="0" w:color="000000"/>
            </w:tcBorders>
          </w:tcPr>
          <w:p w14:paraId="3B017859" w14:textId="77777777" w:rsidR="006509AF" w:rsidRDefault="006509AF" w:rsidP="003D4C3C"/>
        </w:tc>
        <w:tc>
          <w:tcPr>
            <w:tcW w:w="2087" w:type="dxa"/>
            <w:gridSpan w:val="4"/>
            <w:tcBorders>
              <w:top w:val="single" w:sz="4" w:space="0" w:color="000000"/>
              <w:left w:val="single" w:sz="8" w:space="0" w:color="000000"/>
              <w:bottom w:val="single" w:sz="5" w:space="0" w:color="000000"/>
              <w:right w:val="single" w:sz="0" w:space="0" w:color="000000"/>
            </w:tcBorders>
          </w:tcPr>
          <w:p w14:paraId="4272D309" w14:textId="77777777" w:rsidR="006509AF" w:rsidRDefault="006509AF" w:rsidP="003D4C3C"/>
        </w:tc>
      </w:tr>
      <w:tr w:rsidR="006509AF" w14:paraId="68737B2C" w14:textId="77777777" w:rsidTr="003D4C3C">
        <w:trPr>
          <w:trHeight w:hRule="exact" w:val="221"/>
        </w:trPr>
        <w:tc>
          <w:tcPr>
            <w:tcW w:w="2971" w:type="dxa"/>
            <w:tcBorders>
              <w:top w:val="single" w:sz="5" w:space="0" w:color="000000"/>
              <w:left w:val="single" w:sz="4" w:space="0" w:color="000000"/>
              <w:bottom w:val="single" w:sz="4" w:space="0" w:color="000000"/>
              <w:right w:val="single" w:sz="4" w:space="0" w:color="000000"/>
            </w:tcBorders>
          </w:tcPr>
          <w:p w14:paraId="6A722D91" w14:textId="77777777" w:rsidR="006509AF" w:rsidRDefault="006509AF" w:rsidP="003D4C3C">
            <w:pPr>
              <w:pStyle w:val="TableParagraph"/>
              <w:spacing w:before="9" w:line="156" w:lineRule="exact"/>
              <w:ind w:left="17"/>
              <w:rPr>
                <w:rFonts w:ascii="Calibri" w:eastAsia="Calibri" w:hAnsi="Calibri" w:cs="Calibri"/>
                <w:sz w:val="13"/>
                <w:szCs w:val="13"/>
              </w:rPr>
            </w:pPr>
            <w:r>
              <w:rPr>
                <w:rFonts w:ascii="Calibri"/>
                <w:sz w:val="13"/>
              </w:rPr>
              <w:t>Building</w:t>
            </w:r>
            <w:r>
              <w:rPr>
                <w:rFonts w:ascii="Calibri"/>
                <w:spacing w:val="26"/>
                <w:sz w:val="13"/>
              </w:rPr>
              <w:t xml:space="preserve"> </w:t>
            </w:r>
            <w:r>
              <w:rPr>
                <w:rFonts w:ascii="Calibri"/>
                <w:spacing w:val="-1"/>
                <w:sz w:val="13"/>
              </w:rPr>
              <w:t>Maintenance</w:t>
            </w:r>
          </w:p>
        </w:tc>
        <w:tc>
          <w:tcPr>
            <w:tcW w:w="4663" w:type="dxa"/>
            <w:tcBorders>
              <w:top w:val="single" w:sz="5" w:space="0" w:color="000000"/>
              <w:left w:val="single" w:sz="4" w:space="0" w:color="000000"/>
              <w:bottom w:val="single" w:sz="4" w:space="0" w:color="000000"/>
              <w:right w:val="single" w:sz="8" w:space="0" w:color="000000"/>
            </w:tcBorders>
          </w:tcPr>
          <w:p w14:paraId="394AF1DD" w14:textId="77777777" w:rsidR="006509AF" w:rsidRDefault="006509AF" w:rsidP="003D4C3C"/>
        </w:tc>
        <w:tc>
          <w:tcPr>
            <w:tcW w:w="2087" w:type="dxa"/>
            <w:gridSpan w:val="4"/>
            <w:tcBorders>
              <w:top w:val="single" w:sz="5" w:space="0" w:color="000000"/>
              <w:left w:val="single" w:sz="8" w:space="0" w:color="000000"/>
              <w:bottom w:val="single" w:sz="4" w:space="0" w:color="000000"/>
              <w:right w:val="single" w:sz="0" w:space="0" w:color="000000"/>
            </w:tcBorders>
          </w:tcPr>
          <w:p w14:paraId="0B2D6B21" w14:textId="77777777" w:rsidR="006509AF" w:rsidRDefault="006509AF" w:rsidP="003D4C3C"/>
        </w:tc>
      </w:tr>
      <w:tr w:rsidR="006509AF" w14:paraId="1D670319" w14:textId="77777777" w:rsidTr="003D4C3C">
        <w:trPr>
          <w:trHeight w:hRule="exact" w:val="221"/>
        </w:trPr>
        <w:tc>
          <w:tcPr>
            <w:tcW w:w="2971" w:type="dxa"/>
            <w:tcBorders>
              <w:top w:val="single" w:sz="4" w:space="0" w:color="000000"/>
              <w:left w:val="single" w:sz="4" w:space="0" w:color="000000"/>
              <w:bottom w:val="single" w:sz="5" w:space="0" w:color="000000"/>
              <w:right w:val="single" w:sz="4" w:space="0" w:color="000000"/>
            </w:tcBorders>
          </w:tcPr>
          <w:p w14:paraId="31492AF1" w14:textId="77777777" w:rsidR="006509AF" w:rsidRDefault="006509AF" w:rsidP="003D4C3C">
            <w:pPr>
              <w:pStyle w:val="TableParagraph"/>
              <w:spacing w:before="9" w:line="156" w:lineRule="exact"/>
              <w:ind w:left="17"/>
              <w:rPr>
                <w:rFonts w:ascii="Calibri" w:eastAsia="Calibri" w:hAnsi="Calibri" w:cs="Calibri"/>
                <w:sz w:val="13"/>
                <w:szCs w:val="13"/>
              </w:rPr>
            </w:pPr>
            <w:r>
              <w:rPr>
                <w:rFonts w:ascii="Calibri"/>
                <w:spacing w:val="-1"/>
                <w:sz w:val="13"/>
              </w:rPr>
              <w:t>Insurance</w:t>
            </w:r>
          </w:p>
        </w:tc>
        <w:tc>
          <w:tcPr>
            <w:tcW w:w="4663" w:type="dxa"/>
            <w:tcBorders>
              <w:top w:val="single" w:sz="4" w:space="0" w:color="000000"/>
              <w:left w:val="single" w:sz="4" w:space="0" w:color="000000"/>
              <w:bottom w:val="single" w:sz="5" w:space="0" w:color="000000"/>
              <w:right w:val="single" w:sz="8" w:space="0" w:color="000000"/>
            </w:tcBorders>
          </w:tcPr>
          <w:p w14:paraId="5F011EDD" w14:textId="77777777" w:rsidR="006509AF" w:rsidRDefault="006509AF" w:rsidP="003D4C3C"/>
        </w:tc>
        <w:tc>
          <w:tcPr>
            <w:tcW w:w="2087" w:type="dxa"/>
            <w:gridSpan w:val="4"/>
            <w:tcBorders>
              <w:top w:val="single" w:sz="4" w:space="0" w:color="000000"/>
              <w:left w:val="single" w:sz="8" w:space="0" w:color="000000"/>
              <w:bottom w:val="single" w:sz="5" w:space="0" w:color="000000"/>
              <w:right w:val="single" w:sz="0" w:space="0" w:color="000000"/>
            </w:tcBorders>
          </w:tcPr>
          <w:p w14:paraId="4909F0C8" w14:textId="77777777" w:rsidR="006509AF" w:rsidRDefault="006509AF" w:rsidP="003D4C3C"/>
        </w:tc>
      </w:tr>
      <w:tr w:rsidR="006509AF" w14:paraId="3FD52C55" w14:textId="77777777" w:rsidTr="003D4C3C">
        <w:trPr>
          <w:trHeight w:hRule="exact" w:val="221"/>
        </w:trPr>
        <w:tc>
          <w:tcPr>
            <w:tcW w:w="2971" w:type="dxa"/>
            <w:tcBorders>
              <w:top w:val="single" w:sz="5" w:space="0" w:color="000000"/>
              <w:left w:val="single" w:sz="4" w:space="0" w:color="000000"/>
              <w:bottom w:val="single" w:sz="4" w:space="0" w:color="000000"/>
              <w:right w:val="single" w:sz="4" w:space="0" w:color="000000"/>
            </w:tcBorders>
          </w:tcPr>
          <w:p w14:paraId="13EE92C7" w14:textId="77777777" w:rsidR="006509AF" w:rsidRDefault="006509AF" w:rsidP="003D4C3C"/>
        </w:tc>
        <w:tc>
          <w:tcPr>
            <w:tcW w:w="4663" w:type="dxa"/>
            <w:tcBorders>
              <w:top w:val="single" w:sz="5" w:space="0" w:color="000000"/>
              <w:left w:val="single" w:sz="4" w:space="0" w:color="000000"/>
              <w:bottom w:val="single" w:sz="4" w:space="0" w:color="000000"/>
              <w:right w:val="single" w:sz="8" w:space="0" w:color="000000"/>
            </w:tcBorders>
          </w:tcPr>
          <w:p w14:paraId="428194B7" w14:textId="77777777" w:rsidR="006509AF" w:rsidRDefault="006509AF" w:rsidP="003D4C3C"/>
        </w:tc>
        <w:tc>
          <w:tcPr>
            <w:tcW w:w="2087" w:type="dxa"/>
            <w:gridSpan w:val="4"/>
            <w:tcBorders>
              <w:top w:val="single" w:sz="5" w:space="0" w:color="000000"/>
              <w:left w:val="single" w:sz="8" w:space="0" w:color="000000"/>
              <w:bottom w:val="single" w:sz="4" w:space="0" w:color="000000"/>
              <w:right w:val="single" w:sz="0" w:space="0" w:color="000000"/>
            </w:tcBorders>
          </w:tcPr>
          <w:p w14:paraId="003301B5" w14:textId="77777777" w:rsidR="006509AF" w:rsidRDefault="006509AF" w:rsidP="003D4C3C"/>
        </w:tc>
      </w:tr>
      <w:tr w:rsidR="006509AF" w14:paraId="0CCEF78F" w14:textId="77777777" w:rsidTr="003D4C3C">
        <w:trPr>
          <w:trHeight w:hRule="exact" w:val="221"/>
        </w:trPr>
        <w:tc>
          <w:tcPr>
            <w:tcW w:w="2971" w:type="dxa"/>
            <w:tcBorders>
              <w:top w:val="single" w:sz="4" w:space="0" w:color="000000"/>
              <w:left w:val="single" w:sz="4" w:space="0" w:color="000000"/>
              <w:bottom w:val="single" w:sz="5" w:space="0" w:color="000000"/>
              <w:right w:val="single" w:sz="4" w:space="0" w:color="000000"/>
            </w:tcBorders>
            <w:shd w:val="clear" w:color="auto" w:fill="CCFFFF"/>
          </w:tcPr>
          <w:p w14:paraId="70129FD4" w14:textId="77777777" w:rsidR="006509AF" w:rsidRDefault="006509AF" w:rsidP="003D4C3C">
            <w:pPr>
              <w:pStyle w:val="TableParagraph"/>
              <w:spacing w:before="9" w:line="156" w:lineRule="exact"/>
              <w:ind w:left="17"/>
              <w:rPr>
                <w:rFonts w:ascii="Calibri" w:eastAsia="Calibri" w:hAnsi="Calibri" w:cs="Calibri"/>
                <w:sz w:val="13"/>
                <w:szCs w:val="13"/>
              </w:rPr>
            </w:pPr>
            <w:r>
              <w:rPr>
                <w:rFonts w:ascii="Calibri"/>
                <w:b/>
                <w:sz w:val="13"/>
              </w:rPr>
              <w:t>Ut</w:t>
            </w:r>
            <w:r>
              <w:rPr>
                <w:rFonts w:ascii="Calibri"/>
                <w:b/>
                <w:spacing w:val="1"/>
                <w:sz w:val="13"/>
              </w:rPr>
              <w:t>iliti</w:t>
            </w:r>
            <w:r>
              <w:rPr>
                <w:rFonts w:ascii="Calibri"/>
                <w:b/>
                <w:sz w:val="13"/>
              </w:rPr>
              <w:t>es</w:t>
            </w:r>
          </w:p>
        </w:tc>
        <w:tc>
          <w:tcPr>
            <w:tcW w:w="4663" w:type="dxa"/>
            <w:tcBorders>
              <w:top w:val="single" w:sz="4" w:space="0" w:color="000000"/>
              <w:left w:val="single" w:sz="4" w:space="0" w:color="000000"/>
              <w:bottom w:val="single" w:sz="5" w:space="0" w:color="000000"/>
              <w:right w:val="single" w:sz="8" w:space="0" w:color="000000"/>
            </w:tcBorders>
            <w:shd w:val="clear" w:color="auto" w:fill="D9D9D9"/>
          </w:tcPr>
          <w:p w14:paraId="158A8646" w14:textId="77777777" w:rsidR="006509AF" w:rsidRDefault="006509AF" w:rsidP="003D4C3C"/>
        </w:tc>
        <w:tc>
          <w:tcPr>
            <w:tcW w:w="2087" w:type="dxa"/>
            <w:gridSpan w:val="4"/>
            <w:tcBorders>
              <w:top w:val="single" w:sz="4" w:space="0" w:color="000000"/>
              <w:left w:val="single" w:sz="8" w:space="0" w:color="000000"/>
              <w:bottom w:val="single" w:sz="5" w:space="0" w:color="000000"/>
              <w:right w:val="single" w:sz="0" w:space="0" w:color="000000"/>
            </w:tcBorders>
          </w:tcPr>
          <w:p w14:paraId="7E4DE173" w14:textId="77777777" w:rsidR="006509AF" w:rsidRDefault="006509AF" w:rsidP="003D4C3C"/>
        </w:tc>
      </w:tr>
      <w:tr w:rsidR="006509AF" w14:paraId="0270545A" w14:textId="77777777" w:rsidTr="003D4C3C">
        <w:trPr>
          <w:trHeight w:hRule="exact" w:val="221"/>
        </w:trPr>
        <w:tc>
          <w:tcPr>
            <w:tcW w:w="2971" w:type="dxa"/>
            <w:tcBorders>
              <w:top w:val="single" w:sz="5" w:space="0" w:color="000000"/>
              <w:left w:val="single" w:sz="4" w:space="0" w:color="000000"/>
              <w:bottom w:val="single" w:sz="4" w:space="0" w:color="000000"/>
              <w:right w:val="single" w:sz="4" w:space="0" w:color="000000"/>
            </w:tcBorders>
          </w:tcPr>
          <w:p w14:paraId="7AFBE94F" w14:textId="77777777" w:rsidR="006509AF" w:rsidRDefault="006509AF" w:rsidP="003D4C3C">
            <w:pPr>
              <w:pStyle w:val="TableParagraph"/>
              <w:spacing w:before="9" w:line="156" w:lineRule="exact"/>
              <w:ind w:left="17"/>
              <w:rPr>
                <w:rFonts w:ascii="Calibri" w:eastAsia="Calibri" w:hAnsi="Calibri" w:cs="Calibri"/>
                <w:sz w:val="13"/>
                <w:szCs w:val="13"/>
              </w:rPr>
            </w:pPr>
            <w:r>
              <w:rPr>
                <w:rFonts w:ascii="Calibri"/>
                <w:sz w:val="13"/>
              </w:rPr>
              <w:t>Electric</w:t>
            </w:r>
          </w:p>
        </w:tc>
        <w:tc>
          <w:tcPr>
            <w:tcW w:w="4663" w:type="dxa"/>
            <w:tcBorders>
              <w:top w:val="single" w:sz="5" w:space="0" w:color="000000"/>
              <w:left w:val="single" w:sz="4" w:space="0" w:color="000000"/>
              <w:bottom w:val="single" w:sz="4" w:space="0" w:color="000000"/>
              <w:right w:val="single" w:sz="8" w:space="0" w:color="000000"/>
            </w:tcBorders>
          </w:tcPr>
          <w:p w14:paraId="2D327D07" w14:textId="77777777" w:rsidR="006509AF" w:rsidRDefault="006509AF" w:rsidP="003D4C3C"/>
        </w:tc>
        <w:tc>
          <w:tcPr>
            <w:tcW w:w="2087" w:type="dxa"/>
            <w:gridSpan w:val="4"/>
            <w:tcBorders>
              <w:top w:val="single" w:sz="5" w:space="0" w:color="000000"/>
              <w:left w:val="single" w:sz="8" w:space="0" w:color="000000"/>
              <w:bottom w:val="single" w:sz="4" w:space="0" w:color="000000"/>
              <w:right w:val="single" w:sz="0" w:space="0" w:color="000000"/>
            </w:tcBorders>
          </w:tcPr>
          <w:p w14:paraId="04F33CCE" w14:textId="77777777" w:rsidR="006509AF" w:rsidRDefault="006509AF" w:rsidP="003D4C3C"/>
        </w:tc>
      </w:tr>
      <w:tr w:rsidR="006509AF" w14:paraId="57E6123B" w14:textId="77777777" w:rsidTr="003D4C3C">
        <w:trPr>
          <w:trHeight w:hRule="exact" w:val="221"/>
        </w:trPr>
        <w:tc>
          <w:tcPr>
            <w:tcW w:w="2971" w:type="dxa"/>
            <w:tcBorders>
              <w:top w:val="single" w:sz="4" w:space="0" w:color="000000"/>
              <w:left w:val="single" w:sz="4" w:space="0" w:color="000000"/>
              <w:bottom w:val="single" w:sz="5" w:space="0" w:color="000000"/>
              <w:right w:val="single" w:sz="4" w:space="0" w:color="000000"/>
            </w:tcBorders>
          </w:tcPr>
          <w:p w14:paraId="2A60A5F0" w14:textId="77777777" w:rsidR="006509AF" w:rsidRDefault="006509AF" w:rsidP="003D4C3C">
            <w:pPr>
              <w:pStyle w:val="TableParagraph"/>
              <w:spacing w:before="9" w:line="156" w:lineRule="exact"/>
              <w:ind w:left="17"/>
              <w:rPr>
                <w:rFonts w:ascii="Calibri" w:eastAsia="Calibri" w:hAnsi="Calibri" w:cs="Calibri"/>
                <w:sz w:val="13"/>
                <w:szCs w:val="13"/>
              </w:rPr>
            </w:pPr>
            <w:r>
              <w:rPr>
                <w:rFonts w:ascii="Calibri"/>
                <w:spacing w:val="-1"/>
                <w:sz w:val="13"/>
              </w:rPr>
              <w:t>Water</w:t>
            </w:r>
          </w:p>
        </w:tc>
        <w:tc>
          <w:tcPr>
            <w:tcW w:w="4663" w:type="dxa"/>
            <w:tcBorders>
              <w:top w:val="single" w:sz="4" w:space="0" w:color="000000"/>
              <w:left w:val="single" w:sz="4" w:space="0" w:color="000000"/>
              <w:bottom w:val="single" w:sz="5" w:space="0" w:color="000000"/>
              <w:right w:val="single" w:sz="8" w:space="0" w:color="000000"/>
            </w:tcBorders>
          </w:tcPr>
          <w:p w14:paraId="58CAA63B" w14:textId="77777777" w:rsidR="006509AF" w:rsidRDefault="006509AF" w:rsidP="003D4C3C"/>
        </w:tc>
        <w:tc>
          <w:tcPr>
            <w:tcW w:w="2087" w:type="dxa"/>
            <w:gridSpan w:val="4"/>
            <w:tcBorders>
              <w:top w:val="single" w:sz="4" w:space="0" w:color="000000"/>
              <w:left w:val="single" w:sz="8" w:space="0" w:color="000000"/>
              <w:bottom w:val="single" w:sz="5" w:space="0" w:color="000000"/>
              <w:right w:val="single" w:sz="0" w:space="0" w:color="000000"/>
            </w:tcBorders>
          </w:tcPr>
          <w:p w14:paraId="7157FF32" w14:textId="77777777" w:rsidR="006509AF" w:rsidRDefault="006509AF" w:rsidP="003D4C3C"/>
        </w:tc>
      </w:tr>
      <w:tr w:rsidR="006509AF" w14:paraId="6DC4BE2E" w14:textId="77777777" w:rsidTr="003D4C3C">
        <w:trPr>
          <w:trHeight w:hRule="exact" w:val="221"/>
        </w:trPr>
        <w:tc>
          <w:tcPr>
            <w:tcW w:w="2971" w:type="dxa"/>
            <w:tcBorders>
              <w:top w:val="single" w:sz="5" w:space="0" w:color="000000"/>
              <w:left w:val="single" w:sz="4" w:space="0" w:color="000000"/>
              <w:bottom w:val="single" w:sz="4" w:space="0" w:color="000000"/>
              <w:right w:val="single" w:sz="4" w:space="0" w:color="000000"/>
            </w:tcBorders>
          </w:tcPr>
          <w:p w14:paraId="30563F05" w14:textId="77777777" w:rsidR="006509AF" w:rsidRDefault="006509AF" w:rsidP="003D4C3C">
            <w:pPr>
              <w:pStyle w:val="TableParagraph"/>
              <w:spacing w:before="9" w:line="156" w:lineRule="exact"/>
              <w:ind w:left="17"/>
              <w:rPr>
                <w:rFonts w:ascii="Calibri" w:eastAsia="Calibri" w:hAnsi="Calibri" w:cs="Calibri"/>
                <w:sz w:val="13"/>
                <w:szCs w:val="13"/>
              </w:rPr>
            </w:pPr>
            <w:r>
              <w:rPr>
                <w:rFonts w:ascii="Calibri"/>
                <w:spacing w:val="-3"/>
                <w:sz w:val="13"/>
              </w:rPr>
              <w:t>T</w:t>
            </w:r>
            <w:r>
              <w:rPr>
                <w:rFonts w:ascii="Calibri"/>
                <w:spacing w:val="3"/>
                <w:sz w:val="13"/>
              </w:rPr>
              <w:t>ele</w:t>
            </w:r>
            <w:r>
              <w:rPr>
                <w:rFonts w:ascii="Calibri"/>
                <w:sz w:val="13"/>
              </w:rPr>
              <w:t>phone</w:t>
            </w:r>
          </w:p>
        </w:tc>
        <w:tc>
          <w:tcPr>
            <w:tcW w:w="4663" w:type="dxa"/>
            <w:tcBorders>
              <w:top w:val="single" w:sz="5" w:space="0" w:color="000000"/>
              <w:left w:val="single" w:sz="4" w:space="0" w:color="000000"/>
              <w:bottom w:val="single" w:sz="4" w:space="0" w:color="000000"/>
              <w:right w:val="single" w:sz="8" w:space="0" w:color="000000"/>
            </w:tcBorders>
          </w:tcPr>
          <w:p w14:paraId="77BC77A2" w14:textId="77777777" w:rsidR="006509AF" w:rsidRDefault="006509AF" w:rsidP="003D4C3C"/>
        </w:tc>
        <w:tc>
          <w:tcPr>
            <w:tcW w:w="2087" w:type="dxa"/>
            <w:gridSpan w:val="4"/>
            <w:tcBorders>
              <w:top w:val="single" w:sz="5" w:space="0" w:color="000000"/>
              <w:left w:val="single" w:sz="8" w:space="0" w:color="000000"/>
              <w:bottom w:val="single" w:sz="4" w:space="0" w:color="000000"/>
              <w:right w:val="single" w:sz="0" w:space="0" w:color="000000"/>
            </w:tcBorders>
          </w:tcPr>
          <w:p w14:paraId="1446735F" w14:textId="77777777" w:rsidR="006509AF" w:rsidRDefault="006509AF" w:rsidP="003D4C3C"/>
        </w:tc>
      </w:tr>
      <w:tr w:rsidR="006509AF" w14:paraId="528B1574" w14:textId="77777777" w:rsidTr="003D4C3C">
        <w:trPr>
          <w:trHeight w:hRule="exact" w:val="221"/>
        </w:trPr>
        <w:tc>
          <w:tcPr>
            <w:tcW w:w="2971" w:type="dxa"/>
            <w:tcBorders>
              <w:top w:val="single" w:sz="4" w:space="0" w:color="000000"/>
              <w:left w:val="single" w:sz="4" w:space="0" w:color="000000"/>
              <w:bottom w:val="single" w:sz="5" w:space="0" w:color="000000"/>
              <w:right w:val="single" w:sz="4" w:space="0" w:color="000000"/>
            </w:tcBorders>
          </w:tcPr>
          <w:p w14:paraId="2FC0CD2B" w14:textId="77777777" w:rsidR="006509AF" w:rsidRDefault="006509AF" w:rsidP="003D4C3C"/>
        </w:tc>
        <w:tc>
          <w:tcPr>
            <w:tcW w:w="4663" w:type="dxa"/>
            <w:tcBorders>
              <w:top w:val="single" w:sz="4" w:space="0" w:color="000000"/>
              <w:left w:val="single" w:sz="4" w:space="0" w:color="000000"/>
              <w:bottom w:val="single" w:sz="5" w:space="0" w:color="000000"/>
              <w:right w:val="single" w:sz="8" w:space="0" w:color="000000"/>
            </w:tcBorders>
          </w:tcPr>
          <w:p w14:paraId="128BB82D" w14:textId="77777777" w:rsidR="006509AF" w:rsidRDefault="006509AF" w:rsidP="003D4C3C"/>
        </w:tc>
        <w:tc>
          <w:tcPr>
            <w:tcW w:w="2087" w:type="dxa"/>
            <w:gridSpan w:val="4"/>
            <w:tcBorders>
              <w:top w:val="single" w:sz="4" w:space="0" w:color="000000"/>
              <w:left w:val="single" w:sz="8" w:space="0" w:color="000000"/>
              <w:bottom w:val="single" w:sz="5" w:space="0" w:color="000000"/>
              <w:right w:val="single" w:sz="0" w:space="0" w:color="000000"/>
            </w:tcBorders>
          </w:tcPr>
          <w:p w14:paraId="152549C0" w14:textId="77777777" w:rsidR="006509AF" w:rsidRDefault="006509AF" w:rsidP="003D4C3C"/>
        </w:tc>
      </w:tr>
      <w:tr w:rsidR="006509AF" w14:paraId="4B1BFE70" w14:textId="77777777" w:rsidTr="003D4C3C">
        <w:trPr>
          <w:trHeight w:hRule="exact" w:val="221"/>
        </w:trPr>
        <w:tc>
          <w:tcPr>
            <w:tcW w:w="2971" w:type="dxa"/>
            <w:tcBorders>
              <w:top w:val="single" w:sz="5" w:space="0" w:color="000000"/>
              <w:left w:val="single" w:sz="4" w:space="0" w:color="000000"/>
              <w:bottom w:val="single" w:sz="4" w:space="0" w:color="000000"/>
              <w:right w:val="single" w:sz="4" w:space="0" w:color="000000"/>
            </w:tcBorders>
            <w:shd w:val="clear" w:color="auto" w:fill="CCFFFF"/>
          </w:tcPr>
          <w:p w14:paraId="3CC2E0A7" w14:textId="77777777" w:rsidR="006509AF" w:rsidRDefault="006509AF" w:rsidP="003D4C3C">
            <w:pPr>
              <w:pStyle w:val="TableParagraph"/>
              <w:spacing w:before="9" w:line="156" w:lineRule="exact"/>
              <w:ind w:left="17"/>
              <w:rPr>
                <w:rFonts w:ascii="Calibri" w:eastAsia="Calibri" w:hAnsi="Calibri" w:cs="Calibri"/>
                <w:sz w:val="13"/>
                <w:szCs w:val="13"/>
              </w:rPr>
            </w:pPr>
            <w:r>
              <w:rPr>
                <w:rFonts w:ascii="Calibri"/>
                <w:b/>
                <w:spacing w:val="-1"/>
                <w:sz w:val="13"/>
              </w:rPr>
              <w:t>Project</w:t>
            </w:r>
            <w:r>
              <w:rPr>
                <w:rFonts w:ascii="Calibri"/>
                <w:b/>
                <w:spacing w:val="24"/>
                <w:sz w:val="13"/>
              </w:rPr>
              <w:t xml:space="preserve"> </w:t>
            </w:r>
            <w:r>
              <w:rPr>
                <w:rFonts w:ascii="Calibri"/>
                <w:b/>
                <w:spacing w:val="-1"/>
                <w:sz w:val="13"/>
              </w:rPr>
              <w:t>Supplies/Equipment</w:t>
            </w:r>
          </w:p>
        </w:tc>
        <w:tc>
          <w:tcPr>
            <w:tcW w:w="4663" w:type="dxa"/>
            <w:tcBorders>
              <w:top w:val="single" w:sz="5" w:space="0" w:color="000000"/>
              <w:left w:val="single" w:sz="4" w:space="0" w:color="000000"/>
              <w:bottom w:val="single" w:sz="4" w:space="0" w:color="000000"/>
              <w:right w:val="single" w:sz="8" w:space="0" w:color="000000"/>
            </w:tcBorders>
            <w:shd w:val="clear" w:color="auto" w:fill="D9D9D9"/>
          </w:tcPr>
          <w:p w14:paraId="1B313485" w14:textId="77777777" w:rsidR="006509AF" w:rsidRDefault="006509AF" w:rsidP="003D4C3C"/>
        </w:tc>
        <w:tc>
          <w:tcPr>
            <w:tcW w:w="2087" w:type="dxa"/>
            <w:gridSpan w:val="4"/>
            <w:tcBorders>
              <w:top w:val="single" w:sz="5" w:space="0" w:color="000000"/>
              <w:left w:val="single" w:sz="8" w:space="0" w:color="000000"/>
              <w:bottom w:val="single" w:sz="4" w:space="0" w:color="000000"/>
              <w:right w:val="single" w:sz="0" w:space="0" w:color="000000"/>
            </w:tcBorders>
          </w:tcPr>
          <w:p w14:paraId="49B8A197" w14:textId="77777777" w:rsidR="006509AF" w:rsidRDefault="006509AF" w:rsidP="003D4C3C"/>
        </w:tc>
      </w:tr>
      <w:tr w:rsidR="006509AF" w14:paraId="069DDC3C" w14:textId="77777777" w:rsidTr="003D4C3C">
        <w:trPr>
          <w:trHeight w:hRule="exact" w:val="221"/>
        </w:trPr>
        <w:tc>
          <w:tcPr>
            <w:tcW w:w="2971" w:type="dxa"/>
            <w:tcBorders>
              <w:top w:val="single" w:sz="4" w:space="0" w:color="000000"/>
              <w:left w:val="single" w:sz="4" w:space="0" w:color="000000"/>
              <w:bottom w:val="single" w:sz="5" w:space="0" w:color="000000"/>
              <w:right w:val="single" w:sz="4" w:space="0" w:color="000000"/>
            </w:tcBorders>
          </w:tcPr>
          <w:p w14:paraId="0BFCEDB3" w14:textId="77777777" w:rsidR="006509AF" w:rsidRDefault="006509AF" w:rsidP="003D4C3C">
            <w:pPr>
              <w:pStyle w:val="TableParagraph"/>
              <w:spacing w:before="9" w:line="156" w:lineRule="exact"/>
              <w:ind w:left="17"/>
              <w:rPr>
                <w:rFonts w:ascii="Calibri" w:eastAsia="Calibri" w:hAnsi="Calibri" w:cs="Calibri"/>
                <w:sz w:val="13"/>
                <w:szCs w:val="13"/>
              </w:rPr>
            </w:pPr>
            <w:r>
              <w:rPr>
                <w:rFonts w:ascii="Calibri"/>
                <w:sz w:val="13"/>
              </w:rPr>
              <w:t xml:space="preserve">Office </w:t>
            </w:r>
            <w:r>
              <w:rPr>
                <w:rFonts w:ascii="Calibri"/>
                <w:spacing w:val="1"/>
                <w:sz w:val="13"/>
              </w:rPr>
              <w:t>Supplies</w:t>
            </w:r>
          </w:p>
        </w:tc>
        <w:tc>
          <w:tcPr>
            <w:tcW w:w="4663" w:type="dxa"/>
            <w:tcBorders>
              <w:top w:val="single" w:sz="4" w:space="0" w:color="000000"/>
              <w:left w:val="single" w:sz="4" w:space="0" w:color="000000"/>
              <w:bottom w:val="single" w:sz="5" w:space="0" w:color="000000"/>
              <w:right w:val="single" w:sz="8" w:space="0" w:color="000000"/>
            </w:tcBorders>
          </w:tcPr>
          <w:p w14:paraId="0137ABCC" w14:textId="77777777" w:rsidR="006509AF" w:rsidRDefault="006509AF" w:rsidP="003D4C3C"/>
        </w:tc>
        <w:tc>
          <w:tcPr>
            <w:tcW w:w="2087" w:type="dxa"/>
            <w:gridSpan w:val="4"/>
            <w:tcBorders>
              <w:top w:val="single" w:sz="4" w:space="0" w:color="000000"/>
              <w:left w:val="single" w:sz="8" w:space="0" w:color="000000"/>
              <w:bottom w:val="single" w:sz="5" w:space="0" w:color="000000"/>
              <w:right w:val="single" w:sz="0" w:space="0" w:color="000000"/>
            </w:tcBorders>
          </w:tcPr>
          <w:p w14:paraId="4FC65453" w14:textId="77777777" w:rsidR="006509AF" w:rsidRDefault="006509AF" w:rsidP="003D4C3C"/>
        </w:tc>
      </w:tr>
      <w:tr w:rsidR="006509AF" w14:paraId="77C67432" w14:textId="77777777" w:rsidTr="003D4C3C">
        <w:trPr>
          <w:trHeight w:hRule="exact" w:val="221"/>
        </w:trPr>
        <w:tc>
          <w:tcPr>
            <w:tcW w:w="2971" w:type="dxa"/>
            <w:tcBorders>
              <w:top w:val="single" w:sz="5" w:space="0" w:color="000000"/>
              <w:left w:val="single" w:sz="4" w:space="0" w:color="000000"/>
              <w:bottom w:val="single" w:sz="4" w:space="0" w:color="000000"/>
              <w:right w:val="single" w:sz="4" w:space="0" w:color="000000"/>
            </w:tcBorders>
          </w:tcPr>
          <w:p w14:paraId="71168DD6" w14:textId="77777777" w:rsidR="006509AF" w:rsidRDefault="006509AF" w:rsidP="003D4C3C">
            <w:pPr>
              <w:pStyle w:val="TableParagraph"/>
              <w:spacing w:before="9" w:line="156" w:lineRule="exact"/>
              <w:ind w:left="17"/>
              <w:rPr>
                <w:rFonts w:ascii="Calibri" w:eastAsia="Calibri" w:hAnsi="Calibri" w:cs="Calibri"/>
                <w:sz w:val="13"/>
                <w:szCs w:val="13"/>
              </w:rPr>
            </w:pPr>
            <w:r>
              <w:rPr>
                <w:rFonts w:ascii="Calibri"/>
                <w:sz w:val="13"/>
              </w:rPr>
              <w:t>Postage/Shipping</w:t>
            </w:r>
          </w:p>
        </w:tc>
        <w:tc>
          <w:tcPr>
            <w:tcW w:w="4663" w:type="dxa"/>
            <w:tcBorders>
              <w:top w:val="single" w:sz="5" w:space="0" w:color="000000"/>
              <w:left w:val="single" w:sz="4" w:space="0" w:color="000000"/>
              <w:bottom w:val="single" w:sz="4" w:space="0" w:color="000000"/>
              <w:right w:val="single" w:sz="8" w:space="0" w:color="000000"/>
            </w:tcBorders>
          </w:tcPr>
          <w:p w14:paraId="094C32BF" w14:textId="77777777" w:rsidR="006509AF" w:rsidRDefault="006509AF" w:rsidP="003D4C3C"/>
        </w:tc>
        <w:tc>
          <w:tcPr>
            <w:tcW w:w="2087" w:type="dxa"/>
            <w:gridSpan w:val="4"/>
            <w:tcBorders>
              <w:top w:val="single" w:sz="5" w:space="0" w:color="000000"/>
              <w:left w:val="single" w:sz="8" w:space="0" w:color="000000"/>
              <w:bottom w:val="single" w:sz="4" w:space="0" w:color="000000"/>
              <w:right w:val="single" w:sz="0" w:space="0" w:color="000000"/>
            </w:tcBorders>
          </w:tcPr>
          <w:p w14:paraId="4B43815C" w14:textId="77777777" w:rsidR="006509AF" w:rsidRDefault="006509AF" w:rsidP="003D4C3C"/>
        </w:tc>
      </w:tr>
      <w:tr w:rsidR="006509AF" w14:paraId="7BFCF1E0" w14:textId="77777777" w:rsidTr="003D4C3C">
        <w:trPr>
          <w:trHeight w:hRule="exact" w:val="221"/>
        </w:trPr>
        <w:tc>
          <w:tcPr>
            <w:tcW w:w="2971" w:type="dxa"/>
            <w:tcBorders>
              <w:top w:val="single" w:sz="4" w:space="0" w:color="000000"/>
              <w:left w:val="single" w:sz="4" w:space="0" w:color="000000"/>
              <w:bottom w:val="single" w:sz="5" w:space="0" w:color="000000"/>
              <w:right w:val="single" w:sz="4" w:space="0" w:color="000000"/>
            </w:tcBorders>
          </w:tcPr>
          <w:p w14:paraId="136490D6" w14:textId="77777777" w:rsidR="006509AF" w:rsidRDefault="006509AF" w:rsidP="003D4C3C">
            <w:pPr>
              <w:pStyle w:val="TableParagraph"/>
              <w:spacing w:before="11" w:line="155" w:lineRule="exact"/>
              <w:ind w:left="17"/>
              <w:rPr>
                <w:rFonts w:ascii="Calibri" w:eastAsia="Calibri" w:hAnsi="Calibri" w:cs="Calibri"/>
                <w:sz w:val="13"/>
                <w:szCs w:val="13"/>
              </w:rPr>
            </w:pPr>
            <w:r>
              <w:rPr>
                <w:rFonts w:ascii="Calibri"/>
                <w:sz w:val="13"/>
              </w:rPr>
              <w:t>Printing</w:t>
            </w:r>
          </w:p>
        </w:tc>
        <w:tc>
          <w:tcPr>
            <w:tcW w:w="4663" w:type="dxa"/>
            <w:tcBorders>
              <w:top w:val="single" w:sz="4" w:space="0" w:color="000000"/>
              <w:left w:val="single" w:sz="4" w:space="0" w:color="000000"/>
              <w:bottom w:val="single" w:sz="5" w:space="0" w:color="000000"/>
              <w:right w:val="single" w:sz="8" w:space="0" w:color="000000"/>
            </w:tcBorders>
          </w:tcPr>
          <w:p w14:paraId="14152029" w14:textId="77777777" w:rsidR="006509AF" w:rsidRDefault="006509AF" w:rsidP="003D4C3C"/>
        </w:tc>
        <w:tc>
          <w:tcPr>
            <w:tcW w:w="2087" w:type="dxa"/>
            <w:gridSpan w:val="4"/>
            <w:tcBorders>
              <w:top w:val="single" w:sz="4" w:space="0" w:color="000000"/>
              <w:left w:val="single" w:sz="8" w:space="0" w:color="000000"/>
              <w:bottom w:val="single" w:sz="5" w:space="0" w:color="000000"/>
              <w:right w:val="single" w:sz="0" w:space="0" w:color="000000"/>
            </w:tcBorders>
          </w:tcPr>
          <w:p w14:paraId="097F8423" w14:textId="77777777" w:rsidR="006509AF" w:rsidRDefault="006509AF" w:rsidP="003D4C3C"/>
        </w:tc>
      </w:tr>
      <w:tr w:rsidR="006509AF" w14:paraId="779A050B" w14:textId="77777777" w:rsidTr="003D4C3C">
        <w:trPr>
          <w:trHeight w:hRule="exact" w:val="221"/>
        </w:trPr>
        <w:tc>
          <w:tcPr>
            <w:tcW w:w="2971" w:type="dxa"/>
            <w:tcBorders>
              <w:top w:val="single" w:sz="5" w:space="0" w:color="000000"/>
              <w:left w:val="single" w:sz="4" w:space="0" w:color="000000"/>
              <w:bottom w:val="single" w:sz="4" w:space="0" w:color="000000"/>
              <w:right w:val="single" w:sz="4" w:space="0" w:color="000000"/>
            </w:tcBorders>
          </w:tcPr>
          <w:p w14:paraId="31D8234D" w14:textId="77777777" w:rsidR="006509AF" w:rsidRDefault="006509AF" w:rsidP="003D4C3C">
            <w:pPr>
              <w:pStyle w:val="TableParagraph"/>
              <w:spacing w:before="9" w:line="156" w:lineRule="exact"/>
              <w:ind w:left="17"/>
              <w:rPr>
                <w:rFonts w:ascii="Calibri" w:eastAsia="Calibri" w:hAnsi="Calibri" w:cs="Calibri"/>
                <w:sz w:val="13"/>
                <w:szCs w:val="13"/>
              </w:rPr>
            </w:pPr>
            <w:r>
              <w:rPr>
                <w:rFonts w:ascii="Calibri"/>
                <w:spacing w:val="-1"/>
                <w:sz w:val="13"/>
              </w:rPr>
              <w:t>Materials/Program</w:t>
            </w:r>
            <w:r>
              <w:rPr>
                <w:rFonts w:ascii="Calibri"/>
                <w:spacing w:val="4"/>
                <w:sz w:val="13"/>
              </w:rPr>
              <w:t xml:space="preserve"> </w:t>
            </w:r>
            <w:r>
              <w:rPr>
                <w:rFonts w:ascii="Calibri"/>
                <w:spacing w:val="1"/>
                <w:sz w:val="13"/>
              </w:rPr>
              <w:t>Supplies</w:t>
            </w:r>
          </w:p>
        </w:tc>
        <w:tc>
          <w:tcPr>
            <w:tcW w:w="4663" w:type="dxa"/>
            <w:tcBorders>
              <w:top w:val="single" w:sz="5" w:space="0" w:color="000000"/>
              <w:left w:val="single" w:sz="4" w:space="0" w:color="000000"/>
              <w:bottom w:val="single" w:sz="4" w:space="0" w:color="000000"/>
              <w:right w:val="single" w:sz="8" w:space="0" w:color="000000"/>
            </w:tcBorders>
          </w:tcPr>
          <w:p w14:paraId="4BCEFD70" w14:textId="77777777" w:rsidR="006509AF" w:rsidRDefault="006509AF" w:rsidP="003D4C3C"/>
        </w:tc>
        <w:tc>
          <w:tcPr>
            <w:tcW w:w="2087" w:type="dxa"/>
            <w:gridSpan w:val="4"/>
            <w:tcBorders>
              <w:top w:val="single" w:sz="5" w:space="0" w:color="000000"/>
              <w:left w:val="single" w:sz="8" w:space="0" w:color="000000"/>
              <w:bottom w:val="single" w:sz="4" w:space="0" w:color="000000"/>
              <w:right w:val="single" w:sz="0" w:space="0" w:color="000000"/>
            </w:tcBorders>
          </w:tcPr>
          <w:p w14:paraId="5EDDA1EE" w14:textId="77777777" w:rsidR="006509AF" w:rsidRDefault="006509AF" w:rsidP="003D4C3C"/>
        </w:tc>
      </w:tr>
      <w:tr w:rsidR="006509AF" w14:paraId="0F1F6A2A" w14:textId="77777777" w:rsidTr="003D4C3C">
        <w:trPr>
          <w:trHeight w:hRule="exact" w:val="221"/>
        </w:trPr>
        <w:tc>
          <w:tcPr>
            <w:tcW w:w="2971" w:type="dxa"/>
            <w:tcBorders>
              <w:top w:val="single" w:sz="4" w:space="0" w:color="000000"/>
              <w:left w:val="single" w:sz="4" w:space="0" w:color="000000"/>
              <w:bottom w:val="single" w:sz="5" w:space="0" w:color="000000"/>
              <w:right w:val="single" w:sz="4" w:space="0" w:color="000000"/>
            </w:tcBorders>
          </w:tcPr>
          <w:p w14:paraId="6AC0722D" w14:textId="77777777" w:rsidR="006509AF" w:rsidRDefault="006509AF" w:rsidP="003D4C3C">
            <w:pPr>
              <w:pStyle w:val="TableParagraph"/>
              <w:spacing w:before="11" w:line="155" w:lineRule="exact"/>
              <w:ind w:left="17"/>
              <w:rPr>
                <w:rFonts w:ascii="Calibri" w:eastAsia="Calibri" w:hAnsi="Calibri" w:cs="Calibri"/>
                <w:sz w:val="13"/>
                <w:szCs w:val="13"/>
              </w:rPr>
            </w:pPr>
            <w:r>
              <w:rPr>
                <w:rFonts w:ascii="Calibri"/>
                <w:sz w:val="13"/>
              </w:rPr>
              <w:t>Equipment</w:t>
            </w:r>
            <w:r>
              <w:rPr>
                <w:rFonts w:ascii="Calibri"/>
                <w:spacing w:val="15"/>
                <w:sz w:val="13"/>
              </w:rPr>
              <w:t xml:space="preserve"> </w:t>
            </w:r>
            <w:r>
              <w:rPr>
                <w:rFonts w:ascii="Calibri"/>
                <w:spacing w:val="-1"/>
                <w:sz w:val="13"/>
              </w:rPr>
              <w:t>Rental</w:t>
            </w:r>
          </w:p>
        </w:tc>
        <w:tc>
          <w:tcPr>
            <w:tcW w:w="4663" w:type="dxa"/>
            <w:tcBorders>
              <w:top w:val="single" w:sz="4" w:space="0" w:color="000000"/>
              <w:left w:val="single" w:sz="4" w:space="0" w:color="000000"/>
              <w:bottom w:val="single" w:sz="5" w:space="0" w:color="000000"/>
              <w:right w:val="single" w:sz="8" w:space="0" w:color="000000"/>
            </w:tcBorders>
          </w:tcPr>
          <w:p w14:paraId="73E919DC" w14:textId="77777777" w:rsidR="006509AF" w:rsidRDefault="006509AF" w:rsidP="003D4C3C"/>
        </w:tc>
        <w:tc>
          <w:tcPr>
            <w:tcW w:w="2087" w:type="dxa"/>
            <w:gridSpan w:val="4"/>
            <w:tcBorders>
              <w:top w:val="single" w:sz="4" w:space="0" w:color="000000"/>
              <w:left w:val="single" w:sz="8" w:space="0" w:color="000000"/>
              <w:bottom w:val="single" w:sz="5" w:space="0" w:color="000000"/>
              <w:right w:val="single" w:sz="0" w:space="0" w:color="000000"/>
            </w:tcBorders>
          </w:tcPr>
          <w:p w14:paraId="5092143E" w14:textId="77777777" w:rsidR="006509AF" w:rsidRDefault="006509AF" w:rsidP="003D4C3C"/>
        </w:tc>
      </w:tr>
      <w:tr w:rsidR="006509AF" w14:paraId="2D2A1E7B" w14:textId="77777777" w:rsidTr="003D4C3C">
        <w:trPr>
          <w:trHeight w:hRule="exact" w:val="221"/>
        </w:trPr>
        <w:tc>
          <w:tcPr>
            <w:tcW w:w="2971" w:type="dxa"/>
            <w:tcBorders>
              <w:top w:val="single" w:sz="5" w:space="0" w:color="000000"/>
              <w:left w:val="single" w:sz="4" w:space="0" w:color="000000"/>
              <w:bottom w:val="single" w:sz="4" w:space="0" w:color="000000"/>
              <w:right w:val="single" w:sz="4" w:space="0" w:color="000000"/>
            </w:tcBorders>
          </w:tcPr>
          <w:p w14:paraId="4338865A" w14:textId="77777777" w:rsidR="006509AF" w:rsidRDefault="006509AF" w:rsidP="003D4C3C"/>
        </w:tc>
        <w:tc>
          <w:tcPr>
            <w:tcW w:w="4663" w:type="dxa"/>
            <w:tcBorders>
              <w:top w:val="single" w:sz="5" w:space="0" w:color="000000"/>
              <w:left w:val="single" w:sz="4" w:space="0" w:color="000000"/>
              <w:bottom w:val="single" w:sz="4" w:space="0" w:color="000000"/>
              <w:right w:val="single" w:sz="8" w:space="0" w:color="000000"/>
            </w:tcBorders>
          </w:tcPr>
          <w:p w14:paraId="6A871444" w14:textId="77777777" w:rsidR="006509AF" w:rsidRDefault="006509AF" w:rsidP="003D4C3C"/>
        </w:tc>
        <w:tc>
          <w:tcPr>
            <w:tcW w:w="2087" w:type="dxa"/>
            <w:gridSpan w:val="4"/>
            <w:tcBorders>
              <w:top w:val="single" w:sz="5" w:space="0" w:color="000000"/>
              <w:left w:val="single" w:sz="8" w:space="0" w:color="000000"/>
              <w:bottom w:val="single" w:sz="4" w:space="0" w:color="000000"/>
              <w:right w:val="single" w:sz="0" w:space="0" w:color="000000"/>
            </w:tcBorders>
          </w:tcPr>
          <w:p w14:paraId="5B217248" w14:textId="77777777" w:rsidR="006509AF" w:rsidRDefault="006509AF" w:rsidP="003D4C3C"/>
        </w:tc>
      </w:tr>
      <w:tr w:rsidR="006509AF" w14:paraId="44E46A0F" w14:textId="77777777" w:rsidTr="003D4C3C">
        <w:trPr>
          <w:trHeight w:hRule="exact" w:val="221"/>
        </w:trPr>
        <w:tc>
          <w:tcPr>
            <w:tcW w:w="2971" w:type="dxa"/>
            <w:tcBorders>
              <w:top w:val="single" w:sz="4" w:space="0" w:color="000000"/>
              <w:left w:val="single" w:sz="4" w:space="0" w:color="000000"/>
              <w:bottom w:val="single" w:sz="5" w:space="0" w:color="000000"/>
              <w:right w:val="single" w:sz="4" w:space="0" w:color="000000"/>
            </w:tcBorders>
            <w:shd w:val="clear" w:color="auto" w:fill="CCFFFF"/>
          </w:tcPr>
          <w:p w14:paraId="43E024DB" w14:textId="77777777" w:rsidR="006509AF" w:rsidRDefault="006509AF" w:rsidP="003D4C3C">
            <w:pPr>
              <w:pStyle w:val="TableParagraph"/>
              <w:spacing w:before="11" w:line="155" w:lineRule="exact"/>
              <w:ind w:left="17"/>
              <w:rPr>
                <w:rFonts w:ascii="Calibri" w:eastAsia="Calibri" w:hAnsi="Calibri" w:cs="Calibri"/>
                <w:sz w:val="13"/>
                <w:szCs w:val="13"/>
              </w:rPr>
            </w:pPr>
            <w:r>
              <w:rPr>
                <w:rFonts w:ascii="Calibri"/>
                <w:b/>
                <w:spacing w:val="-1"/>
                <w:sz w:val="13"/>
              </w:rPr>
              <w:t>Professional</w:t>
            </w:r>
            <w:r>
              <w:rPr>
                <w:rFonts w:ascii="Calibri"/>
                <w:b/>
                <w:spacing w:val="20"/>
                <w:sz w:val="13"/>
              </w:rPr>
              <w:t xml:space="preserve"> </w:t>
            </w:r>
            <w:r>
              <w:rPr>
                <w:rFonts w:ascii="Calibri"/>
                <w:b/>
                <w:spacing w:val="1"/>
                <w:sz w:val="13"/>
              </w:rPr>
              <w:t>Fees</w:t>
            </w:r>
          </w:p>
        </w:tc>
        <w:tc>
          <w:tcPr>
            <w:tcW w:w="4663" w:type="dxa"/>
            <w:tcBorders>
              <w:top w:val="single" w:sz="4" w:space="0" w:color="000000"/>
              <w:left w:val="single" w:sz="4" w:space="0" w:color="000000"/>
              <w:bottom w:val="single" w:sz="5" w:space="0" w:color="000000"/>
              <w:right w:val="single" w:sz="8" w:space="0" w:color="000000"/>
            </w:tcBorders>
            <w:shd w:val="clear" w:color="auto" w:fill="D9D9D9"/>
          </w:tcPr>
          <w:p w14:paraId="08F2CD0A" w14:textId="77777777" w:rsidR="006509AF" w:rsidRDefault="006509AF" w:rsidP="003D4C3C"/>
        </w:tc>
        <w:tc>
          <w:tcPr>
            <w:tcW w:w="2087" w:type="dxa"/>
            <w:gridSpan w:val="4"/>
            <w:tcBorders>
              <w:top w:val="single" w:sz="4" w:space="0" w:color="000000"/>
              <w:left w:val="single" w:sz="8" w:space="0" w:color="000000"/>
              <w:bottom w:val="single" w:sz="5" w:space="0" w:color="000000"/>
              <w:right w:val="single" w:sz="0" w:space="0" w:color="000000"/>
            </w:tcBorders>
          </w:tcPr>
          <w:p w14:paraId="65B0A630" w14:textId="77777777" w:rsidR="006509AF" w:rsidRDefault="006509AF" w:rsidP="003D4C3C"/>
        </w:tc>
      </w:tr>
      <w:tr w:rsidR="006509AF" w14:paraId="7FC93550" w14:textId="77777777" w:rsidTr="003D4C3C">
        <w:trPr>
          <w:trHeight w:hRule="exact" w:val="254"/>
        </w:trPr>
        <w:tc>
          <w:tcPr>
            <w:tcW w:w="2971" w:type="dxa"/>
            <w:tcBorders>
              <w:top w:val="single" w:sz="5" w:space="0" w:color="000000"/>
              <w:left w:val="single" w:sz="4" w:space="0" w:color="000000"/>
              <w:bottom w:val="single" w:sz="4" w:space="0" w:color="000000"/>
              <w:right w:val="single" w:sz="4" w:space="0" w:color="000000"/>
            </w:tcBorders>
          </w:tcPr>
          <w:p w14:paraId="09C5AD80" w14:textId="77777777" w:rsidR="006509AF" w:rsidRDefault="006509AF" w:rsidP="003D4C3C">
            <w:pPr>
              <w:pStyle w:val="TableParagraph"/>
              <w:spacing w:before="36" w:line="156" w:lineRule="exact"/>
              <w:ind w:left="17"/>
              <w:rPr>
                <w:rFonts w:ascii="Calibri" w:eastAsia="Calibri" w:hAnsi="Calibri" w:cs="Calibri"/>
                <w:sz w:val="13"/>
                <w:szCs w:val="13"/>
              </w:rPr>
            </w:pPr>
            <w:r>
              <w:rPr>
                <w:rFonts w:ascii="Calibri"/>
                <w:sz w:val="13"/>
              </w:rPr>
              <w:t>Conference</w:t>
            </w:r>
            <w:r>
              <w:rPr>
                <w:rFonts w:ascii="Calibri"/>
                <w:spacing w:val="18"/>
                <w:sz w:val="13"/>
              </w:rPr>
              <w:t xml:space="preserve"> </w:t>
            </w:r>
            <w:r>
              <w:rPr>
                <w:rFonts w:ascii="Calibri"/>
                <w:sz w:val="13"/>
              </w:rPr>
              <w:t>Registration</w:t>
            </w:r>
            <w:r>
              <w:rPr>
                <w:rFonts w:ascii="Calibri"/>
                <w:spacing w:val="15"/>
                <w:sz w:val="13"/>
              </w:rPr>
              <w:t xml:space="preserve"> </w:t>
            </w:r>
            <w:r>
              <w:rPr>
                <w:rFonts w:ascii="Calibri"/>
                <w:spacing w:val="2"/>
                <w:sz w:val="13"/>
              </w:rPr>
              <w:t>Fees</w:t>
            </w:r>
          </w:p>
        </w:tc>
        <w:tc>
          <w:tcPr>
            <w:tcW w:w="4663" w:type="dxa"/>
            <w:tcBorders>
              <w:top w:val="single" w:sz="5" w:space="0" w:color="000000"/>
              <w:left w:val="single" w:sz="4" w:space="0" w:color="000000"/>
              <w:bottom w:val="single" w:sz="4" w:space="0" w:color="000000"/>
              <w:right w:val="single" w:sz="8" w:space="0" w:color="000000"/>
            </w:tcBorders>
          </w:tcPr>
          <w:p w14:paraId="7F9DB820" w14:textId="77777777" w:rsidR="006509AF" w:rsidRDefault="006509AF" w:rsidP="003D4C3C"/>
        </w:tc>
        <w:tc>
          <w:tcPr>
            <w:tcW w:w="2087" w:type="dxa"/>
            <w:gridSpan w:val="4"/>
            <w:tcBorders>
              <w:top w:val="single" w:sz="5" w:space="0" w:color="000000"/>
              <w:left w:val="single" w:sz="8" w:space="0" w:color="000000"/>
              <w:bottom w:val="single" w:sz="4" w:space="0" w:color="000000"/>
              <w:right w:val="single" w:sz="0" w:space="0" w:color="000000"/>
            </w:tcBorders>
          </w:tcPr>
          <w:p w14:paraId="60AD9F68" w14:textId="77777777" w:rsidR="006509AF" w:rsidRDefault="006509AF" w:rsidP="003D4C3C"/>
        </w:tc>
      </w:tr>
      <w:tr w:rsidR="006509AF" w14:paraId="3D7FB892" w14:textId="77777777" w:rsidTr="003D4C3C">
        <w:trPr>
          <w:trHeight w:hRule="exact" w:val="221"/>
        </w:trPr>
        <w:tc>
          <w:tcPr>
            <w:tcW w:w="2971" w:type="dxa"/>
            <w:tcBorders>
              <w:top w:val="single" w:sz="4" w:space="0" w:color="000000"/>
              <w:left w:val="single" w:sz="4" w:space="0" w:color="000000"/>
              <w:bottom w:val="single" w:sz="5" w:space="0" w:color="000000"/>
              <w:right w:val="single" w:sz="4" w:space="0" w:color="000000"/>
            </w:tcBorders>
          </w:tcPr>
          <w:p w14:paraId="650F4AC7" w14:textId="77777777" w:rsidR="006509AF" w:rsidRDefault="006509AF" w:rsidP="003D4C3C">
            <w:pPr>
              <w:pStyle w:val="TableParagraph"/>
              <w:spacing w:before="11" w:line="155" w:lineRule="exact"/>
              <w:ind w:left="17"/>
              <w:rPr>
                <w:rFonts w:ascii="Calibri" w:eastAsia="Calibri" w:hAnsi="Calibri" w:cs="Calibri"/>
                <w:sz w:val="13"/>
                <w:szCs w:val="13"/>
              </w:rPr>
            </w:pPr>
            <w:r>
              <w:rPr>
                <w:rFonts w:ascii="Calibri"/>
                <w:sz w:val="13"/>
              </w:rPr>
              <w:t>Training</w:t>
            </w:r>
          </w:p>
        </w:tc>
        <w:tc>
          <w:tcPr>
            <w:tcW w:w="4663" w:type="dxa"/>
            <w:tcBorders>
              <w:top w:val="single" w:sz="4" w:space="0" w:color="000000"/>
              <w:left w:val="single" w:sz="4" w:space="0" w:color="000000"/>
              <w:bottom w:val="single" w:sz="5" w:space="0" w:color="000000"/>
              <w:right w:val="single" w:sz="8" w:space="0" w:color="000000"/>
            </w:tcBorders>
          </w:tcPr>
          <w:p w14:paraId="16B492EE" w14:textId="77777777" w:rsidR="006509AF" w:rsidRDefault="006509AF" w:rsidP="003D4C3C"/>
        </w:tc>
        <w:tc>
          <w:tcPr>
            <w:tcW w:w="2087" w:type="dxa"/>
            <w:gridSpan w:val="4"/>
            <w:tcBorders>
              <w:top w:val="single" w:sz="4" w:space="0" w:color="000000"/>
              <w:left w:val="single" w:sz="8" w:space="0" w:color="000000"/>
              <w:bottom w:val="single" w:sz="5" w:space="0" w:color="000000"/>
              <w:right w:val="single" w:sz="0" w:space="0" w:color="000000"/>
            </w:tcBorders>
          </w:tcPr>
          <w:p w14:paraId="287577C0" w14:textId="77777777" w:rsidR="006509AF" w:rsidRDefault="006509AF" w:rsidP="003D4C3C"/>
        </w:tc>
      </w:tr>
      <w:tr w:rsidR="006509AF" w14:paraId="4BCA939A" w14:textId="77777777" w:rsidTr="003D4C3C">
        <w:trPr>
          <w:trHeight w:hRule="exact" w:val="221"/>
        </w:trPr>
        <w:tc>
          <w:tcPr>
            <w:tcW w:w="2971" w:type="dxa"/>
            <w:tcBorders>
              <w:top w:val="single" w:sz="5" w:space="0" w:color="000000"/>
              <w:left w:val="single" w:sz="4" w:space="0" w:color="000000"/>
              <w:bottom w:val="single" w:sz="4" w:space="0" w:color="000000"/>
              <w:right w:val="single" w:sz="4" w:space="0" w:color="000000"/>
            </w:tcBorders>
          </w:tcPr>
          <w:p w14:paraId="67D89F3D" w14:textId="77777777" w:rsidR="006509AF" w:rsidRDefault="006509AF" w:rsidP="003D4C3C">
            <w:pPr>
              <w:pStyle w:val="TableParagraph"/>
              <w:spacing w:before="9" w:line="156" w:lineRule="exact"/>
              <w:ind w:left="17"/>
              <w:rPr>
                <w:rFonts w:ascii="Calibri" w:eastAsia="Calibri" w:hAnsi="Calibri" w:cs="Calibri"/>
                <w:sz w:val="13"/>
                <w:szCs w:val="13"/>
              </w:rPr>
            </w:pPr>
            <w:r>
              <w:rPr>
                <w:rFonts w:ascii="Calibri"/>
                <w:sz w:val="13"/>
              </w:rPr>
              <w:t>Travel/Mileage</w:t>
            </w:r>
          </w:p>
        </w:tc>
        <w:tc>
          <w:tcPr>
            <w:tcW w:w="4663" w:type="dxa"/>
            <w:tcBorders>
              <w:top w:val="single" w:sz="5" w:space="0" w:color="000000"/>
              <w:left w:val="single" w:sz="4" w:space="0" w:color="000000"/>
              <w:bottom w:val="single" w:sz="4" w:space="0" w:color="000000"/>
              <w:right w:val="single" w:sz="8" w:space="0" w:color="000000"/>
            </w:tcBorders>
          </w:tcPr>
          <w:p w14:paraId="7C61DE11" w14:textId="77777777" w:rsidR="006509AF" w:rsidRDefault="006509AF" w:rsidP="003D4C3C"/>
        </w:tc>
        <w:tc>
          <w:tcPr>
            <w:tcW w:w="2087" w:type="dxa"/>
            <w:gridSpan w:val="4"/>
            <w:tcBorders>
              <w:top w:val="single" w:sz="5" w:space="0" w:color="000000"/>
              <w:left w:val="single" w:sz="8" w:space="0" w:color="000000"/>
              <w:bottom w:val="single" w:sz="4" w:space="0" w:color="000000"/>
              <w:right w:val="single" w:sz="0" w:space="0" w:color="000000"/>
            </w:tcBorders>
          </w:tcPr>
          <w:p w14:paraId="51913C7E" w14:textId="77777777" w:rsidR="006509AF" w:rsidRDefault="006509AF" w:rsidP="003D4C3C"/>
        </w:tc>
      </w:tr>
      <w:tr w:rsidR="006509AF" w14:paraId="1BE3CBEA" w14:textId="77777777" w:rsidTr="003D4C3C">
        <w:trPr>
          <w:trHeight w:hRule="exact" w:val="221"/>
        </w:trPr>
        <w:tc>
          <w:tcPr>
            <w:tcW w:w="2971" w:type="dxa"/>
            <w:tcBorders>
              <w:top w:val="single" w:sz="4" w:space="0" w:color="000000"/>
              <w:left w:val="single" w:sz="4" w:space="0" w:color="000000"/>
              <w:bottom w:val="single" w:sz="5" w:space="0" w:color="000000"/>
              <w:right w:val="single" w:sz="4" w:space="0" w:color="000000"/>
            </w:tcBorders>
          </w:tcPr>
          <w:p w14:paraId="358D4F04" w14:textId="77777777" w:rsidR="006509AF" w:rsidRDefault="006509AF" w:rsidP="003D4C3C"/>
        </w:tc>
        <w:tc>
          <w:tcPr>
            <w:tcW w:w="4663" w:type="dxa"/>
            <w:tcBorders>
              <w:top w:val="single" w:sz="4" w:space="0" w:color="000000"/>
              <w:left w:val="single" w:sz="4" w:space="0" w:color="000000"/>
              <w:bottom w:val="single" w:sz="5" w:space="0" w:color="000000"/>
              <w:right w:val="single" w:sz="8" w:space="0" w:color="000000"/>
            </w:tcBorders>
          </w:tcPr>
          <w:p w14:paraId="091D1EA7" w14:textId="77777777" w:rsidR="006509AF" w:rsidRDefault="006509AF" w:rsidP="003D4C3C"/>
        </w:tc>
        <w:tc>
          <w:tcPr>
            <w:tcW w:w="2087" w:type="dxa"/>
            <w:gridSpan w:val="4"/>
            <w:tcBorders>
              <w:top w:val="single" w:sz="4" w:space="0" w:color="000000"/>
              <w:left w:val="single" w:sz="8" w:space="0" w:color="000000"/>
              <w:bottom w:val="single" w:sz="5" w:space="0" w:color="000000"/>
              <w:right w:val="single" w:sz="0" w:space="0" w:color="000000"/>
            </w:tcBorders>
          </w:tcPr>
          <w:p w14:paraId="3D2DAA1C" w14:textId="77777777" w:rsidR="006509AF" w:rsidRDefault="006509AF" w:rsidP="003D4C3C"/>
        </w:tc>
      </w:tr>
      <w:tr w:rsidR="006509AF" w14:paraId="5866907A" w14:textId="77777777" w:rsidTr="003D4C3C">
        <w:trPr>
          <w:gridAfter w:val="1"/>
          <w:wAfter w:w="9" w:type="dxa"/>
          <w:trHeight w:hRule="exact" w:val="221"/>
        </w:trPr>
        <w:tc>
          <w:tcPr>
            <w:tcW w:w="7635" w:type="dxa"/>
            <w:gridSpan w:val="2"/>
            <w:tcBorders>
              <w:top w:val="single" w:sz="5" w:space="0" w:color="000000"/>
              <w:left w:val="single" w:sz="4" w:space="0" w:color="000000"/>
              <w:bottom w:val="single" w:sz="4" w:space="0" w:color="000000"/>
              <w:right w:val="single" w:sz="8" w:space="0" w:color="000000"/>
            </w:tcBorders>
          </w:tcPr>
          <w:p w14:paraId="0D129E63" w14:textId="77777777" w:rsidR="006509AF" w:rsidRDefault="006509AF" w:rsidP="003D4C3C">
            <w:pPr>
              <w:pStyle w:val="TableParagraph"/>
              <w:spacing w:before="9" w:line="156" w:lineRule="exact"/>
              <w:ind w:right="-1"/>
              <w:jc w:val="right"/>
              <w:rPr>
                <w:rFonts w:ascii="Calibri" w:eastAsia="Calibri" w:hAnsi="Calibri" w:cs="Calibri"/>
                <w:sz w:val="13"/>
                <w:szCs w:val="13"/>
              </w:rPr>
            </w:pPr>
            <w:r>
              <w:rPr>
                <w:rFonts w:ascii="Calibri"/>
                <w:b/>
                <w:spacing w:val="-3"/>
                <w:sz w:val="13"/>
              </w:rPr>
              <w:t>TOTAL</w:t>
            </w:r>
            <w:r>
              <w:rPr>
                <w:rFonts w:ascii="Calibri"/>
                <w:b/>
                <w:spacing w:val="3"/>
                <w:sz w:val="13"/>
              </w:rPr>
              <w:t xml:space="preserve"> </w:t>
            </w:r>
            <w:r>
              <w:rPr>
                <w:rFonts w:ascii="Calibri"/>
                <w:b/>
                <w:spacing w:val="-1"/>
                <w:sz w:val="13"/>
              </w:rPr>
              <w:t>PROGRAM</w:t>
            </w:r>
            <w:r>
              <w:rPr>
                <w:rFonts w:ascii="Calibri"/>
                <w:b/>
                <w:spacing w:val="7"/>
                <w:sz w:val="13"/>
              </w:rPr>
              <w:t xml:space="preserve"> </w:t>
            </w:r>
            <w:r>
              <w:rPr>
                <w:rFonts w:ascii="Calibri"/>
                <w:b/>
                <w:spacing w:val="-2"/>
                <w:sz w:val="13"/>
              </w:rPr>
              <w:t>EXPENSES</w:t>
            </w:r>
            <w:r>
              <w:rPr>
                <w:rFonts w:ascii="Calibri"/>
                <w:b/>
                <w:spacing w:val="6"/>
                <w:sz w:val="13"/>
              </w:rPr>
              <w:t xml:space="preserve"> </w:t>
            </w:r>
            <w:r>
              <w:rPr>
                <w:rFonts w:ascii="Calibri"/>
                <w:b/>
                <w:sz w:val="13"/>
              </w:rPr>
              <w:t>=</w:t>
            </w:r>
          </w:p>
        </w:tc>
        <w:tc>
          <w:tcPr>
            <w:tcW w:w="512" w:type="dxa"/>
            <w:tcBorders>
              <w:top w:val="single" w:sz="5" w:space="0" w:color="000000"/>
              <w:left w:val="single" w:sz="8" w:space="0" w:color="000000"/>
              <w:bottom w:val="single" w:sz="4" w:space="0" w:color="000000"/>
              <w:right w:val="nil"/>
            </w:tcBorders>
            <w:shd w:val="clear" w:color="auto" w:fill="FFFF00"/>
          </w:tcPr>
          <w:p w14:paraId="1E52EF4B" w14:textId="77777777" w:rsidR="006509AF" w:rsidRDefault="006509AF" w:rsidP="003D4C3C">
            <w:pPr>
              <w:pStyle w:val="TableParagraph"/>
              <w:spacing w:before="9" w:line="156" w:lineRule="exact"/>
              <w:ind w:left="78"/>
              <w:rPr>
                <w:rFonts w:ascii="Calibri" w:eastAsia="Calibri" w:hAnsi="Calibri" w:cs="Calibri"/>
                <w:sz w:val="13"/>
                <w:szCs w:val="13"/>
              </w:rPr>
            </w:pPr>
            <w:r>
              <w:rPr>
                <w:rFonts w:ascii="Calibri"/>
                <w:b/>
                <w:sz w:val="13"/>
              </w:rPr>
              <w:t>$</w:t>
            </w:r>
          </w:p>
        </w:tc>
        <w:tc>
          <w:tcPr>
            <w:tcW w:w="880" w:type="dxa"/>
            <w:tcBorders>
              <w:top w:val="single" w:sz="5" w:space="0" w:color="000000"/>
              <w:left w:val="nil"/>
              <w:bottom w:val="single" w:sz="4" w:space="0" w:color="000000"/>
              <w:right w:val="nil"/>
            </w:tcBorders>
            <w:shd w:val="clear" w:color="auto" w:fill="FFFF00"/>
          </w:tcPr>
          <w:p w14:paraId="6EB2D3FB" w14:textId="77777777" w:rsidR="006509AF" w:rsidRDefault="006509AF" w:rsidP="003D4C3C"/>
        </w:tc>
        <w:tc>
          <w:tcPr>
            <w:tcW w:w="686" w:type="dxa"/>
            <w:tcBorders>
              <w:top w:val="single" w:sz="5" w:space="0" w:color="000000"/>
              <w:left w:val="nil"/>
              <w:bottom w:val="single" w:sz="4" w:space="0" w:color="000000"/>
              <w:right w:val="single" w:sz="0" w:space="0" w:color="000000"/>
            </w:tcBorders>
            <w:shd w:val="clear" w:color="auto" w:fill="FFFF00"/>
          </w:tcPr>
          <w:p w14:paraId="5D7B25D0" w14:textId="77777777" w:rsidR="006509AF" w:rsidRDefault="006509AF" w:rsidP="003D4C3C">
            <w:pPr>
              <w:pStyle w:val="TableParagraph"/>
              <w:spacing w:before="9" w:line="156" w:lineRule="exact"/>
              <w:ind w:right="58"/>
              <w:jc w:val="right"/>
              <w:rPr>
                <w:rFonts w:ascii="Calibri" w:eastAsia="Calibri" w:hAnsi="Calibri" w:cs="Calibri"/>
                <w:sz w:val="13"/>
                <w:szCs w:val="13"/>
              </w:rPr>
            </w:pPr>
            <w:r>
              <w:rPr>
                <w:rFonts w:ascii="Calibri" w:eastAsia="Calibri" w:hAnsi="Calibri" w:cs="Calibri"/>
                <w:b/>
                <w:bCs/>
                <w:sz w:val="13"/>
                <w:szCs w:val="13"/>
              </w:rPr>
              <w:t>‐</w:t>
            </w:r>
          </w:p>
        </w:tc>
      </w:tr>
      <w:tr w:rsidR="006509AF" w14:paraId="30A60E12" w14:textId="77777777" w:rsidTr="003D4C3C">
        <w:trPr>
          <w:trHeight w:hRule="exact" w:val="221"/>
        </w:trPr>
        <w:tc>
          <w:tcPr>
            <w:tcW w:w="2971" w:type="dxa"/>
            <w:tcBorders>
              <w:top w:val="single" w:sz="4" w:space="0" w:color="000000"/>
              <w:left w:val="single" w:sz="4" w:space="0" w:color="000000"/>
              <w:bottom w:val="single" w:sz="5" w:space="0" w:color="000000"/>
              <w:right w:val="single" w:sz="4" w:space="0" w:color="000000"/>
            </w:tcBorders>
            <w:shd w:val="clear" w:color="auto" w:fill="D9D9D9"/>
          </w:tcPr>
          <w:p w14:paraId="71C17215" w14:textId="77777777" w:rsidR="006509AF" w:rsidRDefault="006509AF" w:rsidP="003D4C3C"/>
        </w:tc>
        <w:tc>
          <w:tcPr>
            <w:tcW w:w="4663" w:type="dxa"/>
            <w:tcBorders>
              <w:top w:val="single" w:sz="4" w:space="0" w:color="000000"/>
              <w:left w:val="single" w:sz="4" w:space="0" w:color="000000"/>
              <w:bottom w:val="single" w:sz="5" w:space="0" w:color="000000"/>
              <w:right w:val="single" w:sz="8" w:space="0" w:color="000000"/>
            </w:tcBorders>
            <w:shd w:val="clear" w:color="auto" w:fill="D9D9D9"/>
          </w:tcPr>
          <w:p w14:paraId="254280B3" w14:textId="77777777" w:rsidR="006509AF" w:rsidRDefault="006509AF" w:rsidP="003D4C3C"/>
        </w:tc>
        <w:tc>
          <w:tcPr>
            <w:tcW w:w="2087" w:type="dxa"/>
            <w:gridSpan w:val="4"/>
            <w:tcBorders>
              <w:top w:val="single" w:sz="4" w:space="0" w:color="000000"/>
              <w:left w:val="single" w:sz="8" w:space="0" w:color="000000"/>
              <w:bottom w:val="single" w:sz="5" w:space="0" w:color="000000"/>
              <w:right w:val="single" w:sz="0" w:space="0" w:color="000000"/>
            </w:tcBorders>
            <w:shd w:val="clear" w:color="auto" w:fill="D9D9D9"/>
          </w:tcPr>
          <w:p w14:paraId="03500A41" w14:textId="77777777" w:rsidR="006509AF" w:rsidRDefault="006509AF" w:rsidP="003D4C3C"/>
        </w:tc>
      </w:tr>
      <w:tr w:rsidR="006509AF" w14:paraId="4253A422" w14:textId="77777777" w:rsidTr="003D4C3C">
        <w:trPr>
          <w:trHeight w:hRule="exact" w:val="287"/>
        </w:trPr>
        <w:tc>
          <w:tcPr>
            <w:tcW w:w="2971" w:type="dxa"/>
            <w:tcBorders>
              <w:top w:val="single" w:sz="5" w:space="0" w:color="000000"/>
              <w:left w:val="single" w:sz="4" w:space="0" w:color="000000"/>
              <w:bottom w:val="single" w:sz="5" w:space="0" w:color="000000"/>
              <w:right w:val="single" w:sz="4" w:space="0" w:color="000000"/>
            </w:tcBorders>
            <w:shd w:val="clear" w:color="auto" w:fill="CCFFCC"/>
          </w:tcPr>
          <w:p w14:paraId="6D7693B1" w14:textId="77777777" w:rsidR="006509AF" w:rsidRDefault="006509AF" w:rsidP="003D4C3C">
            <w:pPr>
              <w:pStyle w:val="TableParagraph"/>
              <w:spacing w:before="14" w:line="204" w:lineRule="exact"/>
              <w:ind w:left="221"/>
              <w:rPr>
                <w:rFonts w:ascii="Calibri" w:eastAsia="Calibri" w:hAnsi="Calibri" w:cs="Calibri"/>
                <w:sz w:val="17"/>
                <w:szCs w:val="17"/>
              </w:rPr>
            </w:pPr>
            <w:r>
              <w:rPr>
                <w:rFonts w:ascii="Calibri"/>
                <w:b/>
                <w:w w:val="95"/>
                <w:sz w:val="17"/>
                <w:u w:val="single" w:color="000000"/>
              </w:rPr>
              <w:t xml:space="preserve">Administrative </w:t>
            </w:r>
            <w:r>
              <w:rPr>
                <w:rFonts w:ascii="Calibri"/>
                <w:b/>
                <w:spacing w:val="15"/>
                <w:w w:val="95"/>
                <w:sz w:val="17"/>
                <w:u w:val="single" w:color="000000"/>
              </w:rPr>
              <w:t xml:space="preserve"> </w:t>
            </w:r>
            <w:r>
              <w:rPr>
                <w:rFonts w:ascii="Calibri"/>
                <w:b/>
                <w:w w:val="95"/>
                <w:sz w:val="17"/>
                <w:u w:val="single" w:color="000000"/>
              </w:rPr>
              <w:t>Expenses</w:t>
            </w:r>
          </w:p>
        </w:tc>
        <w:tc>
          <w:tcPr>
            <w:tcW w:w="4663" w:type="dxa"/>
            <w:tcBorders>
              <w:top w:val="single" w:sz="5" w:space="0" w:color="000000"/>
              <w:left w:val="single" w:sz="4" w:space="0" w:color="000000"/>
              <w:bottom w:val="single" w:sz="5" w:space="0" w:color="000000"/>
              <w:right w:val="single" w:sz="8" w:space="0" w:color="000000"/>
            </w:tcBorders>
          </w:tcPr>
          <w:p w14:paraId="790CE542" w14:textId="77777777" w:rsidR="006509AF" w:rsidRDefault="006509AF" w:rsidP="003D4C3C">
            <w:pPr>
              <w:pStyle w:val="TableParagraph"/>
              <w:spacing w:before="45"/>
              <w:ind w:left="4"/>
              <w:jc w:val="center"/>
              <w:rPr>
                <w:rFonts w:ascii="Calibri" w:eastAsia="Calibri" w:hAnsi="Calibri" w:cs="Calibri"/>
                <w:sz w:val="13"/>
                <w:szCs w:val="13"/>
              </w:rPr>
            </w:pPr>
            <w:r>
              <w:rPr>
                <w:rFonts w:ascii="Calibri"/>
                <w:b/>
                <w:spacing w:val="-2"/>
                <w:sz w:val="13"/>
                <w:u w:val="single" w:color="000000"/>
              </w:rPr>
              <w:t>Narrative</w:t>
            </w:r>
          </w:p>
        </w:tc>
        <w:tc>
          <w:tcPr>
            <w:tcW w:w="2087" w:type="dxa"/>
            <w:gridSpan w:val="4"/>
            <w:tcBorders>
              <w:top w:val="single" w:sz="5" w:space="0" w:color="000000"/>
              <w:left w:val="single" w:sz="8" w:space="0" w:color="000000"/>
              <w:bottom w:val="single" w:sz="5" w:space="0" w:color="000000"/>
              <w:right w:val="single" w:sz="0" w:space="0" w:color="000000"/>
            </w:tcBorders>
          </w:tcPr>
          <w:p w14:paraId="7EC40DD5" w14:textId="77777777" w:rsidR="006509AF" w:rsidRDefault="006509AF" w:rsidP="003D4C3C"/>
        </w:tc>
      </w:tr>
      <w:tr w:rsidR="006509AF" w14:paraId="1E7CE355" w14:textId="77777777" w:rsidTr="003D4C3C">
        <w:trPr>
          <w:trHeight w:hRule="exact" w:val="221"/>
        </w:trPr>
        <w:tc>
          <w:tcPr>
            <w:tcW w:w="2971" w:type="dxa"/>
            <w:tcBorders>
              <w:top w:val="single" w:sz="5" w:space="0" w:color="000000"/>
              <w:left w:val="single" w:sz="4" w:space="0" w:color="000000"/>
              <w:bottom w:val="single" w:sz="4" w:space="0" w:color="000000"/>
              <w:right w:val="single" w:sz="4" w:space="0" w:color="000000"/>
            </w:tcBorders>
            <w:shd w:val="clear" w:color="auto" w:fill="CCFFFF"/>
          </w:tcPr>
          <w:p w14:paraId="1DCC7AA7" w14:textId="77777777" w:rsidR="006509AF" w:rsidRDefault="006509AF" w:rsidP="003D4C3C">
            <w:pPr>
              <w:pStyle w:val="TableParagraph"/>
              <w:spacing w:before="9" w:line="156" w:lineRule="exact"/>
              <w:ind w:left="17"/>
              <w:rPr>
                <w:rFonts w:ascii="Calibri" w:eastAsia="Calibri" w:hAnsi="Calibri" w:cs="Calibri"/>
                <w:sz w:val="13"/>
                <w:szCs w:val="13"/>
              </w:rPr>
            </w:pPr>
            <w:r>
              <w:rPr>
                <w:rFonts w:ascii="Calibri"/>
                <w:b/>
                <w:spacing w:val="-1"/>
                <w:sz w:val="13"/>
              </w:rPr>
              <w:t>Personnel</w:t>
            </w:r>
          </w:p>
        </w:tc>
        <w:tc>
          <w:tcPr>
            <w:tcW w:w="4663" w:type="dxa"/>
            <w:tcBorders>
              <w:top w:val="single" w:sz="5" w:space="0" w:color="000000"/>
              <w:left w:val="single" w:sz="4" w:space="0" w:color="000000"/>
              <w:bottom w:val="single" w:sz="4" w:space="0" w:color="000000"/>
              <w:right w:val="single" w:sz="8" w:space="0" w:color="000000"/>
            </w:tcBorders>
            <w:shd w:val="clear" w:color="auto" w:fill="D9D9D9"/>
          </w:tcPr>
          <w:p w14:paraId="488A2B63" w14:textId="77777777" w:rsidR="006509AF" w:rsidRDefault="006509AF" w:rsidP="003D4C3C"/>
        </w:tc>
        <w:tc>
          <w:tcPr>
            <w:tcW w:w="2087" w:type="dxa"/>
            <w:gridSpan w:val="4"/>
            <w:tcBorders>
              <w:top w:val="single" w:sz="5" w:space="0" w:color="000000"/>
              <w:left w:val="single" w:sz="8" w:space="0" w:color="000000"/>
              <w:bottom w:val="single" w:sz="4" w:space="0" w:color="000000"/>
              <w:right w:val="single" w:sz="0" w:space="0" w:color="000000"/>
            </w:tcBorders>
          </w:tcPr>
          <w:p w14:paraId="77AF632E" w14:textId="77777777" w:rsidR="006509AF" w:rsidRDefault="006509AF" w:rsidP="003D4C3C"/>
        </w:tc>
      </w:tr>
      <w:tr w:rsidR="006509AF" w14:paraId="39CAE8AC" w14:textId="77777777" w:rsidTr="003D4C3C">
        <w:trPr>
          <w:trHeight w:hRule="exact" w:val="221"/>
        </w:trPr>
        <w:tc>
          <w:tcPr>
            <w:tcW w:w="2971" w:type="dxa"/>
            <w:tcBorders>
              <w:top w:val="single" w:sz="4" w:space="0" w:color="000000"/>
              <w:left w:val="single" w:sz="4" w:space="0" w:color="000000"/>
              <w:bottom w:val="single" w:sz="5" w:space="0" w:color="000000"/>
              <w:right w:val="single" w:sz="4" w:space="0" w:color="000000"/>
            </w:tcBorders>
          </w:tcPr>
          <w:p w14:paraId="382A0507" w14:textId="77777777" w:rsidR="006509AF" w:rsidRDefault="006509AF" w:rsidP="003D4C3C">
            <w:pPr>
              <w:pStyle w:val="TableParagraph"/>
              <w:spacing w:before="9" w:line="156" w:lineRule="exact"/>
              <w:ind w:left="17"/>
              <w:rPr>
                <w:rFonts w:ascii="Calibri" w:eastAsia="Calibri" w:hAnsi="Calibri" w:cs="Calibri"/>
                <w:sz w:val="13"/>
                <w:szCs w:val="13"/>
              </w:rPr>
            </w:pPr>
            <w:r>
              <w:rPr>
                <w:rFonts w:ascii="Calibri"/>
                <w:sz w:val="13"/>
              </w:rPr>
              <w:t>Executive</w:t>
            </w:r>
            <w:r>
              <w:rPr>
                <w:rFonts w:ascii="Calibri"/>
                <w:spacing w:val="13"/>
                <w:sz w:val="13"/>
              </w:rPr>
              <w:t xml:space="preserve"> </w:t>
            </w:r>
            <w:r>
              <w:rPr>
                <w:rFonts w:ascii="Calibri"/>
                <w:sz w:val="13"/>
              </w:rPr>
              <w:t>Position</w:t>
            </w:r>
            <w:r>
              <w:rPr>
                <w:rFonts w:ascii="Calibri"/>
                <w:spacing w:val="10"/>
                <w:sz w:val="13"/>
              </w:rPr>
              <w:t xml:space="preserve"> </w:t>
            </w:r>
            <w:r>
              <w:rPr>
                <w:rFonts w:ascii="Calibri"/>
                <w:spacing w:val="-2"/>
                <w:sz w:val="13"/>
              </w:rPr>
              <w:t xml:space="preserve">#1 </w:t>
            </w:r>
            <w:r>
              <w:rPr>
                <w:rFonts w:ascii="Calibri"/>
                <w:sz w:val="13"/>
              </w:rPr>
              <w:t>(JL)</w:t>
            </w:r>
          </w:p>
        </w:tc>
        <w:tc>
          <w:tcPr>
            <w:tcW w:w="4663" w:type="dxa"/>
            <w:tcBorders>
              <w:top w:val="single" w:sz="4" w:space="0" w:color="000000"/>
              <w:left w:val="single" w:sz="4" w:space="0" w:color="000000"/>
              <w:bottom w:val="single" w:sz="5" w:space="0" w:color="000000"/>
              <w:right w:val="single" w:sz="8" w:space="0" w:color="000000"/>
            </w:tcBorders>
          </w:tcPr>
          <w:p w14:paraId="3F0FAC85" w14:textId="77777777" w:rsidR="006509AF" w:rsidRDefault="006509AF" w:rsidP="003D4C3C"/>
        </w:tc>
        <w:tc>
          <w:tcPr>
            <w:tcW w:w="2087" w:type="dxa"/>
            <w:gridSpan w:val="4"/>
            <w:tcBorders>
              <w:top w:val="single" w:sz="4" w:space="0" w:color="000000"/>
              <w:left w:val="single" w:sz="8" w:space="0" w:color="000000"/>
              <w:bottom w:val="single" w:sz="5" w:space="0" w:color="000000"/>
              <w:right w:val="single" w:sz="0" w:space="0" w:color="000000"/>
            </w:tcBorders>
          </w:tcPr>
          <w:p w14:paraId="575A2F06" w14:textId="77777777" w:rsidR="006509AF" w:rsidRDefault="006509AF" w:rsidP="003D4C3C"/>
        </w:tc>
      </w:tr>
      <w:tr w:rsidR="006509AF" w14:paraId="4084BA7F" w14:textId="77777777" w:rsidTr="003D4C3C">
        <w:trPr>
          <w:trHeight w:hRule="exact" w:val="221"/>
        </w:trPr>
        <w:tc>
          <w:tcPr>
            <w:tcW w:w="2971" w:type="dxa"/>
            <w:tcBorders>
              <w:top w:val="single" w:sz="5" w:space="0" w:color="000000"/>
              <w:left w:val="single" w:sz="4" w:space="0" w:color="000000"/>
              <w:bottom w:val="single" w:sz="4" w:space="0" w:color="000000"/>
              <w:right w:val="single" w:sz="4" w:space="0" w:color="000000"/>
            </w:tcBorders>
          </w:tcPr>
          <w:p w14:paraId="384CF31D" w14:textId="77777777" w:rsidR="006509AF" w:rsidRDefault="006509AF" w:rsidP="003D4C3C"/>
        </w:tc>
        <w:tc>
          <w:tcPr>
            <w:tcW w:w="4663" w:type="dxa"/>
            <w:tcBorders>
              <w:top w:val="single" w:sz="5" w:space="0" w:color="000000"/>
              <w:left w:val="single" w:sz="4" w:space="0" w:color="000000"/>
              <w:bottom w:val="single" w:sz="4" w:space="0" w:color="000000"/>
              <w:right w:val="single" w:sz="8" w:space="0" w:color="000000"/>
            </w:tcBorders>
          </w:tcPr>
          <w:p w14:paraId="7B177733" w14:textId="77777777" w:rsidR="006509AF" w:rsidRDefault="006509AF" w:rsidP="003D4C3C"/>
        </w:tc>
        <w:tc>
          <w:tcPr>
            <w:tcW w:w="2087" w:type="dxa"/>
            <w:gridSpan w:val="4"/>
            <w:tcBorders>
              <w:top w:val="single" w:sz="5" w:space="0" w:color="000000"/>
              <w:left w:val="single" w:sz="8" w:space="0" w:color="000000"/>
              <w:bottom w:val="single" w:sz="4" w:space="0" w:color="000000"/>
              <w:right w:val="single" w:sz="0" w:space="0" w:color="000000"/>
            </w:tcBorders>
          </w:tcPr>
          <w:p w14:paraId="4E44CD4C" w14:textId="77777777" w:rsidR="006509AF" w:rsidRDefault="006509AF" w:rsidP="003D4C3C"/>
        </w:tc>
      </w:tr>
      <w:tr w:rsidR="006509AF" w14:paraId="67E2F582" w14:textId="77777777" w:rsidTr="003D4C3C">
        <w:trPr>
          <w:trHeight w:hRule="exact" w:val="242"/>
        </w:trPr>
        <w:tc>
          <w:tcPr>
            <w:tcW w:w="2971" w:type="dxa"/>
            <w:tcBorders>
              <w:top w:val="single" w:sz="4" w:space="0" w:color="000000"/>
              <w:left w:val="single" w:sz="4" w:space="0" w:color="000000"/>
              <w:bottom w:val="single" w:sz="4" w:space="0" w:color="000000"/>
              <w:right w:val="single" w:sz="4" w:space="0" w:color="000000"/>
            </w:tcBorders>
            <w:shd w:val="clear" w:color="auto" w:fill="CCFFFF"/>
          </w:tcPr>
          <w:p w14:paraId="3EF36477" w14:textId="77777777" w:rsidR="006509AF" w:rsidRDefault="006509AF" w:rsidP="003D4C3C">
            <w:pPr>
              <w:pStyle w:val="TableParagraph"/>
              <w:spacing w:before="27" w:line="156" w:lineRule="exact"/>
              <w:ind w:left="17"/>
              <w:rPr>
                <w:rFonts w:ascii="Calibri" w:eastAsia="Calibri" w:hAnsi="Calibri" w:cs="Calibri"/>
                <w:sz w:val="13"/>
                <w:szCs w:val="13"/>
              </w:rPr>
            </w:pPr>
            <w:r>
              <w:rPr>
                <w:rFonts w:ascii="Calibri"/>
                <w:b/>
                <w:spacing w:val="-1"/>
                <w:sz w:val="13"/>
              </w:rPr>
              <w:t>Consulting</w:t>
            </w:r>
            <w:r>
              <w:rPr>
                <w:rFonts w:ascii="Calibri"/>
                <w:b/>
                <w:spacing w:val="15"/>
                <w:sz w:val="13"/>
              </w:rPr>
              <w:t xml:space="preserve"> </w:t>
            </w:r>
            <w:r>
              <w:rPr>
                <w:rFonts w:ascii="Calibri"/>
                <w:b/>
                <w:spacing w:val="1"/>
                <w:sz w:val="13"/>
              </w:rPr>
              <w:t>Fees</w:t>
            </w:r>
          </w:p>
        </w:tc>
        <w:tc>
          <w:tcPr>
            <w:tcW w:w="4663" w:type="dxa"/>
            <w:tcBorders>
              <w:top w:val="single" w:sz="4" w:space="0" w:color="000000"/>
              <w:left w:val="single" w:sz="4" w:space="0" w:color="000000"/>
              <w:bottom w:val="single" w:sz="4" w:space="0" w:color="000000"/>
              <w:right w:val="single" w:sz="8" w:space="0" w:color="000000"/>
            </w:tcBorders>
            <w:shd w:val="clear" w:color="auto" w:fill="D9D9D9"/>
          </w:tcPr>
          <w:p w14:paraId="1A620A44" w14:textId="77777777" w:rsidR="006509AF" w:rsidRDefault="006509AF" w:rsidP="003D4C3C"/>
        </w:tc>
        <w:tc>
          <w:tcPr>
            <w:tcW w:w="2087" w:type="dxa"/>
            <w:gridSpan w:val="4"/>
            <w:tcBorders>
              <w:top w:val="single" w:sz="4" w:space="0" w:color="000000"/>
              <w:left w:val="single" w:sz="8" w:space="0" w:color="000000"/>
              <w:bottom w:val="single" w:sz="4" w:space="0" w:color="000000"/>
              <w:right w:val="single" w:sz="0" w:space="0" w:color="000000"/>
            </w:tcBorders>
          </w:tcPr>
          <w:p w14:paraId="3E308ECC" w14:textId="77777777" w:rsidR="006509AF" w:rsidRDefault="006509AF" w:rsidP="003D4C3C"/>
        </w:tc>
      </w:tr>
      <w:tr w:rsidR="006509AF" w14:paraId="7A0603D4" w14:textId="77777777" w:rsidTr="003D4C3C">
        <w:trPr>
          <w:trHeight w:hRule="exact" w:val="222"/>
        </w:trPr>
        <w:tc>
          <w:tcPr>
            <w:tcW w:w="2971" w:type="dxa"/>
            <w:tcBorders>
              <w:top w:val="single" w:sz="4" w:space="0" w:color="000000"/>
              <w:left w:val="single" w:sz="4" w:space="0" w:color="000000"/>
              <w:bottom w:val="single" w:sz="4" w:space="0" w:color="000000"/>
              <w:right w:val="single" w:sz="4" w:space="0" w:color="000000"/>
            </w:tcBorders>
          </w:tcPr>
          <w:p w14:paraId="08F16E6C" w14:textId="77777777" w:rsidR="006509AF" w:rsidRDefault="006509AF" w:rsidP="003D4C3C">
            <w:pPr>
              <w:pStyle w:val="TableParagraph"/>
              <w:spacing w:before="11" w:line="156" w:lineRule="exact"/>
              <w:ind w:left="17"/>
              <w:rPr>
                <w:rFonts w:ascii="Calibri" w:eastAsia="Calibri" w:hAnsi="Calibri" w:cs="Calibri"/>
                <w:sz w:val="13"/>
                <w:szCs w:val="13"/>
              </w:rPr>
            </w:pPr>
            <w:r>
              <w:rPr>
                <w:rFonts w:ascii="Calibri"/>
                <w:spacing w:val="-1"/>
                <w:sz w:val="13"/>
              </w:rPr>
              <w:t>XYZ</w:t>
            </w:r>
            <w:r>
              <w:rPr>
                <w:rFonts w:ascii="Calibri"/>
                <w:spacing w:val="13"/>
                <w:sz w:val="13"/>
              </w:rPr>
              <w:t xml:space="preserve"> </w:t>
            </w:r>
            <w:r>
              <w:rPr>
                <w:rFonts w:ascii="Calibri"/>
                <w:sz w:val="13"/>
              </w:rPr>
              <w:t>Consultants</w:t>
            </w:r>
          </w:p>
        </w:tc>
        <w:tc>
          <w:tcPr>
            <w:tcW w:w="4663" w:type="dxa"/>
            <w:tcBorders>
              <w:top w:val="single" w:sz="4" w:space="0" w:color="000000"/>
              <w:left w:val="single" w:sz="4" w:space="0" w:color="000000"/>
              <w:bottom w:val="single" w:sz="4" w:space="0" w:color="000000"/>
              <w:right w:val="single" w:sz="8" w:space="0" w:color="000000"/>
            </w:tcBorders>
          </w:tcPr>
          <w:p w14:paraId="3125D1D1" w14:textId="77777777" w:rsidR="006509AF" w:rsidRDefault="006509AF" w:rsidP="003D4C3C"/>
        </w:tc>
        <w:tc>
          <w:tcPr>
            <w:tcW w:w="2087" w:type="dxa"/>
            <w:gridSpan w:val="4"/>
            <w:tcBorders>
              <w:top w:val="single" w:sz="4" w:space="0" w:color="000000"/>
              <w:left w:val="single" w:sz="8" w:space="0" w:color="000000"/>
              <w:bottom w:val="single" w:sz="4" w:space="0" w:color="000000"/>
              <w:right w:val="single" w:sz="0" w:space="0" w:color="000000"/>
            </w:tcBorders>
          </w:tcPr>
          <w:p w14:paraId="12EF1BB1" w14:textId="77777777" w:rsidR="006509AF" w:rsidRDefault="006509AF" w:rsidP="003D4C3C"/>
        </w:tc>
      </w:tr>
      <w:tr w:rsidR="006509AF" w14:paraId="257F321B" w14:textId="77777777" w:rsidTr="003D4C3C">
        <w:trPr>
          <w:trHeight w:hRule="exact" w:val="221"/>
        </w:trPr>
        <w:tc>
          <w:tcPr>
            <w:tcW w:w="7635" w:type="dxa"/>
            <w:gridSpan w:val="2"/>
            <w:tcBorders>
              <w:top w:val="single" w:sz="4" w:space="0" w:color="000000"/>
              <w:left w:val="single" w:sz="4" w:space="0" w:color="000000"/>
              <w:bottom w:val="single" w:sz="4" w:space="0" w:color="000000"/>
              <w:right w:val="single" w:sz="8" w:space="0" w:color="000000"/>
            </w:tcBorders>
          </w:tcPr>
          <w:p w14:paraId="53CDD480" w14:textId="77777777" w:rsidR="006509AF" w:rsidRDefault="006509AF" w:rsidP="003D4C3C">
            <w:pPr>
              <w:pStyle w:val="TableParagraph"/>
              <w:spacing w:before="9" w:line="156" w:lineRule="exact"/>
              <w:ind w:left="3637" w:right="-1"/>
              <w:rPr>
                <w:rFonts w:ascii="Calibri" w:eastAsia="Calibri" w:hAnsi="Calibri" w:cs="Calibri"/>
                <w:sz w:val="13"/>
                <w:szCs w:val="13"/>
              </w:rPr>
            </w:pPr>
            <w:r>
              <w:rPr>
                <w:rFonts w:ascii="Calibri"/>
                <w:b/>
                <w:spacing w:val="-3"/>
                <w:sz w:val="13"/>
              </w:rPr>
              <w:t>TOTAL</w:t>
            </w:r>
            <w:r>
              <w:rPr>
                <w:rFonts w:ascii="Calibri"/>
                <w:b/>
                <w:spacing w:val="4"/>
                <w:sz w:val="13"/>
              </w:rPr>
              <w:t xml:space="preserve"> </w:t>
            </w:r>
            <w:r>
              <w:rPr>
                <w:rFonts w:ascii="Calibri"/>
                <w:b/>
                <w:spacing w:val="-2"/>
                <w:sz w:val="13"/>
              </w:rPr>
              <w:t>ADMINISTRATIVE</w:t>
            </w:r>
            <w:r>
              <w:rPr>
                <w:rFonts w:ascii="Calibri"/>
                <w:b/>
                <w:spacing w:val="7"/>
                <w:sz w:val="13"/>
              </w:rPr>
              <w:t xml:space="preserve"> </w:t>
            </w:r>
            <w:r>
              <w:rPr>
                <w:rFonts w:ascii="Calibri"/>
                <w:b/>
                <w:spacing w:val="-2"/>
                <w:sz w:val="13"/>
              </w:rPr>
              <w:t>EXPENSES</w:t>
            </w:r>
            <w:r>
              <w:rPr>
                <w:rFonts w:ascii="Calibri"/>
                <w:b/>
                <w:spacing w:val="9"/>
                <w:sz w:val="13"/>
              </w:rPr>
              <w:t xml:space="preserve"> </w:t>
            </w:r>
            <w:r>
              <w:rPr>
                <w:rFonts w:ascii="Calibri"/>
                <w:b/>
                <w:sz w:val="13"/>
              </w:rPr>
              <w:t>=</w:t>
            </w:r>
          </w:p>
        </w:tc>
        <w:tc>
          <w:tcPr>
            <w:tcW w:w="2087" w:type="dxa"/>
            <w:gridSpan w:val="4"/>
            <w:tcBorders>
              <w:top w:val="single" w:sz="4" w:space="0" w:color="000000"/>
              <w:left w:val="single" w:sz="8" w:space="0" w:color="000000"/>
              <w:bottom w:val="single" w:sz="4" w:space="0" w:color="000000"/>
              <w:right w:val="single" w:sz="0" w:space="0" w:color="000000"/>
            </w:tcBorders>
            <w:shd w:val="clear" w:color="auto" w:fill="FFFF00"/>
          </w:tcPr>
          <w:p w14:paraId="1A5E0F57" w14:textId="77777777" w:rsidR="006509AF" w:rsidRDefault="006509AF" w:rsidP="003D4C3C"/>
        </w:tc>
      </w:tr>
      <w:tr w:rsidR="006509AF" w14:paraId="2199B9CF" w14:textId="77777777" w:rsidTr="003D4C3C">
        <w:trPr>
          <w:trHeight w:hRule="exact" w:val="248"/>
        </w:trPr>
        <w:tc>
          <w:tcPr>
            <w:tcW w:w="2971" w:type="dxa"/>
            <w:tcBorders>
              <w:top w:val="single" w:sz="4" w:space="0" w:color="000000"/>
              <w:left w:val="single" w:sz="4" w:space="0" w:color="000000"/>
              <w:bottom w:val="single" w:sz="4" w:space="0" w:color="000000"/>
              <w:right w:val="single" w:sz="4" w:space="0" w:color="000000"/>
            </w:tcBorders>
          </w:tcPr>
          <w:p w14:paraId="1BB203D0" w14:textId="77777777" w:rsidR="006509AF" w:rsidRDefault="006509AF" w:rsidP="003D4C3C">
            <w:pPr>
              <w:pStyle w:val="TableParagraph"/>
              <w:spacing w:before="19"/>
              <w:ind w:left="17"/>
              <w:rPr>
                <w:rFonts w:ascii="Calibri" w:eastAsia="Calibri" w:hAnsi="Calibri" w:cs="Calibri"/>
                <w:sz w:val="13"/>
                <w:szCs w:val="13"/>
              </w:rPr>
            </w:pPr>
            <w:r>
              <w:rPr>
                <w:rFonts w:ascii="Calibri"/>
                <w:b/>
                <w:spacing w:val="-1"/>
                <w:sz w:val="13"/>
              </w:rPr>
              <w:t>Administrative</w:t>
            </w:r>
            <w:r>
              <w:rPr>
                <w:rFonts w:ascii="Calibri"/>
                <w:b/>
                <w:spacing w:val="8"/>
                <w:sz w:val="13"/>
              </w:rPr>
              <w:t xml:space="preserve"> </w:t>
            </w:r>
            <w:r>
              <w:rPr>
                <w:rFonts w:ascii="Calibri"/>
                <w:b/>
                <w:sz w:val="13"/>
              </w:rPr>
              <w:t>%</w:t>
            </w:r>
            <w:r>
              <w:rPr>
                <w:rFonts w:ascii="Calibri"/>
                <w:b/>
                <w:spacing w:val="4"/>
                <w:sz w:val="13"/>
              </w:rPr>
              <w:t xml:space="preserve"> </w:t>
            </w:r>
            <w:r>
              <w:rPr>
                <w:rFonts w:ascii="Calibri"/>
                <w:b/>
                <w:spacing w:val="-1"/>
                <w:sz w:val="13"/>
              </w:rPr>
              <w:t>of</w:t>
            </w:r>
            <w:r>
              <w:rPr>
                <w:rFonts w:ascii="Calibri"/>
                <w:b/>
                <w:spacing w:val="7"/>
                <w:sz w:val="13"/>
              </w:rPr>
              <w:t xml:space="preserve"> </w:t>
            </w:r>
            <w:r>
              <w:rPr>
                <w:rFonts w:ascii="Calibri"/>
                <w:b/>
                <w:spacing w:val="-2"/>
                <w:sz w:val="13"/>
              </w:rPr>
              <w:t>PBC</w:t>
            </w:r>
            <w:r>
              <w:rPr>
                <w:rFonts w:ascii="Calibri"/>
                <w:b/>
                <w:spacing w:val="4"/>
                <w:sz w:val="13"/>
              </w:rPr>
              <w:t xml:space="preserve"> </w:t>
            </w:r>
            <w:r>
              <w:rPr>
                <w:rFonts w:ascii="Calibri"/>
                <w:b/>
                <w:spacing w:val="-3"/>
                <w:sz w:val="13"/>
              </w:rPr>
              <w:t>Award</w:t>
            </w:r>
          </w:p>
        </w:tc>
        <w:tc>
          <w:tcPr>
            <w:tcW w:w="4663" w:type="dxa"/>
            <w:tcBorders>
              <w:top w:val="single" w:sz="4" w:space="0" w:color="000000"/>
              <w:left w:val="single" w:sz="4" w:space="0" w:color="000000"/>
              <w:bottom w:val="single" w:sz="4" w:space="0" w:color="000000"/>
              <w:right w:val="single" w:sz="8" w:space="0" w:color="000000"/>
            </w:tcBorders>
            <w:shd w:val="clear" w:color="auto" w:fill="D9D9D9"/>
          </w:tcPr>
          <w:p w14:paraId="1748F96A" w14:textId="77777777" w:rsidR="006509AF" w:rsidRDefault="006509AF" w:rsidP="003D4C3C"/>
        </w:tc>
        <w:tc>
          <w:tcPr>
            <w:tcW w:w="2087" w:type="dxa"/>
            <w:gridSpan w:val="4"/>
            <w:tcBorders>
              <w:top w:val="single" w:sz="4" w:space="0" w:color="000000"/>
              <w:left w:val="single" w:sz="8" w:space="0" w:color="000000"/>
              <w:bottom w:val="single" w:sz="4" w:space="0" w:color="000000"/>
              <w:right w:val="single" w:sz="0" w:space="0" w:color="000000"/>
            </w:tcBorders>
          </w:tcPr>
          <w:p w14:paraId="6595097C" w14:textId="77777777" w:rsidR="006509AF" w:rsidRDefault="006509AF" w:rsidP="003D4C3C">
            <w:pPr>
              <w:pStyle w:val="TableParagraph"/>
              <w:spacing w:before="19"/>
              <w:ind w:right="15"/>
              <w:jc w:val="right"/>
              <w:rPr>
                <w:rFonts w:ascii="Calibri" w:eastAsia="Calibri" w:hAnsi="Calibri" w:cs="Calibri"/>
                <w:sz w:val="13"/>
                <w:szCs w:val="13"/>
              </w:rPr>
            </w:pPr>
            <w:r>
              <w:rPr>
                <w:rFonts w:ascii="Calibri"/>
                <w:spacing w:val="-1"/>
                <w:sz w:val="13"/>
              </w:rPr>
              <w:t>#DIV/0!</w:t>
            </w:r>
          </w:p>
        </w:tc>
      </w:tr>
      <w:tr w:rsidR="006509AF" w14:paraId="27B2F62D" w14:textId="77777777" w:rsidTr="003D4C3C">
        <w:trPr>
          <w:trHeight w:hRule="exact" w:val="248"/>
        </w:trPr>
        <w:tc>
          <w:tcPr>
            <w:tcW w:w="2971" w:type="dxa"/>
            <w:tcBorders>
              <w:top w:val="single" w:sz="4" w:space="0" w:color="000000"/>
              <w:left w:val="single" w:sz="4" w:space="0" w:color="000000"/>
              <w:bottom w:val="single" w:sz="8" w:space="0" w:color="000000"/>
              <w:right w:val="single" w:sz="4" w:space="0" w:color="000000"/>
            </w:tcBorders>
          </w:tcPr>
          <w:p w14:paraId="2179F2EC" w14:textId="77777777" w:rsidR="006509AF" w:rsidRDefault="006509AF" w:rsidP="003D4C3C">
            <w:pPr>
              <w:pStyle w:val="TableParagraph"/>
              <w:spacing w:before="19"/>
              <w:ind w:left="17"/>
              <w:rPr>
                <w:rFonts w:ascii="Calibri"/>
                <w:b/>
                <w:spacing w:val="-1"/>
                <w:sz w:val="13"/>
              </w:rPr>
            </w:pPr>
          </w:p>
        </w:tc>
        <w:tc>
          <w:tcPr>
            <w:tcW w:w="4663" w:type="dxa"/>
            <w:tcBorders>
              <w:top w:val="single" w:sz="4" w:space="0" w:color="000000"/>
              <w:left w:val="single" w:sz="4" w:space="0" w:color="000000"/>
              <w:bottom w:val="single" w:sz="8" w:space="0" w:color="000000"/>
              <w:right w:val="single" w:sz="8" w:space="0" w:color="000000"/>
            </w:tcBorders>
            <w:shd w:val="clear" w:color="auto" w:fill="D9D9D9"/>
          </w:tcPr>
          <w:p w14:paraId="5E690E77" w14:textId="77777777" w:rsidR="006509AF" w:rsidRDefault="006509AF" w:rsidP="003D4C3C"/>
        </w:tc>
        <w:tc>
          <w:tcPr>
            <w:tcW w:w="2087" w:type="dxa"/>
            <w:gridSpan w:val="4"/>
            <w:tcBorders>
              <w:top w:val="single" w:sz="4" w:space="0" w:color="000000"/>
              <w:left w:val="single" w:sz="8" w:space="0" w:color="000000"/>
              <w:bottom w:val="single" w:sz="8" w:space="0" w:color="000000"/>
              <w:right w:val="single" w:sz="0" w:space="0" w:color="000000"/>
            </w:tcBorders>
          </w:tcPr>
          <w:p w14:paraId="7F5CD70C" w14:textId="77777777" w:rsidR="006509AF" w:rsidRDefault="006509AF" w:rsidP="003D4C3C">
            <w:pPr>
              <w:pStyle w:val="TableParagraph"/>
              <w:spacing w:before="19"/>
              <w:ind w:right="15"/>
              <w:jc w:val="right"/>
              <w:rPr>
                <w:rFonts w:ascii="Calibri"/>
                <w:spacing w:val="-1"/>
                <w:sz w:val="13"/>
              </w:rPr>
            </w:pPr>
          </w:p>
        </w:tc>
      </w:tr>
    </w:tbl>
    <w:p w14:paraId="28135045" w14:textId="77777777" w:rsidR="00F610E9" w:rsidRDefault="00F610E9" w:rsidP="00F610E9">
      <w:pPr>
        <w:rPr>
          <w:rFonts w:ascii="Calibri" w:eastAsia="Calibri" w:hAnsi="Calibri" w:cs="Calibri"/>
          <w:sz w:val="11"/>
          <w:szCs w:val="11"/>
        </w:rPr>
      </w:pPr>
    </w:p>
    <w:p w14:paraId="07FB35D2" w14:textId="77777777" w:rsidR="00F610E9" w:rsidRDefault="00F610E9">
      <w:pPr>
        <w:rPr>
          <w:rFonts w:ascii="Times New Roman"/>
          <w:b/>
          <w:sz w:val="24"/>
        </w:rPr>
      </w:pPr>
      <w:r>
        <w:rPr>
          <w:rFonts w:ascii="Times New Roman"/>
          <w:b/>
          <w:sz w:val="24"/>
        </w:rPr>
        <w:br w:type="page"/>
      </w:r>
    </w:p>
    <w:p w14:paraId="4D689336" w14:textId="77777777" w:rsidR="00EE4606" w:rsidRDefault="00EE4606" w:rsidP="005B490C">
      <w:pPr>
        <w:ind w:left="1143" w:right="1143"/>
        <w:jc w:val="center"/>
        <w:rPr>
          <w:rFonts w:ascii="Times New Roman"/>
          <w:b/>
          <w:sz w:val="24"/>
        </w:rPr>
      </w:pPr>
    </w:p>
    <w:p w14:paraId="3FE4621F" w14:textId="7EF78D21" w:rsidR="00ED1790" w:rsidRDefault="000D4D67">
      <w:pPr>
        <w:rPr>
          <w:rFonts w:ascii="Times New Roman"/>
          <w:b/>
          <w:spacing w:val="-1"/>
          <w:sz w:val="24"/>
        </w:rPr>
      </w:pPr>
      <w:r w:rsidRPr="00CF41A5">
        <w:rPr>
          <w:noProof/>
        </w:rPr>
        <mc:AlternateContent>
          <mc:Choice Requires="wps">
            <w:drawing>
              <wp:anchor distT="0" distB="0" distL="114300" distR="114300" simplePos="0" relativeHeight="251718656" behindDoc="0" locked="0" layoutInCell="1" allowOverlap="1" wp14:anchorId="7742FF7D" wp14:editId="6D1FDB04">
                <wp:simplePos x="0" y="0"/>
                <wp:positionH relativeFrom="column">
                  <wp:posOffset>-499110</wp:posOffset>
                </wp:positionH>
                <wp:positionV relativeFrom="paragraph">
                  <wp:posOffset>2814320</wp:posOffset>
                </wp:positionV>
                <wp:extent cx="8458200" cy="2560320"/>
                <wp:effectExtent l="0" t="2362200" r="0" b="2373630"/>
                <wp:wrapNone/>
                <wp:docPr id="1216" name="Text Box 1216"/>
                <wp:cNvGraphicFramePr/>
                <a:graphic xmlns:a="http://schemas.openxmlformats.org/drawingml/2006/main">
                  <a:graphicData uri="http://schemas.microsoft.com/office/word/2010/wordprocessingShape">
                    <wps:wsp>
                      <wps:cNvSpPr txBox="1"/>
                      <wps:spPr>
                        <a:xfrm rot="19200000">
                          <a:off x="0" y="0"/>
                          <a:ext cx="8458200" cy="2560320"/>
                        </a:xfrm>
                        <a:prstGeom prst="rect">
                          <a:avLst/>
                        </a:prstGeom>
                        <a:noFill/>
                        <a:ln>
                          <a:noFill/>
                        </a:ln>
                      </wps:spPr>
                      <wps:txbx>
                        <w:txbxContent>
                          <w:p w14:paraId="65C7D221" w14:textId="77777777" w:rsidR="003D4C3C" w:rsidRPr="00144F96" w:rsidRDefault="003D4C3C" w:rsidP="00CF41A5">
                            <w:pPr>
                              <w:jc w:val="center"/>
                              <w:rPr>
                                <w:rFonts w:ascii="Times New Roman" w:eastAsia="Calibri" w:hAnsi="Times New Roman" w:cs="Times New Roman"/>
                                <w:b/>
                                <w:outline/>
                                <w:color w:val="FFFFFF" w:themeColor="background1"/>
                                <w:sz w:val="340"/>
                                <w:szCs w:val="340"/>
                                <w14:shadow w14:blurRad="38100" w14:dist="22860" w14:dir="5400000" w14:sx="100000" w14:sy="100000" w14:kx="0" w14:ky="0" w14:algn="tl">
                                  <w14:srgbClr w14:val="000000">
                                    <w14:alpha w14:val="70000"/>
                                  </w14:srgbClr>
                                </w14:shadow>
                                <w14:textOutline w14:w="10160" w14:cap="flat" w14:cmpd="sng" w14:algn="ctr">
                                  <w14:solidFill>
                                    <w14:schemeClr w14:val="bg1">
                                      <w14:lumMod w14:val="75000"/>
                                    </w14:schemeClr>
                                  </w14:solidFill>
                                  <w14:prstDash w14:val="solid"/>
                                  <w14:round/>
                                </w14:textOutline>
                                <w14:textFill>
                                  <w14:solidFill>
                                    <w14:srgbClr w14:val="FFFFFF"/>
                                  </w14:solidFill>
                                </w14:textFill>
                              </w:rPr>
                            </w:pPr>
                            <w:r w:rsidRPr="00144F96">
                              <w:rPr>
                                <w:rFonts w:ascii="Times New Roman" w:eastAsia="Calibri" w:hAnsi="Times New Roman" w:cs="Times New Roman"/>
                                <w:b/>
                                <w:outline/>
                                <w:color w:val="FFFFFF" w:themeColor="background1"/>
                                <w:sz w:val="340"/>
                                <w:szCs w:val="340"/>
                                <w14:shadow w14:blurRad="38100" w14:dist="22860" w14:dir="5400000" w14:sx="100000" w14:sy="100000" w14:kx="0" w14:ky="0" w14:algn="tl">
                                  <w14:srgbClr w14:val="000000">
                                    <w14:alpha w14:val="70000"/>
                                  </w14:srgbClr>
                                </w14:shadow>
                                <w14:textOutline w14:w="10160" w14:cap="flat" w14:cmpd="sng" w14:algn="ctr">
                                  <w14:solidFill>
                                    <w14:schemeClr w14:val="bg1">
                                      <w14:lumMod w14:val="75000"/>
                                    </w14:schemeClr>
                                  </w14:solidFill>
                                  <w14:prstDash w14:val="solid"/>
                                  <w14:round/>
                                </w14:textOutline>
                                <w14:textFill>
                                  <w14:solidFill>
                                    <w14:srgbClr w14:val="FFFFFF"/>
                                  </w14:solidFill>
                                </w14:textFill>
                              </w:rPr>
                              <w:t>sample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42FF7D" id="_x0000_t202" coordsize="21600,21600" o:spt="202" path="m,l,21600r21600,l21600,xe">
                <v:stroke joinstyle="miter"/>
                <v:path gradientshapeok="t" o:connecttype="rect"/>
              </v:shapetype>
              <v:shape id="Text Box 1216" o:spid="_x0000_s1030" type="#_x0000_t202" style="position:absolute;margin-left:-39.3pt;margin-top:221.6pt;width:666pt;height:201.6pt;rotation:-40;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" filled="f" stroked="f">
                <v:textbox>
                  <w:txbxContent>
                    <w:p w14:paraId="65C7D221" w14:textId="77777777" w:rsidR="003D4C3C" w:rsidRPr="00144F96" w:rsidRDefault="003D4C3C" w:rsidP="00CF41A5">
                      <w:pPr>
                        <w:jc w:val="center"/>
                        <w:rPr>
                          <w:rFonts w:ascii="Times New Roman" w:eastAsia="Calibri" w:hAnsi="Times New Roman" w:cs="Times New Roman"/>
                          <w:b/>
                          <w:outline/>
                          <w:color w:val="FFFFFF" w:themeColor="background1"/>
                          <w:sz w:val="340"/>
                          <w:szCs w:val="340"/>
                          <w14:shadow w14:blurRad="38100" w14:dist="22860" w14:dir="5400000" w14:sx="100000" w14:sy="100000" w14:kx="0" w14:ky="0" w14:algn="tl">
                            <w14:srgbClr w14:val="000000">
                              <w14:alpha w14:val="70000"/>
                            </w14:srgbClr>
                          </w14:shadow>
                          <w14:textOutline w14:w="10160" w14:cap="flat" w14:cmpd="sng" w14:algn="ctr">
                            <w14:solidFill>
                              <w14:schemeClr w14:val="bg1">
                                <w14:lumMod w14:val="75000"/>
                              </w14:schemeClr>
                            </w14:solidFill>
                            <w14:prstDash w14:val="solid"/>
                            <w14:round/>
                          </w14:textOutline>
                          <w14:textFill>
                            <w14:solidFill>
                              <w14:srgbClr w14:val="FFFFFF"/>
                            </w14:solidFill>
                          </w14:textFill>
                        </w:rPr>
                      </w:pPr>
                      <w:r w:rsidRPr="00144F96">
                        <w:rPr>
                          <w:rFonts w:ascii="Times New Roman" w:eastAsia="Calibri" w:hAnsi="Times New Roman" w:cs="Times New Roman"/>
                          <w:b/>
                          <w:outline/>
                          <w:color w:val="FFFFFF" w:themeColor="background1"/>
                          <w:sz w:val="340"/>
                          <w:szCs w:val="340"/>
                          <w14:shadow w14:blurRad="38100" w14:dist="22860" w14:dir="5400000" w14:sx="100000" w14:sy="100000" w14:kx="0" w14:ky="0" w14:algn="tl">
                            <w14:srgbClr w14:val="000000">
                              <w14:alpha w14:val="70000"/>
                            </w14:srgbClr>
                          </w14:shadow>
                          <w14:textOutline w14:w="10160" w14:cap="flat" w14:cmpd="sng" w14:algn="ctr">
                            <w14:solidFill>
                              <w14:schemeClr w14:val="bg1">
                                <w14:lumMod w14:val="75000"/>
                              </w14:schemeClr>
                            </w14:solidFill>
                            <w14:prstDash w14:val="solid"/>
                            <w14:round/>
                          </w14:textOutline>
                          <w14:textFill>
                            <w14:solidFill>
                              <w14:srgbClr w14:val="FFFFFF"/>
                            </w14:solidFill>
                          </w14:textFill>
                        </w:rPr>
                        <w:t>sample</w:t>
                      </w:r>
                    </w:p>
                  </w:txbxContent>
                </v:textbox>
              </v:shape>
            </w:pict>
          </mc:Fallback>
        </mc:AlternateContent>
      </w:r>
      <w:r w:rsidR="00B47818">
        <w:rPr>
          <w:rFonts w:ascii="Times New Roman"/>
          <w:b/>
          <w:noProof/>
          <w:spacing w:val="-1"/>
          <w:sz w:val="24"/>
        </w:rPr>
        <w:drawing>
          <wp:inline distT="0" distB="0" distL="0" distR="0" wp14:anchorId="02AA087C" wp14:editId="45B59249">
            <wp:extent cx="6638307" cy="7426954"/>
            <wp:effectExtent l="0" t="0" r="0" b="317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524AAAA.tmp"/>
                    <pic:cNvPicPr/>
                  </pic:nvPicPr>
                  <pic:blipFill rotWithShape="1">
                    <a:blip r:embed="rId11">
                      <a:extLst>
                        <a:ext uri="{28A0092B-C50C-407E-A947-70E740481C1C}">
                          <a14:useLocalDpi xmlns:a14="http://schemas.microsoft.com/office/drawing/2010/main" val="0"/>
                        </a:ext>
                      </a:extLst>
                    </a:blip>
                    <a:srcRect l="10053" t="19091" r="29182" b="1548"/>
                    <a:stretch/>
                  </pic:blipFill>
                  <pic:spPr bwMode="auto">
                    <a:xfrm>
                      <a:off x="0" y="0"/>
                      <a:ext cx="6664459" cy="7456213"/>
                    </a:xfrm>
                    <a:prstGeom prst="rect">
                      <a:avLst/>
                    </a:prstGeom>
                    <a:ln>
                      <a:noFill/>
                    </a:ln>
                    <a:extLst>
                      <a:ext uri="{53640926-AAD7-44D8-BBD7-CCE9431645EC}">
                        <a14:shadowObscured xmlns:a14="http://schemas.microsoft.com/office/drawing/2010/main"/>
                      </a:ext>
                    </a:extLst>
                  </pic:spPr>
                </pic:pic>
              </a:graphicData>
            </a:graphic>
          </wp:inline>
        </w:drawing>
      </w:r>
    </w:p>
    <w:p w14:paraId="79EE148F" w14:textId="77777777" w:rsidR="00D862B5" w:rsidRDefault="00D862B5">
      <w:pPr>
        <w:rPr>
          <w:rFonts w:ascii="Times New Roman"/>
          <w:b/>
          <w:spacing w:val="-1"/>
          <w:sz w:val="24"/>
        </w:rPr>
      </w:pPr>
    </w:p>
    <w:p w14:paraId="3795217E" w14:textId="77777777" w:rsidR="00766DA9" w:rsidRDefault="00766DA9">
      <w:pPr>
        <w:spacing w:line="60" w:lineRule="atLeast"/>
        <w:rPr>
          <w:rFonts w:ascii="Times New Roman" w:eastAsia="Times New Roman" w:hAnsi="Times New Roman" w:cs="Times New Roman"/>
          <w:sz w:val="6"/>
          <w:szCs w:val="6"/>
        </w:rPr>
        <w:sectPr w:rsidR="00766DA9">
          <w:pgSz w:w="12240" w:h="15840"/>
          <w:pgMar w:top="920" w:right="540" w:bottom="1180" w:left="540" w:header="0" w:footer="980" w:gutter="0"/>
          <w:cols w:space="720"/>
        </w:sectPr>
      </w:pPr>
    </w:p>
    <w:p w14:paraId="363A9E70" w14:textId="77777777" w:rsidR="006509AF" w:rsidRPr="00084913" w:rsidRDefault="006509AF" w:rsidP="006509AF">
      <w:pPr>
        <w:tabs>
          <w:tab w:val="left" w:pos="720"/>
        </w:tabs>
        <w:jc w:val="center"/>
        <w:rPr>
          <w:rFonts w:ascii="Times New Roman" w:hAnsi="Times New Roman" w:cs="Times New Roman"/>
          <w:b/>
          <w:sz w:val="24"/>
          <w:szCs w:val="24"/>
        </w:rPr>
      </w:pPr>
      <w:r w:rsidRPr="00084913">
        <w:rPr>
          <w:rFonts w:ascii="Times New Roman" w:hAnsi="Times New Roman" w:cs="Times New Roman"/>
          <w:b/>
          <w:sz w:val="24"/>
          <w:szCs w:val="24"/>
        </w:rPr>
        <w:lastRenderedPageBreak/>
        <w:t xml:space="preserve">ATTACHMENT </w:t>
      </w:r>
      <w:r>
        <w:rPr>
          <w:rFonts w:ascii="Times New Roman" w:hAnsi="Times New Roman" w:cs="Times New Roman"/>
          <w:b/>
          <w:sz w:val="24"/>
          <w:szCs w:val="24"/>
        </w:rPr>
        <w:t>5</w:t>
      </w:r>
    </w:p>
    <w:p w14:paraId="01DD1040" w14:textId="77777777" w:rsidR="006509AF" w:rsidRDefault="006509AF" w:rsidP="006509AF">
      <w:pPr>
        <w:tabs>
          <w:tab w:val="left" w:pos="720"/>
        </w:tabs>
        <w:jc w:val="center"/>
        <w:rPr>
          <w:rFonts w:ascii="Times New Roman" w:hAnsi="Times New Roman" w:cs="Times New Roman"/>
          <w:b/>
          <w:sz w:val="24"/>
          <w:szCs w:val="24"/>
        </w:rPr>
      </w:pPr>
      <w:r>
        <w:rPr>
          <w:rFonts w:ascii="Times New Roman" w:hAnsi="Times New Roman" w:cs="Times New Roman"/>
          <w:b/>
          <w:sz w:val="24"/>
          <w:szCs w:val="24"/>
        </w:rPr>
        <w:t>Program Staff Template</w:t>
      </w:r>
    </w:p>
    <w:p w14:paraId="59B9849C" w14:textId="77777777" w:rsidR="006509AF" w:rsidRDefault="006509AF" w:rsidP="006509AF">
      <w:pPr>
        <w:tabs>
          <w:tab w:val="left" w:pos="720"/>
        </w:tabs>
        <w:jc w:val="center"/>
        <w:rPr>
          <w:rFonts w:ascii="Times New Roman" w:hAnsi="Times New Roman" w:cs="Times New Roman"/>
          <w:i/>
          <w:color w:val="FF0000"/>
          <w:sz w:val="24"/>
          <w:szCs w:val="24"/>
        </w:rPr>
      </w:pPr>
    </w:p>
    <w:p w14:paraId="3D213A20" w14:textId="77777777" w:rsidR="006509AF" w:rsidRPr="003E2281" w:rsidRDefault="006509AF" w:rsidP="006509AF">
      <w:pPr>
        <w:tabs>
          <w:tab w:val="left" w:pos="720"/>
        </w:tabs>
        <w:rPr>
          <w:rFonts w:ascii="Times New Roman" w:hAnsi="Times New Roman" w:cs="Times New Roman"/>
          <w:b/>
          <w:sz w:val="24"/>
          <w:szCs w:val="24"/>
        </w:rPr>
      </w:pPr>
      <w:r w:rsidRPr="003E2281">
        <w:rPr>
          <w:rFonts w:ascii="Times New Roman" w:hAnsi="Times New Roman" w:cs="Times New Roman"/>
          <w:b/>
          <w:sz w:val="24"/>
          <w:szCs w:val="24"/>
        </w:rPr>
        <w:t xml:space="preserve">Unit Cost </w:t>
      </w:r>
      <w:r>
        <w:rPr>
          <w:rFonts w:ascii="Times New Roman" w:hAnsi="Times New Roman" w:cs="Times New Roman"/>
          <w:b/>
          <w:sz w:val="24"/>
          <w:szCs w:val="24"/>
        </w:rPr>
        <w:t xml:space="preserve">of Service </w:t>
      </w:r>
      <w:r w:rsidRPr="003E2281">
        <w:rPr>
          <w:rFonts w:ascii="Times New Roman" w:hAnsi="Times New Roman" w:cs="Times New Roman"/>
          <w:b/>
          <w:sz w:val="24"/>
          <w:szCs w:val="24"/>
        </w:rPr>
        <w:t xml:space="preserve">Definition: </w:t>
      </w:r>
    </w:p>
    <w:p w14:paraId="3EBFB537" w14:textId="77777777" w:rsidR="006509AF" w:rsidRPr="003E2281" w:rsidRDefault="006509AF" w:rsidP="006509AF">
      <w:pPr>
        <w:tabs>
          <w:tab w:val="left" w:pos="720"/>
        </w:tabs>
        <w:rPr>
          <w:rFonts w:ascii="Times New Roman" w:hAnsi="Times New Roman" w:cs="Times New Roman"/>
          <w:sz w:val="24"/>
          <w:szCs w:val="24"/>
        </w:rPr>
      </w:pPr>
      <w:r w:rsidRPr="003E2281">
        <w:rPr>
          <w:rFonts w:ascii="Times New Roman" w:hAnsi="Times New Roman" w:cs="Times New Roman"/>
          <w:sz w:val="24"/>
          <w:szCs w:val="24"/>
        </w:rPr>
        <w:t xml:space="preserve">Case Management: The </w:t>
      </w:r>
      <w:r>
        <w:rPr>
          <w:rFonts w:ascii="Times New Roman" w:hAnsi="Times New Roman" w:cs="Times New Roman"/>
          <w:sz w:val="24"/>
          <w:szCs w:val="24"/>
        </w:rPr>
        <w:t>Subrecipient</w:t>
      </w:r>
      <w:r w:rsidRPr="003E2281">
        <w:rPr>
          <w:rFonts w:ascii="Times New Roman" w:hAnsi="Times New Roman" w:cs="Times New Roman"/>
          <w:sz w:val="24"/>
          <w:szCs w:val="24"/>
        </w:rPr>
        <w:t xml:space="preserve"> shall provide case</w:t>
      </w:r>
      <w:r>
        <w:rPr>
          <w:rFonts w:ascii="Times New Roman" w:hAnsi="Times New Roman" w:cs="Times New Roman"/>
          <w:sz w:val="24"/>
          <w:szCs w:val="24"/>
        </w:rPr>
        <w:t xml:space="preserve"> management by a qualified case </w:t>
      </w:r>
      <w:r w:rsidRPr="003E2281">
        <w:rPr>
          <w:rFonts w:ascii="Times New Roman" w:hAnsi="Times New Roman" w:cs="Times New Roman"/>
          <w:sz w:val="24"/>
          <w:szCs w:val="24"/>
        </w:rPr>
        <w:t>manager for each program participant based on indi</w:t>
      </w:r>
      <w:r>
        <w:rPr>
          <w:rFonts w:ascii="Times New Roman" w:hAnsi="Times New Roman" w:cs="Times New Roman"/>
          <w:sz w:val="24"/>
          <w:szCs w:val="24"/>
        </w:rPr>
        <w:t xml:space="preserve">vidual needs and willingness to </w:t>
      </w:r>
      <w:r w:rsidRPr="003E2281">
        <w:rPr>
          <w:rFonts w:ascii="Times New Roman" w:hAnsi="Times New Roman" w:cs="Times New Roman"/>
          <w:sz w:val="24"/>
          <w:szCs w:val="24"/>
        </w:rPr>
        <w:t xml:space="preserve">participate, </w:t>
      </w:r>
      <w:r>
        <w:rPr>
          <w:rFonts w:ascii="Times New Roman" w:hAnsi="Times New Roman" w:cs="Times New Roman"/>
          <w:sz w:val="24"/>
          <w:szCs w:val="24"/>
        </w:rPr>
        <w:t xml:space="preserve">unless the program participant has been </w:t>
      </w:r>
      <w:r w:rsidRPr="003E2281">
        <w:rPr>
          <w:rFonts w:ascii="Times New Roman" w:hAnsi="Times New Roman" w:cs="Times New Roman"/>
          <w:sz w:val="24"/>
          <w:szCs w:val="24"/>
        </w:rPr>
        <w:t>terminated from the Program. Cas</w:t>
      </w:r>
      <w:r>
        <w:rPr>
          <w:rFonts w:ascii="Times New Roman" w:hAnsi="Times New Roman" w:cs="Times New Roman"/>
          <w:sz w:val="24"/>
          <w:szCs w:val="24"/>
        </w:rPr>
        <w:t xml:space="preserve">e management shall be conducted </w:t>
      </w:r>
      <w:r w:rsidRPr="003E2281">
        <w:rPr>
          <w:rFonts w:ascii="Times New Roman" w:hAnsi="Times New Roman" w:cs="Times New Roman"/>
          <w:sz w:val="24"/>
          <w:szCs w:val="24"/>
        </w:rPr>
        <w:t>with a program participant-centered approach that ta</w:t>
      </w:r>
      <w:r>
        <w:rPr>
          <w:rFonts w:ascii="Times New Roman" w:hAnsi="Times New Roman" w:cs="Times New Roman"/>
          <w:sz w:val="24"/>
          <w:szCs w:val="24"/>
        </w:rPr>
        <w:t xml:space="preserve">kes into consideration the most </w:t>
      </w:r>
      <w:r w:rsidRPr="003E2281">
        <w:rPr>
          <w:rFonts w:ascii="Times New Roman" w:hAnsi="Times New Roman" w:cs="Times New Roman"/>
          <w:sz w:val="24"/>
          <w:szCs w:val="24"/>
        </w:rPr>
        <w:t>pressing of</w:t>
      </w:r>
      <w:r>
        <w:rPr>
          <w:rFonts w:ascii="Times New Roman" w:hAnsi="Times New Roman" w:cs="Times New Roman"/>
          <w:sz w:val="24"/>
          <w:szCs w:val="24"/>
        </w:rPr>
        <w:t xml:space="preserve"> </w:t>
      </w:r>
      <w:r w:rsidRPr="003E2281">
        <w:rPr>
          <w:rFonts w:ascii="Times New Roman" w:hAnsi="Times New Roman" w:cs="Times New Roman"/>
          <w:sz w:val="24"/>
          <w:szCs w:val="24"/>
        </w:rPr>
        <w:t>the prog</w:t>
      </w:r>
      <w:r>
        <w:rPr>
          <w:rFonts w:ascii="Times New Roman" w:hAnsi="Times New Roman" w:cs="Times New Roman"/>
          <w:sz w:val="24"/>
          <w:szCs w:val="24"/>
        </w:rPr>
        <w:t>r</w:t>
      </w:r>
      <w:r w:rsidRPr="003E2281">
        <w:rPr>
          <w:rFonts w:ascii="Times New Roman" w:hAnsi="Times New Roman" w:cs="Times New Roman"/>
          <w:sz w:val="24"/>
          <w:szCs w:val="24"/>
        </w:rPr>
        <w:t>am participant's needs. Every particip</w:t>
      </w:r>
      <w:r>
        <w:rPr>
          <w:rFonts w:ascii="Times New Roman" w:hAnsi="Times New Roman" w:cs="Times New Roman"/>
          <w:sz w:val="24"/>
          <w:szCs w:val="24"/>
        </w:rPr>
        <w:t xml:space="preserve">ant will receive, at a minimum, </w:t>
      </w:r>
      <w:r w:rsidRPr="003E2281">
        <w:rPr>
          <w:rFonts w:ascii="Times New Roman" w:hAnsi="Times New Roman" w:cs="Times New Roman"/>
          <w:sz w:val="24"/>
          <w:szCs w:val="24"/>
        </w:rPr>
        <w:t xml:space="preserve">a </w:t>
      </w:r>
      <w:r>
        <w:rPr>
          <w:rFonts w:ascii="Times New Roman" w:hAnsi="Times New Roman" w:cs="Times New Roman"/>
          <w:sz w:val="24"/>
          <w:szCs w:val="24"/>
        </w:rPr>
        <w:t>risk and needs a</w:t>
      </w:r>
      <w:r w:rsidRPr="003E2281">
        <w:rPr>
          <w:rFonts w:ascii="Times New Roman" w:hAnsi="Times New Roman" w:cs="Times New Roman"/>
          <w:sz w:val="24"/>
          <w:szCs w:val="24"/>
        </w:rPr>
        <w:t>ssessment and Plan of Care during the first 15 business days of enrollment.</w:t>
      </w:r>
    </w:p>
    <w:p w14:paraId="5B97E5C8" w14:textId="77777777" w:rsidR="006509AF" w:rsidRPr="003E2281" w:rsidRDefault="006509AF" w:rsidP="006509AF">
      <w:pPr>
        <w:tabs>
          <w:tab w:val="left" w:pos="720"/>
        </w:tabs>
        <w:rPr>
          <w:rFonts w:ascii="Times New Roman" w:hAnsi="Times New Roman" w:cs="Times New Roman"/>
          <w:sz w:val="24"/>
          <w:szCs w:val="24"/>
        </w:rPr>
      </w:pPr>
    </w:p>
    <w:p w14:paraId="6D570B96" w14:textId="77777777" w:rsidR="006509AF" w:rsidRPr="0027735B" w:rsidRDefault="006509AF" w:rsidP="006509AF">
      <w:pPr>
        <w:tabs>
          <w:tab w:val="left" w:pos="720"/>
        </w:tabs>
        <w:rPr>
          <w:rFonts w:ascii="Times New Roman" w:hAnsi="Times New Roman" w:cs="Times New Roman"/>
          <w:sz w:val="24"/>
          <w:szCs w:val="24"/>
        </w:rPr>
      </w:pPr>
      <w:r w:rsidRPr="003E2281">
        <w:rPr>
          <w:rFonts w:ascii="Times New Roman" w:hAnsi="Times New Roman" w:cs="Times New Roman"/>
          <w:sz w:val="24"/>
          <w:szCs w:val="24"/>
        </w:rPr>
        <w:t>Case management shall include: Outreach, Needs Asse</w:t>
      </w:r>
      <w:r>
        <w:rPr>
          <w:rFonts w:ascii="Times New Roman" w:hAnsi="Times New Roman" w:cs="Times New Roman"/>
          <w:sz w:val="24"/>
          <w:szCs w:val="24"/>
        </w:rPr>
        <w:t>ssment, Plan of Care, Follow-up/</w:t>
      </w:r>
      <w:r w:rsidRPr="003E2281">
        <w:rPr>
          <w:rFonts w:ascii="Times New Roman" w:hAnsi="Times New Roman" w:cs="Times New Roman"/>
          <w:sz w:val="24"/>
          <w:szCs w:val="24"/>
        </w:rPr>
        <w:t>Plan Review, Employment Assistance, and all ess</w:t>
      </w:r>
      <w:r>
        <w:rPr>
          <w:rFonts w:ascii="Times New Roman" w:hAnsi="Times New Roman" w:cs="Times New Roman"/>
          <w:sz w:val="24"/>
          <w:szCs w:val="24"/>
        </w:rPr>
        <w:t>ential Case Management Services. S</w:t>
      </w:r>
      <w:r w:rsidRPr="003E2281">
        <w:rPr>
          <w:rFonts w:ascii="Times New Roman" w:hAnsi="Times New Roman" w:cs="Times New Roman"/>
          <w:sz w:val="24"/>
          <w:szCs w:val="24"/>
        </w:rPr>
        <w:t>preadsheets d</w:t>
      </w:r>
      <w:r>
        <w:rPr>
          <w:rFonts w:ascii="Times New Roman" w:hAnsi="Times New Roman" w:cs="Times New Roman"/>
          <w:sz w:val="24"/>
          <w:szCs w:val="24"/>
        </w:rPr>
        <w:t xml:space="preserve">ocumenting services and total service units provided by </w:t>
      </w:r>
      <w:r w:rsidRPr="003E2281">
        <w:rPr>
          <w:rFonts w:ascii="Times New Roman" w:hAnsi="Times New Roman" w:cs="Times New Roman"/>
          <w:sz w:val="24"/>
          <w:szCs w:val="24"/>
        </w:rPr>
        <w:t>each individual case manager to participants</w:t>
      </w:r>
      <w:r>
        <w:rPr>
          <w:rFonts w:ascii="Times New Roman" w:hAnsi="Times New Roman" w:cs="Times New Roman"/>
          <w:sz w:val="24"/>
          <w:szCs w:val="24"/>
        </w:rPr>
        <w:t xml:space="preserve"> will be generated monthly by the award agency from the RENEW system and provided to PBC Reentry program office for reimbursement.</w:t>
      </w:r>
    </w:p>
    <w:p w14:paraId="3F6462D7" w14:textId="77777777" w:rsidR="006509AF" w:rsidRPr="0027735B" w:rsidRDefault="006509AF" w:rsidP="006509AF">
      <w:pPr>
        <w:tabs>
          <w:tab w:val="left" w:pos="720"/>
        </w:tabs>
        <w:rPr>
          <w:rFonts w:ascii="Times New Roman" w:hAnsi="Times New Roman" w:cs="Times New Roman"/>
          <w:color w:val="FF0000"/>
          <w:sz w:val="24"/>
          <w:szCs w:val="24"/>
        </w:rPr>
      </w:pPr>
    </w:p>
    <w:p w14:paraId="0930BAEF" w14:textId="77777777" w:rsidR="006509AF" w:rsidRDefault="006509AF" w:rsidP="006509AF">
      <w:pPr>
        <w:spacing w:line="60" w:lineRule="atLeast"/>
        <w:rPr>
          <w:rFonts w:ascii="Times New Roman" w:eastAsia="Times New Roman" w:hAnsi="Times New Roman" w:cs="Times New Roman"/>
          <w:sz w:val="6"/>
          <w:szCs w:val="6"/>
        </w:rPr>
      </w:pPr>
    </w:p>
    <w:p w14:paraId="2D801AB9" w14:textId="77777777" w:rsidR="006509AF" w:rsidRDefault="006509AF" w:rsidP="006509AF">
      <w:pPr>
        <w:spacing w:line="60" w:lineRule="atLeast"/>
        <w:rPr>
          <w:rFonts w:ascii="Times New Roman" w:eastAsia="Times New Roman" w:hAnsi="Times New Roman" w:cs="Times New Roman"/>
          <w:sz w:val="6"/>
          <w:szCs w:val="6"/>
        </w:rPr>
      </w:pPr>
    </w:p>
    <w:p w14:paraId="268DF204" w14:textId="1B02433A" w:rsidR="006509AF" w:rsidRDefault="00643557" w:rsidP="006509AF">
      <w:pPr>
        <w:spacing w:line="60" w:lineRule="atLeast"/>
        <w:rPr>
          <w:rFonts w:ascii="Times New Roman" w:eastAsia="Times New Roman" w:hAnsi="Times New Roman" w:cs="Times New Roman"/>
          <w:sz w:val="6"/>
          <w:szCs w:val="6"/>
        </w:rPr>
        <w:sectPr w:rsidR="006509AF">
          <w:pgSz w:w="12240" w:h="15840"/>
          <w:pgMar w:top="920" w:right="540" w:bottom="1180" w:left="540" w:header="0" w:footer="980" w:gutter="0"/>
          <w:cols w:space="720"/>
        </w:sectPr>
      </w:pPr>
      <w:r w:rsidRPr="008C79D8">
        <w:rPr>
          <w:noProof/>
        </w:rPr>
        <w:drawing>
          <wp:inline distT="0" distB="0" distL="0" distR="0" wp14:anchorId="40D9C00B" wp14:editId="7CA933C5">
            <wp:extent cx="7085370" cy="2809875"/>
            <wp:effectExtent l="0" t="0" r="127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087160" cy="2810585"/>
                    </a:xfrm>
                    <a:prstGeom prst="rect">
                      <a:avLst/>
                    </a:prstGeom>
                    <a:noFill/>
                    <a:ln>
                      <a:noFill/>
                    </a:ln>
                  </pic:spPr>
                </pic:pic>
              </a:graphicData>
            </a:graphic>
          </wp:inline>
        </w:drawing>
      </w:r>
    </w:p>
    <w:p w14:paraId="1915DB6C" w14:textId="48EBFB5E" w:rsidR="00315D00" w:rsidRPr="00084913" w:rsidRDefault="00B6115D">
      <w:pPr>
        <w:pStyle w:val="Heading2"/>
        <w:spacing w:before="55"/>
        <w:ind w:left="1142" w:right="1143"/>
        <w:jc w:val="center"/>
        <w:rPr>
          <w:b w:val="0"/>
          <w:bCs w:val="0"/>
        </w:rPr>
      </w:pPr>
      <w:r w:rsidRPr="00084913">
        <w:rPr>
          <w:spacing w:val="-1"/>
        </w:rPr>
        <w:lastRenderedPageBreak/>
        <w:t>ATTACHMENT</w:t>
      </w:r>
      <w:r w:rsidRPr="00084913">
        <w:rPr>
          <w:spacing w:val="-20"/>
        </w:rPr>
        <w:t xml:space="preserve"> </w:t>
      </w:r>
      <w:r w:rsidR="007E2ACE">
        <w:rPr>
          <w:spacing w:val="-20"/>
        </w:rPr>
        <w:t>6</w:t>
      </w:r>
    </w:p>
    <w:p w14:paraId="2E714E09" w14:textId="679062B8" w:rsidR="00FC7CB3" w:rsidRDefault="00C2265D" w:rsidP="004E4DCA">
      <w:pPr>
        <w:tabs>
          <w:tab w:val="left" w:pos="480"/>
        </w:tabs>
        <w:kinsoku w:val="0"/>
        <w:overflowPunct w:val="0"/>
        <w:autoSpaceDE w:val="0"/>
        <w:autoSpaceDN w:val="0"/>
        <w:adjustRightInd w:val="0"/>
        <w:ind w:right="180"/>
        <w:jc w:val="center"/>
        <w:rPr>
          <w:rFonts w:ascii="Times New Roman" w:hAnsi="Times New Roman" w:cs="Times New Roman"/>
          <w:b/>
          <w:bCs/>
          <w:spacing w:val="-1"/>
          <w:sz w:val="24"/>
          <w:szCs w:val="24"/>
        </w:rPr>
      </w:pPr>
      <w:r>
        <w:rPr>
          <w:rFonts w:ascii="Times New Roman" w:hAnsi="Times New Roman" w:cs="Times New Roman"/>
          <w:b/>
          <w:bCs/>
          <w:spacing w:val="-1"/>
          <w:sz w:val="24"/>
          <w:szCs w:val="24"/>
        </w:rPr>
        <w:t xml:space="preserve">  </w:t>
      </w:r>
      <w:r w:rsidR="00084913">
        <w:rPr>
          <w:rFonts w:ascii="Times New Roman" w:hAnsi="Times New Roman" w:cs="Times New Roman"/>
          <w:b/>
          <w:bCs/>
          <w:spacing w:val="-1"/>
          <w:sz w:val="24"/>
          <w:szCs w:val="24"/>
        </w:rPr>
        <w:t>Logic Model Template</w:t>
      </w:r>
    </w:p>
    <w:p w14:paraId="1DB0F425" w14:textId="77777777" w:rsidR="00084913" w:rsidRDefault="00084913" w:rsidP="004E4DCA">
      <w:pPr>
        <w:tabs>
          <w:tab w:val="left" w:pos="480"/>
        </w:tabs>
        <w:kinsoku w:val="0"/>
        <w:overflowPunct w:val="0"/>
        <w:autoSpaceDE w:val="0"/>
        <w:autoSpaceDN w:val="0"/>
        <w:adjustRightInd w:val="0"/>
        <w:ind w:right="180"/>
        <w:jc w:val="center"/>
        <w:rPr>
          <w:rFonts w:ascii="Times New Roman" w:hAnsi="Times New Roman" w:cs="Times New Roman"/>
          <w:b/>
          <w:bCs/>
          <w:spacing w:val="-1"/>
          <w:sz w:val="24"/>
          <w:szCs w:val="24"/>
        </w:rPr>
      </w:pPr>
    </w:p>
    <w:tbl>
      <w:tblPr>
        <w:tblStyle w:val="TableGrid"/>
        <w:tblW w:w="11200" w:type="dxa"/>
        <w:tblLook w:val="04A0" w:firstRow="1" w:lastRow="0" w:firstColumn="1" w:lastColumn="0" w:noHBand="0" w:noVBand="1"/>
      </w:tblPr>
      <w:tblGrid>
        <w:gridCol w:w="1284"/>
        <w:gridCol w:w="1354"/>
        <w:gridCol w:w="1124"/>
        <w:gridCol w:w="1439"/>
        <w:gridCol w:w="1737"/>
        <w:gridCol w:w="1296"/>
        <w:gridCol w:w="1607"/>
        <w:gridCol w:w="1607"/>
      </w:tblGrid>
      <w:tr w:rsidR="00FC7CB3" w14:paraId="7944080F" w14:textId="77777777" w:rsidTr="00F34365">
        <w:tc>
          <w:tcPr>
            <w:tcW w:w="11200" w:type="dxa"/>
            <w:gridSpan w:val="8"/>
            <w:shd w:val="clear" w:color="auto" w:fill="DBE5F1" w:themeFill="accent1" w:themeFillTint="33"/>
          </w:tcPr>
          <w:p w14:paraId="224CD996" w14:textId="1BB2A645" w:rsidR="00FC7CB3" w:rsidRDefault="00FC7CB3" w:rsidP="004E4DCA">
            <w:pPr>
              <w:tabs>
                <w:tab w:val="left" w:pos="480"/>
              </w:tabs>
              <w:kinsoku w:val="0"/>
              <w:overflowPunct w:val="0"/>
              <w:autoSpaceDE w:val="0"/>
              <w:autoSpaceDN w:val="0"/>
              <w:adjustRightInd w:val="0"/>
              <w:ind w:right="180"/>
              <w:jc w:val="center"/>
              <w:rPr>
                <w:rFonts w:ascii="Times New Roman" w:hAnsi="Times New Roman" w:cs="Times New Roman"/>
                <w:b/>
                <w:bCs/>
                <w:spacing w:val="-1"/>
                <w:sz w:val="24"/>
                <w:szCs w:val="24"/>
              </w:rPr>
            </w:pPr>
            <w:r>
              <w:rPr>
                <w:rFonts w:ascii="Times New Roman" w:hAnsi="Times New Roman" w:cs="Times New Roman"/>
                <w:b/>
                <w:bCs/>
                <w:spacing w:val="-1"/>
                <w:sz w:val="24"/>
                <w:szCs w:val="24"/>
              </w:rPr>
              <w:t>PALM BEACH COUNTY DEPARTMENT OF PUBLIC SAFETY</w:t>
            </w:r>
          </w:p>
        </w:tc>
      </w:tr>
      <w:tr w:rsidR="00F34365" w14:paraId="04437BDC" w14:textId="77777777" w:rsidTr="00F34365">
        <w:tc>
          <w:tcPr>
            <w:tcW w:w="5089" w:type="dxa"/>
            <w:gridSpan w:val="4"/>
            <w:shd w:val="clear" w:color="auto" w:fill="DBE5F1" w:themeFill="accent1" w:themeFillTint="33"/>
          </w:tcPr>
          <w:p w14:paraId="06E2D46B" w14:textId="0B85CC54" w:rsidR="00FC7CB3" w:rsidRDefault="005044FC" w:rsidP="00D10040">
            <w:pPr>
              <w:tabs>
                <w:tab w:val="left" w:pos="480"/>
              </w:tabs>
              <w:kinsoku w:val="0"/>
              <w:overflowPunct w:val="0"/>
              <w:autoSpaceDE w:val="0"/>
              <w:autoSpaceDN w:val="0"/>
              <w:adjustRightInd w:val="0"/>
              <w:ind w:right="180"/>
              <w:rPr>
                <w:rFonts w:ascii="Times New Roman" w:hAnsi="Times New Roman" w:cs="Times New Roman"/>
                <w:b/>
                <w:bCs/>
                <w:spacing w:val="-1"/>
                <w:sz w:val="24"/>
                <w:szCs w:val="24"/>
              </w:rPr>
            </w:pPr>
            <w:r>
              <w:rPr>
                <w:rFonts w:ascii="Times New Roman" w:hAnsi="Times New Roman" w:cs="Times New Roman"/>
                <w:b/>
                <w:bCs/>
                <w:spacing w:val="-1"/>
                <w:sz w:val="24"/>
                <w:szCs w:val="24"/>
              </w:rPr>
              <w:t>Division: Justice Services</w:t>
            </w:r>
          </w:p>
        </w:tc>
        <w:tc>
          <w:tcPr>
            <w:tcW w:w="6111" w:type="dxa"/>
            <w:gridSpan w:val="4"/>
            <w:shd w:val="clear" w:color="auto" w:fill="DBE5F1" w:themeFill="accent1" w:themeFillTint="33"/>
          </w:tcPr>
          <w:p w14:paraId="273DADDB" w14:textId="0463E2D9" w:rsidR="00FC7CB3" w:rsidRDefault="005044FC" w:rsidP="00AE13F7">
            <w:pPr>
              <w:tabs>
                <w:tab w:val="left" w:pos="480"/>
              </w:tabs>
              <w:kinsoku w:val="0"/>
              <w:overflowPunct w:val="0"/>
              <w:autoSpaceDE w:val="0"/>
              <w:autoSpaceDN w:val="0"/>
              <w:adjustRightInd w:val="0"/>
              <w:ind w:right="180"/>
              <w:rPr>
                <w:rFonts w:ascii="Times New Roman" w:hAnsi="Times New Roman" w:cs="Times New Roman"/>
                <w:b/>
                <w:bCs/>
                <w:spacing w:val="-1"/>
                <w:sz w:val="24"/>
                <w:szCs w:val="24"/>
              </w:rPr>
            </w:pPr>
            <w:r>
              <w:rPr>
                <w:rFonts w:ascii="Times New Roman" w:hAnsi="Times New Roman" w:cs="Times New Roman"/>
                <w:b/>
                <w:bCs/>
                <w:spacing w:val="-1"/>
                <w:sz w:val="24"/>
                <w:szCs w:val="24"/>
              </w:rPr>
              <w:t xml:space="preserve">Program: </w:t>
            </w:r>
            <w:r w:rsidR="00AE13F7">
              <w:rPr>
                <w:rFonts w:ascii="Times New Roman" w:hAnsi="Times New Roman" w:cs="Times New Roman"/>
                <w:b/>
                <w:bCs/>
                <w:spacing w:val="-1"/>
                <w:sz w:val="24"/>
                <w:szCs w:val="24"/>
              </w:rPr>
              <w:t xml:space="preserve">Youth Pre- &amp;Post </w:t>
            </w:r>
            <w:r w:rsidR="0060278E">
              <w:rPr>
                <w:rFonts w:ascii="Times New Roman" w:hAnsi="Times New Roman" w:cs="Times New Roman"/>
                <w:b/>
                <w:bCs/>
                <w:spacing w:val="-1"/>
                <w:sz w:val="24"/>
                <w:szCs w:val="24"/>
              </w:rPr>
              <w:t xml:space="preserve">Release </w:t>
            </w:r>
            <w:r>
              <w:rPr>
                <w:rFonts w:ascii="Times New Roman" w:hAnsi="Times New Roman" w:cs="Times New Roman"/>
                <w:b/>
                <w:bCs/>
                <w:spacing w:val="-1"/>
                <w:sz w:val="24"/>
                <w:szCs w:val="24"/>
              </w:rPr>
              <w:t>Reentry</w:t>
            </w:r>
          </w:p>
        </w:tc>
      </w:tr>
      <w:tr w:rsidR="00F34365" w14:paraId="449C1D41" w14:textId="77777777" w:rsidTr="00F34365">
        <w:tc>
          <w:tcPr>
            <w:tcW w:w="1172" w:type="dxa"/>
            <w:shd w:val="clear" w:color="auto" w:fill="F2F2F2" w:themeFill="background1" w:themeFillShade="F2"/>
          </w:tcPr>
          <w:p w14:paraId="23820DA0" w14:textId="77777777" w:rsidR="00FC7CB3" w:rsidRPr="005044FC" w:rsidRDefault="00FC7CB3" w:rsidP="004E4DCA">
            <w:pPr>
              <w:tabs>
                <w:tab w:val="left" w:pos="480"/>
              </w:tabs>
              <w:kinsoku w:val="0"/>
              <w:overflowPunct w:val="0"/>
              <w:autoSpaceDE w:val="0"/>
              <w:autoSpaceDN w:val="0"/>
              <w:adjustRightInd w:val="0"/>
              <w:jc w:val="center"/>
              <w:rPr>
                <w:rFonts w:ascii="Times New Roman" w:hAnsi="Times New Roman" w:cs="Times New Roman"/>
                <w:b/>
                <w:bCs/>
                <w:spacing w:val="-1"/>
                <w:sz w:val="18"/>
                <w:szCs w:val="24"/>
              </w:rPr>
            </w:pPr>
            <w:r w:rsidRPr="005044FC">
              <w:rPr>
                <w:rFonts w:ascii="Times New Roman" w:hAnsi="Times New Roman" w:cs="Times New Roman"/>
                <w:b/>
                <w:bCs/>
                <w:spacing w:val="-1"/>
                <w:sz w:val="18"/>
                <w:szCs w:val="24"/>
              </w:rPr>
              <w:t>PROBLEM</w:t>
            </w:r>
          </w:p>
          <w:p w14:paraId="364331D7" w14:textId="5E80CD2F" w:rsidR="005044FC" w:rsidRPr="00FC7CB3" w:rsidRDefault="005044FC" w:rsidP="004E4DCA">
            <w:pPr>
              <w:tabs>
                <w:tab w:val="left" w:pos="480"/>
              </w:tabs>
              <w:kinsoku w:val="0"/>
              <w:overflowPunct w:val="0"/>
              <w:autoSpaceDE w:val="0"/>
              <w:autoSpaceDN w:val="0"/>
              <w:adjustRightInd w:val="0"/>
              <w:ind w:right="100"/>
              <w:jc w:val="center"/>
              <w:rPr>
                <w:rFonts w:ascii="Times New Roman" w:hAnsi="Times New Roman" w:cs="Times New Roman"/>
                <w:b/>
                <w:bCs/>
                <w:spacing w:val="-1"/>
                <w:sz w:val="14"/>
                <w:szCs w:val="24"/>
              </w:rPr>
            </w:pPr>
            <w:r>
              <w:rPr>
                <w:rFonts w:ascii="Times New Roman" w:hAnsi="Times New Roman" w:cs="Times New Roman"/>
                <w:b/>
                <w:bCs/>
                <w:spacing w:val="-1"/>
                <w:sz w:val="14"/>
                <w:szCs w:val="24"/>
              </w:rPr>
              <w:t>(Identify Criminogenic Needs)</w:t>
            </w:r>
          </w:p>
        </w:tc>
        <w:tc>
          <w:tcPr>
            <w:tcW w:w="1354" w:type="dxa"/>
            <w:shd w:val="clear" w:color="auto" w:fill="F2F2F2" w:themeFill="background1" w:themeFillShade="F2"/>
          </w:tcPr>
          <w:p w14:paraId="4ADBD62D" w14:textId="294C081E" w:rsidR="00FC7CB3" w:rsidRPr="00F34365" w:rsidRDefault="00FC7CB3" w:rsidP="00F34365">
            <w:pPr>
              <w:tabs>
                <w:tab w:val="left" w:pos="480"/>
              </w:tabs>
              <w:kinsoku w:val="0"/>
              <w:overflowPunct w:val="0"/>
              <w:autoSpaceDE w:val="0"/>
              <w:autoSpaceDN w:val="0"/>
              <w:adjustRightInd w:val="0"/>
              <w:ind w:right="87"/>
              <w:jc w:val="center"/>
              <w:rPr>
                <w:rFonts w:ascii="Times New Roman" w:hAnsi="Times New Roman" w:cs="Times New Roman"/>
                <w:b/>
                <w:bCs/>
                <w:spacing w:val="-1"/>
                <w:sz w:val="18"/>
                <w:szCs w:val="18"/>
              </w:rPr>
            </w:pPr>
            <w:r w:rsidRPr="00F34365">
              <w:rPr>
                <w:rFonts w:ascii="Times New Roman" w:hAnsi="Times New Roman" w:cs="Times New Roman"/>
                <w:b/>
                <w:bCs/>
                <w:spacing w:val="-1"/>
                <w:sz w:val="18"/>
                <w:szCs w:val="18"/>
              </w:rPr>
              <w:t>SERVI</w:t>
            </w:r>
            <w:r w:rsidR="00343AE4" w:rsidRPr="00F34365">
              <w:rPr>
                <w:rFonts w:ascii="Times New Roman" w:hAnsi="Times New Roman" w:cs="Times New Roman"/>
                <w:b/>
                <w:bCs/>
                <w:spacing w:val="-1"/>
                <w:sz w:val="18"/>
                <w:szCs w:val="18"/>
              </w:rPr>
              <w:t xml:space="preserve">CES OR ACTIVITIES </w:t>
            </w:r>
          </w:p>
        </w:tc>
        <w:tc>
          <w:tcPr>
            <w:tcW w:w="1124" w:type="dxa"/>
            <w:shd w:val="clear" w:color="auto" w:fill="F2F2F2" w:themeFill="background1" w:themeFillShade="F2"/>
          </w:tcPr>
          <w:p w14:paraId="6EB46AB7" w14:textId="655390A8" w:rsidR="00FC7CB3" w:rsidRPr="00F34365" w:rsidRDefault="00F34365" w:rsidP="004E4DCA">
            <w:pPr>
              <w:tabs>
                <w:tab w:val="left" w:pos="480"/>
              </w:tabs>
              <w:kinsoku w:val="0"/>
              <w:overflowPunct w:val="0"/>
              <w:autoSpaceDE w:val="0"/>
              <w:autoSpaceDN w:val="0"/>
              <w:adjustRightInd w:val="0"/>
              <w:ind w:right="64"/>
              <w:jc w:val="center"/>
              <w:rPr>
                <w:rFonts w:ascii="Times New Roman" w:hAnsi="Times New Roman" w:cs="Times New Roman"/>
                <w:b/>
                <w:bCs/>
                <w:spacing w:val="-1"/>
                <w:sz w:val="18"/>
                <w:szCs w:val="18"/>
              </w:rPr>
            </w:pPr>
            <w:r w:rsidRPr="00F34365">
              <w:rPr>
                <w:rFonts w:ascii="Times New Roman" w:hAnsi="Times New Roman" w:cs="Times New Roman"/>
                <w:b/>
                <w:bCs/>
                <w:spacing w:val="-1"/>
                <w:sz w:val="18"/>
                <w:szCs w:val="18"/>
              </w:rPr>
              <w:t>OUTPUTS</w:t>
            </w:r>
          </w:p>
        </w:tc>
        <w:tc>
          <w:tcPr>
            <w:tcW w:w="1439" w:type="dxa"/>
            <w:shd w:val="clear" w:color="auto" w:fill="F2F2F2" w:themeFill="background1" w:themeFillShade="F2"/>
          </w:tcPr>
          <w:p w14:paraId="1A6EDDAD" w14:textId="4D7F3FA2" w:rsidR="00FC7CB3" w:rsidRPr="00F34365" w:rsidRDefault="00F34365" w:rsidP="004E4DCA">
            <w:pPr>
              <w:tabs>
                <w:tab w:val="left" w:pos="480"/>
              </w:tabs>
              <w:kinsoku w:val="0"/>
              <w:overflowPunct w:val="0"/>
              <w:autoSpaceDE w:val="0"/>
              <w:autoSpaceDN w:val="0"/>
              <w:adjustRightInd w:val="0"/>
              <w:ind w:right="180"/>
              <w:jc w:val="center"/>
              <w:rPr>
                <w:rFonts w:ascii="Times New Roman" w:hAnsi="Times New Roman" w:cs="Times New Roman"/>
                <w:b/>
                <w:bCs/>
                <w:spacing w:val="-1"/>
                <w:sz w:val="18"/>
                <w:szCs w:val="18"/>
              </w:rPr>
            </w:pPr>
            <w:r w:rsidRPr="00F34365">
              <w:rPr>
                <w:rFonts w:ascii="Times New Roman" w:hAnsi="Times New Roman" w:cs="Times New Roman"/>
                <w:b/>
                <w:bCs/>
                <w:spacing w:val="-1"/>
                <w:sz w:val="18"/>
                <w:szCs w:val="18"/>
              </w:rPr>
              <w:t>INTIAL OUTCOMES</w:t>
            </w:r>
          </w:p>
        </w:tc>
        <w:tc>
          <w:tcPr>
            <w:tcW w:w="1737" w:type="dxa"/>
            <w:shd w:val="clear" w:color="auto" w:fill="F2F2F2" w:themeFill="background1" w:themeFillShade="F2"/>
          </w:tcPr>
          <w:p w14:paraId="2A3AFE9B" w14:textId="48D70FF9" w:rsidR="005044FC" w:rsidRPr="00F34365" w:rsidRDefault="00F34365" w:rsidP="004E4DCA">
            <w:pPr>
              <w:tabs>
                <w:tab w:val="left" w:pos="480"/>
              </w:tabs>
              <w:kinsoku w:val="0"/>
              <w:overflowPunct w:val="0"/>
              <w:autoSpaceDE w:val="0"/>
              <w:autoSpaceDN w:val="0"/>
              <w:adjustRightInd w:val="0"/>
              <w:ind w:right="102"/>
              <w:jc w:val="center"/>
              <w:rPr>
                <w:rFonts w:ascii="Times New Roman" w:hAnsi="Times New Roman" w:cs="Times New Roman"/>
                <w:b/>
                <w:bCs/>
                <w:spacing w:val="-1"/>
                <w:sz w:val="18"/>
                <w:szCs w:val="18"/>
              </w:rPr>
            </w:pPr>
            <w:r w:rsidRPr="00F34365">
              <w:rPr>
                <w:rFonts w:ascii="Times New Roman" w:hAnsi="Times New Roman" w:cs="Times New Roman"/>
                <w:b/>
                <w:bCs/>
                <w:spacing w:val="-1"/>
                <w:sz w:val="18"/>
                <w:szCs w:val="18"/>
              </w:rPr>
              <w:t>INTERMEDIATE OUTOCOMES</w:t>
            </w:r>
          </w:p>
        </w:tc>
        <w:tc>
          <w:tcPr>
            <w:tcW w:w="1296" w:type="dxa"/>
            <w:shd w:val="clear" w:color="auto" w:fill="F2F2F2" w:themeFill="background1" w:themeFillShade="F2"/>
          </w:tcPr>
          <w:p w14:paraId="25B1C09D" w14:textId="4F25E4D6" w:rsidR="00FC7CB3" w:rsidRPr="00F34365" w:rsidRDefault="00F34365" w:rsidP="00F34365">
            <w:pPr>
              <w:tabs>
                <w:tab w:val="left" w:pos="18"/>
                <w:tab w:val="left" w:pos="1052"/>
              </w:tabs>
              <w:kinsoku w:val="0"/>
              <w:overflowPunct w:val="0"/>
              <w:autoSpaceDE w:val="0"/>
              <w:autoSpaceDN w:val="0"/>
              <w:adjustRightInd w:val="0"/>
              <w:ind w:right="17"/>
              <w:rPr>
                <w:rFonts w:ascii="Times New Roman" w:hAnsi="Times New Roman" w:cs="Times New Roman"/>
                <w:b/>
                <w:bCs/>
                <w:spacing w:val="-1"/>
                <w:sz w:val="18"/>
                <w:szCs w:val="18"/>
              </w:rPr>
            </w:pPr>
            <w:r w:rsidRPr="00F34365">
              <w:rPr>
                <w:rFonts w:ascii="Times New Roman" w:hAnsi="Times New Roman" w:cs="Times New Roman"/>
                <w:b/>
                <w:bCs/>
                <w:spacing w:val="-1"/>
                <w:sz w:val="18"/>
                <w:szCs w:val="18"/>
              </w:rPr>
              <w:t>LONGTERM OUTCOMES</w:t>
            </w:r>
          </w:p>
          <w:p w14:paraId="34464219" w14:textId="54DF857F" w:rsidR="005044FC" w:rsidRPr="00F34365" w:rsidRDefault="005044FC" w:rsidP="004E4DCA">
            <w:pPr>
              <w:tabs>
                <w:tab w:val="left" w:pos="480"/>
              </w:tabs>
              <w:kinsoku w:val="0"/>
              <w:overflowPunct w:val="0"/>
              <w:autoSpaceDE w:val="0"/>
              <w:autoSpaceDN w:val="0"/>
              <w:adjustRightInd w:val="0"/>
              <w:ind w:right="180"/>
              <w:jc w:val="center"/>
              <w:rPr>
                <w:rFonts w:ascii="Times New Roman" w:hAnsi="Times New Roman" w:cs="Times New Roman"/>
                <w:b/>
                <w:bCs/>
                <w:spacing w:val="-1"/>
                <w:sz w:val="18"/>
                <w:szCs w:val="18"/>
              </w:rPr>
            </w:pPr>
          </w:p>
        </w:tc>
        <w:tc>
          <w:tcPr>
            <w:tcW w:w="1607" w:type="dxa"/>
            <w:shd w:val="clear" w:color="auto" w:fill="F2F2F2" w:themeFill="background1" w:themeFillShade="F2"/>
          </w:tcPr>
          <w:p w14:paraId="06627EFE" w14:textId="0D0C3376" w:rsidR="005044FC" w:rsidRPr="00F34365" w:rsidRDefault="00F34365" w:rsidP="004E4DCA">
            <w:pPr>
              <w:tabs>
                <w:tab w:val="left" w:pos="480"/>
              </w:tabs>
              <w:kinsoku w:val="0"/>
              <w:overflowPunct w:val="0"/>
              <w:autoSpaceDE w:val="0"/>
              <w:autoSpaceDN w:val="0"/>
              <w:adjustRightInd w:val="0"/>
              <w:ind w:right="180"/>
              <w:jc w:val="center"/>
              <w:rPr>
                <w:rFonts w:ascii="Times New Roman" w:hAnsi="Times New Roman" w:cs="Times New Roman"/>
                <w:b/>
                <w:bCs/>
                <w:spacing w:val="-1"/>
                <w:sz w:val="18"/>
                <w:szCs w:val="18"/>
              </w:rPr>
            </w:pPr>
            <w:r w:rsidRPr="00F34365">
              <w:rPr>
                <w:rFonts w:ascii="Times New Roman" w:hAnsi="Times New Roman" w:cs="Times New Roman"/>
                <w:b/>
                <w:bCs/>
                <w:spacing w:val="-1"/>
                <w:sz w:val="18"/>
                <w:szCs w:val="18"/>
              </w:rPr>
              <w:t>PROCESS EVALUATION</w:t>
            </w:r>
          </w:p>
        </w:tc>
        <w:tc>
          <w:tcPr>
            <w:tcW w:w="1471" w:type="dxa"/>
            <w:shd w:val="clear" w:color="auto" w:fill="F2F2F2" w:themeFill="background1" w:themeFillShade="F2"/>
          </w:tcPr>
          <w:p w14:paraId="33EF12B7" w14:textId="1BE9CA2E" w:rsidR="00FC7CB3" w:rsidRPr="00F34365" w:rsidRDefault="00F34365" w:rsidP="004E4DCA">
            <w:pPr>
              <w:tabs>
                <w:tab w:val="left" w:pos="480"/>
              </w:tabs>
              <w:kinsoku w:val="0"/>
              <w:overflowPunct w:val="0"/>
              <w:autoSpaceDE w:val="0"/>
              <w:autoSpaceDN w:val="0"/>
              <w:adjustRightInd w:val="0"/>
              <w:ind w:right="180"/>
              <w:jc w:val="center"/>
              <w:rPr>
                <w:rFonts w:ascii="Times New Roman" w:hAnsi="Times New Roman" w:cs="Times New Roman"/>
                <w:b/>
                <w:bCs/>
                <w:spacing w:val="-1"/>
                <w:sz w:val="18"/>
                <w:szCs w:val="18"/>
              </w:rPr>
            </w:pPr>
            <w:r w:rsidRPr="00F34365">
              <w:rPr>
                <w:rFonts w:ascii="Times New Roman" w:hAnsi="Times New Roman" w:cs="Times New Roman"/>
                <w:b/>
                <w:bCs/>
                <w:spacing w:val="-1"/>
                <w:sz w:val="18"/>
                <w:szCs w:val="18"/>
              </w:rPr>
              <w:t>OUTCOME EVALUATION</w:t>
            </w:r>
          </w:p>
          <w:p w14:paraId="0BAE9BCF" w14:textId="428629A1" w:rsidR="005044FC" w:rsidRPr="00F34365" w:rsidRDefault="005044FC" w:rsidP="005044FC">
            <w:pPr>
              <w:tabs>
                <w:tab w:val="left" w:pos="480"/>
              </w:tabs>
              <w:kinsoku w:val="0"/>
              <w:overflowPunct w:val="0"/>
              <w:autoSpaceDE w:val="0"/>
              <w:autoSpaceDN w:val="0"/>
              <w:adjustRightInd w:val="0"/>
              <w:ind w:right="180"/>
              <w:rPr>
                <w:rFonts w:ascii="Times New Roman" w:hAnsi="Times New Roman" w:cs="Times New Roman"/>
                <w:b/>
                <w:bCs/>
                <w:spacing w:val="-1"/>
                <w:sz w:val="18"/>
                <w:szCs w:val="18"/>
              </w:rPr>
            </w:pPr>
          </w:p>
        </w:tc>
      </w:tr>
      <w:tr w:rsidR="00F34365" w14:paraId="122E47A7" w14:textId="77777777" w:rsidTr="00F34365">
        <w:tc>
          <w:tcPr>
            <w:tcW w:w="1172" w:type="dxa"/>
          </w:tcPr>
          <w:p w14:paraId="0E349432" w14:textId="59FB3B59" w:rsidR="00F62EE0" w:rsidRPr="00376671" w:rsidRDefault="00343AE4" w:rsidP="005044FC">
            <w:pPr>
              <w:tabs>
                <w:tab w:val="left" w:pos="480"/>
              </w:tabs>
              <w:kinsoku w:val="0"/>
              <w:overflowPunct w:val="0"/>
              <w:autoSpaceDE w:val="0"/>
              <w:autoSpaceDN w:val="0"/>
              <w:adjustRightInd w:val="0"/>
              <w:ind w:right="180"/>
              <w:rPr>
                <w:rFonts w:ascii="Times New Roman" w:hAnsi="Times New Roman" w:cs="Times New Roman"/>
                <w:b/>
                <w:bCs/>
                <w:spacing w:val="-1"/>
                <w:sz w:val="16"/>
                <w:szCs w:val="16"/>
              </w:rPr>
            </w:pPr>
            <w:r w:rsidRPr="00376671">
              <w:rPr>
                <w:rFonts w:ascii="Times New Roman" w:hAnsi="Times New Roman" w:cs="Times New Roman"/>
                <w:b/>
                <w:bCs/>
                <w:spacing w:val="-1"/>
                <w:sz w:val="16"/>
                <w:szCs w:val="16"/>
              </w:rPr>
              <w:t>Case Management &amp; General Client Support Services</w:t>
            </w:r>
          </w:p>
          <w:p w14:paraId="4171D94A" w14:textId="77777777" w:rsidR="00F62EE0" w:rsidRPr="00376671" w:rsidRDefault="00F62EE0" w:rsidP="005044FC">
            <w:pPr>
              <w:tabs>
                <w:tab w:val="left" w:pos="480"/>
              </w:tabs>
              <w:kinsoku w:val="0"/>
              <w:overflowPunct w:val="0"/>
              <w:autoSpaceDE w:val="0"/>
              <w:autoSpaceDN w:val="0"/>
              <w:adjustRightInd w:val="0"/>
              <w:ind w:right="180"/>
              <w:rPr>
                <w:rFonts w:ascii="Times New Roman" w:hAnsi="Times New Roman" w:cs="Times New Roman"/>
                <w:b/>
                <w:bCs/>
                <w:spacing w:val="-1"/>
                <w:sz w:val="16"/>
                <w:szCs w:val="16"/>
              </w:rPr>
            </w:pPr>
          </w:p>
          <w:p w14:paraId="068CE79B" w14:textId="271A9278" w:rsidR="00F62EE0" w:rsidRPr="00376671" w:rsidRDefault="00F62EE0" w:rsidP="005044FC">
            <w:pPr>
              <w:tabs>
                <w:tab w:val="left" w:pos="480"/>
              </w:tabs>
              <w:kinsoku w:val="0"/>
              <w:overflowPunct w:val="0"/>
              <w:autoSpaceDE w:val="0"/>
              <w:autoSpaceDN w:val="0"/>
              <w:adjustRightInd w:val="0"/>
              <w:ind w:right="180"/>
              <w:rPr>
                <w:rFonts w:ascii="Times New Roman" w:hAnsi="Times New Roman" w:cs="Times New Roman"/>
                <w:b/>
                <w:bCs/>
                <w:spacing w:val="-1"/>
                <w:sz w:val="16"/>
                <w:szCs w:val="16"/>
              </w:rPr>
            </w:pPr>
          </w:p>
        </w:tc>
        <w:tc>
          <w:tcPr>
            <w:tcW w:w="1354" w:type="dxa"/>
          </w:tcPr>
          <w:p w14:paraId="669DD470" w14:textId="77777777" w:rsidR="00F62EE0" w:rsidRDefault="00F62EE0" w:rsidP="005044FC">
            <w:pPr>
              <w:tabs>
                <w:tab w:val="left" w:pos="480"/>
              </w:tabs>
              <w:kinsoku w:val="0"/>
              <w:overflowPunct w:val="0"/>
              <w:autoSpaceDE w:val="0"/>
              <w:autoSpaceDN w:val="0"/>
              <w:adjustRightInd w:val="0"/>
              <w:ind w:right="180"/>
              <w:rPr>
                <w:rFonts w:ascii="Times New Roman" w:hAnsi="Times New Roman" w:cs="Times New Roman"/>
                <w:b/>
                <w:bCs/>
                <w:spacing w:val="-1"/>
                <w:sz w:val="14"/>
                <w:szCs w:val="24"/>
              </w:rPr>
            </w:pPr>
          </w:p>
        </w:tc>
        <w:tc>
          <w:tcPr>
            <w:tcW w:w="1124" w:type="dxa"/>
          </w:tcPr>
          <w:p w14:paraId="4FEBB031" w14:textId="77777777" w:rsidR="00F62EE0" w:rsidRDefault="00F62EE0" w:rsidP="005044FC">
            <w:pPr>
              <w:tabs>
                <w:tab w:val="left" w:pos="480"/>
              </w:tabs>
              <w:kinsoku w:val="0"/>
              <w:overflowPunct w:val="0"/>
              <w:autoSpaceDE w:val="0"/>
              <w:autoSpaceDN w:val="0"/>
              <w:adjustRightInd w:val="0"/>
              <w:ind w:right="180"/>
              <w:rPr>
                <w:rFonts w:ascii="Times New Roman" w:hAnsi="Times New Roman" w:cs="Times New Roman"/>
                <w:b/>
                <w:bCs/>
                <w:spacing w:val="-1"/>
                <w:sz w:val="14"/>
                <w:szCs w:val="24"/>
              </w:rPr>
            </w:pPr>
          </w:p>
        </w:tc>
        <w:tc>
          <w:tcPr>
            <w:tcW w:w="1439" w:type="dxa"/>
          </w:tcPr>
          <w:p w14:paraId="1FD32A09" w14:textId="77777777" w:rsidR="00F62EE0" w:rsidRDefault="00F62EE0" w:rsidP="005044FC">
            <w:pPr>
              <w:tabs>
                <w:tab w:val="left" w:pos="480"/>
              </w:tabs>
              <w:kinsoku w:val="0"/>
              <w:overflowPunct w:val="0"/>
              <w:autoSpaceDE w:val="0"/>
              <w:autoSpaceDN w:val="0"/>
              <w:adjustRightInd w:val="0"/>
              <w:ind w:right="180"/>
              <w:rPr>
                <w:rFonts w:ascii="Times New Roman" w:hAnsi="Times New Roman" w:cs="Times New Roman"/>
                <w:b/>
                <w:bCs/>
                <w:spacing w:val="-1"/>
                <w:sz w:val="14"/>
                <w:szCs w:val="24"/>
              </w:rPr>
            </w:pPr>
          </w:p>
        </w:tc>
        <w:tc>
          <w:tcPr>
            <w:tcW w:w="1737" w:type="dxa"/>
          </w:tcPr>
          <w:p w14:paraId="030053C5" w14:textId="77777777" w:rsidR="00F62EE0" w:rsidRDefault="00F62EE0" w:rsidP="005044FC">
            <w:pPr>
              <w:tabs>
                <w:tab w:val="left" w:pos="480"/>
              </w:tabs>
              <w:kinsoku w:val="0"/>
              <w:overflowPunct w:val="0"/>
              <w:autoSpaceDE w:val="0"/>
              <w:autoSpaceDN w:val="0"/>
              <w:adjustRightInd w:val="0"/>
              <w:ind w:right="180"/>
              <w:rPr>
                <w:rFonts w:ascii="Times New Roman" w:hAnsi="Times New Roman" w:cs="Times New Roman"/>
                <w:b/>
                <w:bCs/>
                <w:spacing w:val="-1"/>
                <w:sz w:val="14"/>
                <w:szCs w:val="24"/>
              </w:rPr>
            </w:pPr>
          </w:p>
        </w:tc>
        <w:tc>
          <w:tcPr>
            <w:tcW w:w="1296" w:type="dxa"/>
          </w:tcPr>
          <w:p w14:paraId="3E9A5E65" w14:textId="77777777" w:rsidR="00F62EE0" w:rsidRDefault="00F62EE0" w:rsidP="005044FC">
            <w:pPr>
              <w:tabs>
                <w:tab w:val="left" w:pos="480"/>
              </w:tabs>
              <w:kinsoku w:val="0"/>
              <w:overflowPunct w:val="0"/>
              <w:autoSpaceDE w:val="0"/>
              <w:autoSpaceDN w:val="0"/>
              <w:adjustRightInd w:val="0"/>
              <w:ind w:right="180"/>
              <w:rPr>
                <w:rFonts w:ascii="Times New Roman" w:hAnsi="Times New Roman" w:cs="Times New Roman"/>
                <w:b/>
                <w:bCs/>
                <w:spacing w:val="-1"/>
                <w:sz w:val="14"/>
                <w:szCs w:val="24"/>
              </w:rPr>
            </w:pPr>
          </w:p>
        </w:tc>
        <w:tc>
          <w:tcPr>
            <w:tcW w:w="1607" w:type="dxa"/>
          </w:tcPr>
          <w:p w14:paraId="43241A84" w14:textId="77777777" w:rsidR="00F62EE0" w:rsidRDefault="00F62EE0" w:rsidP="005044FC">
            <w:pPr>
              <w:tabs>
                <w:tab w:val="left" w:pos="480"/>
              </w:tabs>
              <w:kinsoku w:val="0"/>
              <w:overflowPunct w:val="0"/>
              <w:autoSpaceDE w:val="0"/>
              <w:autoSpaceDN w:val="0"/>
              <w:adjustRightInd w:val="0"/>
              <w:ind w:right="180"/>
              <w:rPr>
                <w:rFonts w:ascii="Times New Roman" w:hAnsi="Times New Roman" w:cs="Times New Roman"/>
                <w:b/>
                <w:bCs/>
                <w:spacing w:val="-1"/>
                <w:sz w:val="14"/>
                <w:szCs w:val="24"/>
              </w:rPr>
            </w:pPr>
          </w:p>
        </w:tc>
        <w:tc>
          <w:tcPr>
            <w:tcW w:w="1471" w:type="dxa"/>
          </w:tcPr>
          <w:p w14:paraId="5B1A11EB" w14:textId="77777777" w:rsidR="00F62EE0" w:rsidRDefault="00F62EE0" w:rsidP="005044FC">
            <w:pPr>
              <w:tabs>
                <w:tab w:val="left" w:pos="480"/>
              </w:tabs>
              <w:kinsoku w:val="0"/>
              <w:overflowPunct w:val="0"/>
              <w:autoSpaceDE w:val="0"/>
              <w:autoSpaceDN w:val="0"/>
              <w:adjustRightInd w:val="0"/>
              <w:ind w:right="180"/>
              <w:rPr>
                <w:rFonts w:ascii="Times New Roman" w:hAnsi="Times New Roman" w:cs="Times New Roman"/>
                <w:b/>
                <w:bCs/>
                <w:spacing w:val="-1"/>
                <w:sz w:val="14"/>
                <w:szCs w:val="24"/>
              </w:rPr>
            </w:pPr>
          </w:p>
        </w:tc>
      </w:tr>
      <w:tr w:rsidR="00F34365" w14:paraId="07F42B88" w14:textId="77777777" w:rsidTr="00F34365">
        <w:tc>
          <w:tcPr>
            <w:tcW w:w="1172" w:type="dxa"/>
          </w:tcPr>
          <w:p w14:paraId="2AF46D9C" w14:textId="4FF55770" w:rsidR="00F62EE0" w:rsidRPr="00376671" w:rsidRDefault="00343AE4" w:rsidP="005044FC">
            <w:pPr>
              <w:tabs>
                <w:tab w:val="left" w:pos="480"/>
              </w:tabs>
              <w:kinsoku w:val="0"/>
              <w:overflowPunct w:val="0"/>
              <w:autoSpaceDE w:val="0"/>
              <w:autoSpaceDN w:val="0"/>
              <w:adjustRightInd w:val="0"/>
              <w:ind w:right="180"/>
              <w:rPr>
                <w:rFonts w:ascii="Times New Roman" w:hAnsi="Times New Roman" w:cs="Times New Roman"/>
                <w:b/>
                <w:bCs/>
                <w:spacing w:val="-1"/>
                <w:sz w:val="16"/>
                <w:szCs w:val="16"/>
              </w:rPr>
            </w:pPr>
            <w:r w:rsidRPr="00376671">
              <w:rPr>
                <w:rFonts w:ascii="Times New Roman" w:hAnsi="Times New Roman" w:cs="Times New Roman"/>
                <w:b/>
                <w:bCs/>
                <w:spacing w:val="-1"/>
                <w:sz w:val="16"/>
                <w:szCs w:val="16"/>
              </w:rPr>
              <w:t>Family &amp; Community Engagement</w:t>
            </w:r>
          </w:p>
          <w:p w14:paraId="20E73A19" w14:textId="77777777" w:rsidR="00F62EE0" w:rsidRPr="00376671" w:rsidRDefault="00F62EE0" w:rsidP="005044FC">
            <w:pPr>
              <w:tabs>
                <w:tab w:val="left" w:pos="480"/>
              </w:tabs>
              <w:kinsoku w:val="0"/>
              <w:overflowPunct w:val="0"/>
              <w:autoSpaceDE w:val="0"/>
              <w:autoSpaceDN w:val="0"/>
              <w:adjustRightInd w:val="0"/>
              <w:ind w:right="180"/>
              <w:rPr>
                <w:rFonts w:ascii="Times New Roman" w:hAnsi="Times New Roman" w:cs="Times New Roman"/>
                <w:b/>
                <w:bCs/>
                <w:spacing w:val="-1"/>
                <w:sz w:val="16"/>
                <w:szCs w:val="16"/>
              </w:rPr>
            </w:pPr>
          </w:p>
          <w:p w14:paraId="15800106" w14:textId="2D61EDA9" w:rsidR="00F62EE0" w:rsidRPr="00376671" w:rsidRDefault="00F62EE0" w:rsidP="005044FC">
            <w:pPr>
              <w:tabs>
                <w:tab w:val="left" w:pos="480"/>
              </w:tabs>
              <w:kinsoku w:val="0"/>
              <w:overflowPunct w:val="0"/>
              <w:autoSpaceDE w:val="0"/>
              <w:autoSpaceDN w:val="0"/>
              <w:adjustRightInd w:val="0"/>
              <w:ind w:right="180"/>
              <w:rPr>
                <w:rFonts w:ascii="Times New Roman" w:hAnsi="Times New Roman" w:cs="Times New Roman"/>
                <w:b/>
                <w:bCs/>
                <w:spacing w:val="-1"/>
                <w:sz w:val="16"/>
                <w:szCs w:val="16"/>
              </w:rPr>
            </w:pPr>
          </w:p>
        </w:tc>
        <w:tc>
          <w:tcPr>
            <w:tcW w:w="1354" w:type="dxa"/>
          </w:tcPr>
          <w:p w14:paraId="6AB41081" w14:textId="77777777" w:rsidR="00F62EE0" w:rsidRDefault="00F62EE0" w:rsidP="005044FC">
            <w:pPr>
              <w:tabs>
                <w:tab w:val="left" w:pos="480"/>
              </w:tabs>
              <w:kinsoku w:val="0"/>
              <w:overflowPunct w:val="0"/>
              <w:autoSpaceDE w:val="0"/>
              <w:autoSpaceDN w:val="0"/>
              <w:adjustRightInd w:val="0"/>
              <w:ind w:right="180"/>
              <w:rPr>
                <w:rFonts w:ascii="Times New Roman" w:hAnsi="Times New Roman" w:cs="Times New Roman"/>
                <w:b/>
                <w:bCs/>
                <w:spacing w:val="-1"/>
                <w:sz w:val="14"/>
                <w:szCs w:val="24"/>
              </w:rPr>
            </w:pPr>
          </w:p>
        </w:tc>
        <w:tc>
          <w:tcPr>
            <w:tcW w:w="1124" w:type="dxa"/>
          </w:tcPr>
          <w:p w14:paraId="18EA1017" w14:textId="77777777" w:rsidR="00F62EE0" w:rsidRDefault="00F62EE0" w:rsidP="005044FC">
            <w:pPr>
              <w:tabs>
                <w:tab w:val="left" w:pos="480"/>
              </w:tabs>
              <w:kinsoku w:val="0"/>
              <w:overflowPunct w:val="0"/>
              <w:autoSpaceDE w:val="0"/>
              <w:autoSpaceDN w:val="0"/>
              <w:adjustRightInd w:val="0"/>
              <w:ind w:right="180"/>
              <w:rPr>
                <w:rFonts w:ascii="Times New Roman" w:hAnsi="Times New Roman" w:cs="Times New Roman"/>
                <w:b/>
                <w:bCs/>
                <w:spacing w:val="-1"/>
                <w:sz w:val="14"/>
                <w:szCs w:val="24"/>
              </w:rPr>
            </w:pPr>
          </w:p>
        </w:tc>
        <w:tc>
          <w:tcPr>
            <w:tcW w:w="1439" w:type="dxa"/>
          </w:tcPr>
          <w:p w14:paraId="6677F30F" w14:textId="77777777" w:rsidR="00F62EE0" w:rsidRDefault="00F62EE0" w:rsidP="005044FC">
            <w:pPr>
              <w:tabs>
                <w:tab w:val="left" w:pos="480"/>
              </w:tabs>
              <w:kinsoku w:val="0"/>
              <w:overflowPunct w:val="0"/>
              <w:autoSpaceDE w:val="0"/>
              <w:autoSpaceDN w:val="0"/>
              <w:adjustRightInd w:val="0"/>
              <w:ind w:right="180"/>
              <w:rPr>
                <w:rFonts w:ascii="Times New Roman" w:hAnsi="Times New Roman" w:cs="Times New Roman"/>
                <w:b/>
                <w:bCs/>
                <w:spacing w:val="-1"/>
                <w:sz w:val="14"/>
                <w:szCs w:val="24"/>
              </w:rPr>
            </w:pPr>
          </w:p>
        </w:tc>
        <w:tc>
          <w:tcPr>
            <w:tcW w:w="1737" w:type="dxa"/>
          </w:tcPr>
          <w:p w14:paraId="22B462D7" w14:textId="77777777" w:rsidR="00F62EE0" w:rsidRDefault="00F62EE0" w:rsidP="005044FC">
            <w:pPr>
              <w:tabs>
                <w:tab w:val="left" w:pos="480"/>
              </w:tabs>
              <w:kinsoku w:val="0"/>
              <w:overflowPunct w:val="0"/>
              <w:autoSpaceDE w:val="0"/>
              <w:autoSpaceDN w:val="0"/>
              <w:adjustRightInd w:val="0"/>
              <w:ind w:right="180"/>
              <w:rPr>
                <w:rFonts w:ascii="Times New Roman" w:hAnsi="Times New Roman" w:cs="Times New Roman"/>
                <w:b/>
                <w:bCs/>
                <w:spacing w:val="-1"/>
                <w:sz w:val="14"/>
                <w:szCs w:val="24"/>
              </w:rPr>
            </w:pPr>
          </w:p>
        </w:tc>
        <w:tc>
          <w:tcPr>
            <w:tcW w:w="1296" w:type="dxa"/>
          </w:tcPr>
          <w:p w14:paraId="7D408427" w14:textId="77777777" w:rsidR="00F62EE0" w:rsidRDefault="00F62EE0" w:rsidP="005044FC">
            <w:pPr>
              <w:tabs>
                <w:tab w:val="left" w:pos="480"/>
              </w:tabs>
              <w:kinsoku w:val="0"/>
              <w:overflowPunct w:val="0"/>
              <w:autoSpaceDE w:val="0"/>
              <w:autoSpaceDN w:val="0"/>
              <w:adjustRightInd w:val="0"/>
              <w:ind w:right="180"/>
              <w:rPr>
                <w:rFonts w:ascii="Times New Roman" w:hAnsi="Times New Roman" w:cs="Times New Roman"/>
                <w:b/>
                <w:bCs/>
                <w:spacing w:val="-1"/>
                <w:sz w:val="14"/>
                <w:szCs w:val="24"/>
              </w:rPr>
            </w:pPr>
          </w:p>
        </w:tc>
        <w:tc>
          <w:tcPr>
            <w:tcW w:w="1607" w:type="dxa"/>
          </w:tcPr>
          <w:p w14:paraId="2F1AD942" w14:textId="77777777" w:rsidR="00F62EE0" w:rsidRDefault="00F62EE0" w:rsidP="005044FC">
            <w:pPr>
              <w:tabs>
                <w:tab w:val="left" w:pos="480"/>
              </w:tabs>
              <w:kinsoku w:val="0"/>
              <w:overflowPunct w:val="0"/>
              <w:autoSpaceDE w:val="0"/>
              <w:autoSpaceDN w:val="0"/>
              <w:adjustRightInd w:val="0"/>
              <w:ind w:right="180"/>
              <w:rPr>
                <w:rFonts w:ascii="Times New Roman" w:hAnsi="Times New Roman" w:cs="Times New Roman"/>
                <w:b/>
                <w:bCs/>
                <w:spacing w:val="-1"/>
                <w:sz w:val="14"/>
                <w:szCs w:val="24"/>
              </w:rPr>
            </w:pPr>
          </w:p>
        </w:tc>
        <w:tc>
          <w:tcPr>
            <w:tcW w:w="1471" w:type="dxa"/>
          </w:tcPr>
          <w:p w14:paraId="340D9404" w14:textId="77777777" w:rsidR="00F62EE0" w:rsidRDefault="00F62EE0" w:rsidP="005044FC">
            <w:pPr>
              <w:tabs>
                <w:tab w:val="left" w:pos="480"/>
              </w:tabs>
              <w:kinsoku w:val="0"/>
              <w:overflowPunct w:val="0"/>
              <w:autoSpaceDE w:val="0"/>
              <w:autoSpaceDN w:val="0"/>
              <w:adjustRightInd w:val="0"/>
              <w:ind w:right="180"/>
              <w:rPr>
                <w:rFonts w:ascii="Times New Roman" w:hAnsi="Times New Roman" w:cs="Times New Roman"/>
                <w:b/>
                <w:bCs/>
                <w:spacing w:val="-1"/>
                <w:sz w:val="14"/>
                <w:szCs w:val="24"/>
              </w:rPr>
            </w:pPr>
          </w:p>
        </w:tc>
      </w:tr>
      <w:tr w:rsidR="00F34365" w14:paraId="7F8219CB" w14:textId="77777777" w:rsidTr="00F34365">
        <w:tc>
          <w:tcPr>
            <w:tcW w:w="1172" w:type="dxa"/>
          </w:tcPr>
          <w:p w14:paraId="3A07FEAF" w14:textId="20EC0FC0" w:rsidR="00F62EE0" w:rsidRPr="00376671" w:rsidRDefault="00343AE4" w:rsidP="005044FC">
            <w:pPr>
              <w:tabs>
                <w:tab w:val="left" w:pos="480"/>
              </w:tabs>
              <w:kinsoku w:val="0"/>
              <w:overflowPunct w:val="0"/>
              <w:autoSpaceDE w:val="0"/>
              <w:autoSpaceDN w:val="0"/>
              <w:adjustRightInd w:val="0"/>
              <w:ind w:right="180"/>
              <w:rPr>
                <w:rFonts w:ascii="Times New Roman" w:hAnsi="Times New Roman" w:cs="Times New Roman"/>
                <w:b/>
                <w:bCs/>
                <w:spacing w:val="-1"/>
                <w:sz w:val="16"/>
                <w:szCs w:val="16"/>
              </w:rPr>
            </w:pPr>
            <w:r w:rsidRPr="00376671">
              <w:rPr>
                <w:rFonts w:ascii="Times New Roman" w:hAnsi="Times New Roman" w:cs="Times New Roman"/>
                <w:b/>
                <w:bCs/>
                <w:spacing w:val="-1"/>
                <w:sz w:val="16"/>
                <w:szCs w:val="16"/>
              </w:rPr>
              <w:t>Education &amp; Employment</w:t>
            </w:r>
          </w:p>
          <w:p w14:paraId="57CC5F29" w14:textId="77777777" w:rsidR="00F62EE0" w:rsidRPr="00376671" w:rsidRDefault="00F62EE0" w:rsidP="005044FC">
            <w:pPr>
              <w:tabs>
                <w:tab w:val="left" w:pos="480"/>
              </w:tabs>
              <w:kinsoku w:val="0"/>
              <w:overflowPunct w:val="0"/>
              <w:autoSpaceDE w:val="0"/>
              <w:autoSpaceDN w:val="0"/>
              <w:adjustRightInd w:val="0"/>
              <w:ind w:right="180"/>
              <w:rPr>
                <w:rFonts w:ascii="Times New Roman" w:hAnsi="Times New Roman" w:cs="Times New Roman"/>
                <w:b/>
                <w:bCs/>
                <w:spacing w:val="-1"/>
                <w:sz w:val="16"/>
                <w:szCs w:val="16"/>
              </w:rPr>
            </w:pPr>
          </w:p>
          <w:p w14:paraId="060BF265" w14:textId="77777777" w:rsidR="00F62EE0" w:rsidRPr="00376671" w:rsidRDefault="00F62EE0" w:rsidP="005044FC">
            <w:pPr>
              <w:tabs>
                <w:tab w:val="left" w:pos="480"/>
              </w:tabs>
              <w:kinsoku w:val="0"/>
              <w:overflowPunct w:val="0"/>
              <w:autoSpaceDE w:val="0"/>
              <w:autoSpaceDN w:val="0"/>
              <w:adjustRightInd w:val="0"/>
              <w:ind w:right="180"/>
              <w:rPr>
                <w:rFonts w:ascii="Times New Roman" w:hAnsi="Times New Roman" w:cs="Times New Roman"/>
                <w:b/>
                <w:bCs/>
                <w:spacing w:val="-1"/>
                <w:sz w:val="16"/>
                <w:szCs w:val="16"/>
              </w:rPr>
            </w:pPr>
          </w:p>
          <w:p w14:paraId="5864340A" w14:textId="4B9AA07E" w:rsidR="00F62EE0" w:rsidRPr="00376671" w:rsidRDefault="00F62EE0" w:rsidP="005044FC">
            <w:pPr>
              <w:tabs>
                <w:tab w:val="left" w:pos="480"/>
              </w:tabs>
              <w:kinsoku w:val="0"/>
              <w:overflowPunct w:val="0"/>
              <w:autoSpaceDE w:val="0"/>
              <w:autoSpaceDN w:val="0"/>
              <w:adjustRightInd w:val="0"/>
              <w:ind w:right="180"/>
              <w:rPr>
                <w:rFonts w:ascii="Times New Roman" w:hAnsi="Times New Roman" w:cs="Times New Roman"/>
                <w:b/>
                <w:bCs/>
                <w:spacing w:val="-1"/>
                <w:sz w:val="16"/>
                <w:szCs w:val="16"/>
              </w:rPr>
            </w:pPr>
          </w:p>
        </w:tc>
        <w:tc>
          <w:tcPr>
            <w:tcW w:w="1354" w:type="dxa"/>
          </w:tcPr>
          <w:p w14:paraId="172D47BD" w14:textId="77777777" w:rsidR="00F62EE0" w:rsidRDefault="00F62EE0" w:rsidP="005044FC">
            <w:pPr>
              <w:tabs>
                <w:tab w:val="left" w:pos="480"/>
              </w:tabs>
              <w:kinsoku w:val="0"/>
              <w:overflowPunct w:val="0"/>
              <w:autoSpaceDE w:val="0"/>
              <w:autoSpaceDN w:val="0"/>
              <w:adjustRightInd w:val="0"/>
              <w:ind w:right="180"/>
              <w:rPr>
                <w:rFonts w:ascii="Times New Roman" w:hAnsi="Times New Roman" w:cs="Times New Roman"/>
                <w:b/>
                <w:bCs/>
                <w:spacing w:val="-1"/>
                <w:sz w:val="14"/>
                <w:szCs w:val="24"/>
              </w:rPr>
            </w:pPr>
          </w:p>
        </w:tc>
        <w:tc>
          <w:tcPr>
            <w:tcW w:w="1124" w:type="dxa"/>
          </w:tcPr>
          <w:p w14:paraId="3F25EAE9" w14:textId="77777777" w:rsidR="00F62EE0" w:rsidRDefault="00F62EE0" w:rsidP="005044FC">
            <w:pPr>
              <w:tabs>
                <w:tab w:val="left" w:pos="480"/>
              </w:tabs>
              <w:kinsoku w:val="0"/>
              <w:overflowPunct w:val="0"/>
              <w:autoSpaceDE w:val="0"/>
              <w:autoSpaceDN w:val="0"/>
              <w:adjustRightInd w:val="0"/>
              <w:ind w:right="180"/>
              <w:rPr>
                <w:rFonts w:ascii="Times New Roman" w:hAnsi="Times New Roman" w:cs="Times New Roman"/>
                <w:b/>
                <w:bCs/>
                <w:spacing w:val="-1"/>
                <w:sz w:val="14"/>
                <w:szCs w:val="24"/>
              </w:rPr>
            </w:pPr>
          </w:p>
        </w:tc>
        <w:tc>
          <w:tcPr>
            <w:tcW w:w="1439" w:type="dxa"/>
          </w:tcPr>
          <w:p w14:paraId="2CB1D0E6" w14:textId="77777777" w:rsidR="00F62EE0" w:rsidRDefault="00F62EE0" w:rsidP="005044FC">
            <w:pPr>
              <w:tabs>
                <w:tab w:val="left" w:pos="480"/>
              </w:tabs>
              <w:kinsoku w:val="0"/>
              <w:overflowPunct w:val="0"/>
              <w:autoSpaceDE w:val="0"/>
              <w:autoSpaceDN w:val="0"/>
              <w:adjustRightInd w:val="0"/>
              <w:ind w:right="180"/>
              <w:rPr>
                <w:rFonts w:ascii="Times New Roman" w:hAnsi="Times New Roman" w:cs="Times New Roman"/>
                <w:b/>
                <w:bCs/>
                <w:spacing w:val="-1"/>
                <w:sz w:val="14"/>
                <w:szCs w:val="24"/>
              </w:rPr>
            </w:pPr>
          </w:p>
        </w:tc>
        <w:tc>
          <w:tcPr>
            <w:tcW w:w="1737" w:type="dxa"/>
          </w:tcPr>
          <w:p w14:paraId="3CA7E2BE" w14:textId="77777777" w:rsidR="00F62EE0" w:rsidRDefault="00F62EE0" w:rsidP="005044FC">
            <w:pPr>
              <w:tabs>
                <w:tab w:val="left" w:pos="480"/>
              </w:tabs>
              <w:kinsoku w:val="0"/>
              <w:overflowPunct w:val="0"/>
              <w:autoSpaceDE w:val="0"/>
              <w:autoSpaceDN w:val="0"/>
              <w:adjustRightInd w:val="0"/>
              <w:ind w:right="180"/>
              <w:rPr>
                <w:rFonts w:ascii="Times New Roman" w:hAnsi="Times New Roman" w:cs="Times New Roman"/>
                <w:b/>
                <w:bCs/>
                <w:spacing w:val="-1"/>
                <w:sz w:val="14"/>
                <w:szCs w:val="24"/>
              </w:rPr>
            </w:pPr>
          </w:p>
        </w:tc>
        <w:tc>
          <w:tcPr>
            <w:tcW w:w="1296" w:type="dxa"/>
          </w:tcPr>
          <w:p w14:paraId="0FB26F0A" w14:textId="77777777" w:rsidR="00F62EE0" w:rsidRDefault="00F62EE0" w:rsidP="005044FC">
            <w:pPr>
              <w:tabs>
                <w:tab w:val="left" w:pos="480"/>
              </w:tabs>
              <w:kinsoku w:val="0"/>
              <w:overflowPunct w:val="0"/>
              <w:autoSpaceDE w:val="0"/>
              <w:autoSpaceDN w:val="0"/>
              <w:adjustRightInd w:val="0"/>
              <w:ind w:right="180"/>
              <w:rPr>
                <w:rFonts w:ascii="Times New Roman" w:hAnsi="Times New Roman" w:cs="Times New Roman"/>
                <w:b/>
                <w:bCs/>
                <w:spacing w:val="-1"/>
                <w:sz w:val="14"/>
                <w:szCs w:val="24"/>
              </w:rPr>
            </w:pPr>
          </w:p>
        </w:tc>
        <w:tc>
          <w:tcPr>
            <w:tcW w:w="1607" w:type="dxa"/>
          </w:tcPr>
          <w:p w14:paraId="4B5A8835" w14:textId="77777777" w:rsidR="00F62EE0" w:rsidRDefault="00F62EE0" w:rsidP="005044FC">
            <w:pPr>
              <w:tabs>
                <w:tab w:val="left" w:pos="480"/>
              </w:tabs>
              <w:kinsoku w:val="0"/>
              <w:overflowPunct w:val="0"/>
              <w:autoSpaceDE w:val="0"/>
              <w:autoSpaceDN w:val="0"/>
              <w:adjustRightInd w:val="0"/>
              <w:ind w:right="180"/>
              <w:rPr>
                <w:rFonts w:ascii="Times New Roman" w:hAnsi="Times New Roman" w:cs="Times New Roman"/>
                <w:b/>
                <w:bCs/>
                <w:spacing w:val="-1"/>
                <w:sz w:val="14"/>
                <w:szCs w:val="24"/>
              </w:rPr>
            </w:pPr>
          </w:p>
        </w:tc>
        <w:tc>
          <w:tcPr>
            <w:tcW w:w="1471" w:type="dxa"/>
          </w:tcPr>
          <w:p w14:paraId="6B282E38" w14:textId="77777777" w:rsidR="00F62EE0" w:rsidRDefault="00F62EE0" w:rsidP="005044FC">
            <w:pPr>
              <w:tabs>
                <w:tab w:val="left" w:pos="480"/>
              </w:tabs>
              <w:kinsoku w:val="0"/>
              <w:overflowPunct w:val="0"/>
              <w:autoSpaceDE w:val="0"/>
              <w:autoSpaceDN w:val="0"/>
              <w:adjustRightInd w:val="0"/>
              <w:ind w:right="180"/>
              <w:rPr>
                <w:rFonts w:ascii="Times New Roman" w:hAnsi="Times New Roman" w:cs="Times New Roman"/>
                <w:b/>
                <w:bCs/>
                <w:spacing w:val="-1"/>
                <w:sz w:val="14"/>
                <w:szCs w:val="24"/>
              </w:rPr>
            </w:pPr>
          </w:p>
        </w:tc>
      </w:tr>
      <w:tr w:rsidR="00F34365" w14:paraId="21704389" w14:textId="77777777" w:rsidTr="00F34365">
        <w:tc>
          <w:tcPr>
            <w:tcW w:w="1172" w:type="dxa"/>
          </w:tcPr>
          <w:p w14:paraId="7C545C24" w14:textId="5A67ED13" w:rsidR="00F62EE0" w:rsidRPr="00376671" w:rsidRDefault="00343AE4" w:rsidP="005044FC">
            <w:pPr>
              <w:tabs>
                <w:tab w:val="left" w:pos="480"/>
              </w:tabs>
              <w:kinsoku w:val="0"/>
              <w:overflowPunct w:val="0"/>
              <w:autoSpaceDE w:val="0"/>
              <w:autoSpaceDN w:val="0"/>
              <w:adjustRightInd w:val="0"/>
              <w:ind w:right="180"/>
              <w:rPr>
                <w:rFonts w:ascii="Times New Roman" w:hAnsi="Times New Roman" w:cs="Times New Roman"/>
                <w:b/>
                <w:bCs/>
                <w:spacing w:val="-1"/>
                <w:sz w:val="16"/>
                <w:szCs w:val="16"/>
              </w:rPr>
            </w:pPr>
            <w:r w:rsidRPr="00376671">
              <w:rPr>
                <w:rFonts w:ascii="Times New Roman" w:hAnsi="Times New Roman" w:cs="Times New Roman"/>
                <w:b/>
                <w:bCs/>
                <w:spacing w:val="-1"/>
                <w:sz w:val="16"/>
                <w:szCs w:val="16"/>
              </w:rPr>
              <w:t>Mental Health Services &amp; Treatment</w:t>
            </w:r>
          </w:p>
          <w:p w14:paraId="18E3994D" w14:textId="77777777" w:rsidR="00D10040" w:rsidRPr="00376671" w:rsidRDefault="00D10040" w:rsidP="005044FC">
            <w:pPr>
              <w:tabs>
                <w:tab w:val="left" w:pos="480"/>
              </w:tabs>
              <w:kinsoku w:val="0"/>
              <w:overflowPunct w:val="0"/>
              <w:autoSpaceDE w:val="0"/>
              <w:autoSpaceDN w:val="0"/>
              <w:adjustRightInd w:val="0"/>
              <w:ind w:right="180"/>
              <w:rPr>
                <w:rFonts w:ascii="Times New Roman" w:hAnsi="Times New Roman" w:cs="Times New Roman"/>
                <w:b/>
                <w:bCs/>
                <w:spacing w:val="-1"/>
                <w:sz w:val="16"/>
                <w:szCs w:val="16"/>
              </w:rPr>
            </w:pPr>
          </w:p>
          <w:p w14:paraId="0ABA1369" w14:textId="77777777" w:rsidR="00D10040" w:rsidRPr="00376671" w:rsidRDefault="00D10040" w:rsidP="005044FC">
            <w:pPr>
              <w:tabs>
                <w:tab w:val="left" w:pos="480"/>
              </w:tabs>
              <w:kinsoku w:val="0"/>
              <w:overflowPunct w:val="0"/>
              <w:autoSpaceDE w:val="0"/>
              <w:autoSpaceDN w:val="0"/>
              <w:adjustRightInd w:val="0"/>
              <w:ind w:right="180"/>
              <w:rPr>
                <w:rFonts w:ascii="Times New Roman" w:hAnsi="Times New Roman" w:cs="Times New Roman"/>
                <w:b/>
                <w:bCs/>
                <w:spacing w:val="-1"/>
                <w:sz w:val="16"/>
                <w:szCs w:val="16"/>
              </w:rPr>
            </w:pPr>
          </w:p>
          <w:p w14:paraId="4E27BABD" w14:textId="4FF525DB" w:rsidR="00D10040" w:rsidRPr="00376671" w:rsidRDefault="00D10040" w:rsidP="005044FC">
            <w:pPr>
              <w:tabs>
                <w:tab w:val="left" w:pos="480"/>
              </w:tabs>
              <w:kinsoku w:val="0"/>
              <w:overflowPunct w:val="0"/>
              <w:autoSpaceDE w:val="0"/>
              <w:autoSpaceDN w:val="0"/>
              <w:adjustRightInd w:val="0"/>
              <w:ind w:right="180"/>
              <w:rPr>
                <w:rFonts w:ascii="Times New Roman" w:hAnsi="Times New Roman" w:cs="Times New Roman"/>
                <w:b/>
                <w:bCs/>
                <w:spacing w:val="-1"/>
                <w:sz w:val="16"/>
                <w:szCs w:val="16"/>
              </w:rPr>
            </w:pPr>
          </w:p>
        </w:tc>
        <w:tc>
          <w:tcPr>
            <w:tcW w:w="1354" w:type="dxa"/>
          </w:tcPr>
          <w:p w14:paraId="6533BF9F" w14:textId="77777777" w:rsidR="00F62EE0" w:rsidRDefault="00F62EE0" w:rsidP="005044FC">
            <w:pPr>
              <w:tabs>
                <w:tab w:val="left" w:pos="480"/>
              </w:tabs>
              <w:kinsoku w:val="0"/>
              <w:overflowPunct w:val="0"/>
              <w:autoSpaceDE w:val="0"/>
              <w:autoSpaceDN w:val="0"/>
              <w:adjustRightInd w:val="0"/>
              <w:ind w:right="180"/>
              <w:rPr>
                <w:rFonts w:ascii="Times New Roman" w:hAnsi="Times New Roman" w:cs="Times New Roman"/>
                <w:b/>
                <w:bCs/>
                <w:spacing w:val="-1"/>
                <w:sz w:val="14"/>
                <w:szCs w:val="24"/>
              </w:rPr>
            </w:pPr>
          </w:p>
        </w:tc>
        <w:tc>
          <w:tcPr>
            <w:tcW w:w="1124" w:type="dxa"/>
          </w:tcPr>
          <w:p w14:paraId="0D4B243C" w14:textId="77777777" w:rsidR="00F62EE0" w:rsidRDefault="00F62EE0" w:rsidP="005044FC">
            <w:pPr>
              <w:tabs>
                <w:tab w:val="left" w:pos="480"/>
              </w:tabs>
              <w:kinsoku w:val="0"/>
              <w:overflowPunct w:val="0"/>
              <w:autoSpaceDE w:val="0"/>
              <w:autoSpaceDN w:val="0"/>
              <w:adjustRightInd w:val="0"/>
              <w:ind w:right="180"/>
              <w:rPr>
                <w:rFonts w:ascii="Times New Roman" w:hAnsi="Times New Roman" w:cs="Times New Roman"/>
                <w:b/>
                <w:bCs/>
                <w:spacing w:val="-1"/>
                <w:sz w:val="14"/>
                <w:szCs w:val="24"/>
              </w:rPr>
            </w:pPr>
          </w:p>
        </w:tc>
        <w:tc>
          <w:tcPr>
            <w:tcW w:w="1439" w:type="dxa"/>
          </w:tcPr>
          <w:p w14:paraId="16B9D3BD" w14:textId="77777777" w:rsidR="00F62EE0" w:rsidRDefault="00F62EE0" w:rsidP="005044FC">
            <w:pPr>
              <w:tabs>
                <w:tab w:val="left" w:pos="480"/>
              </w:tabs>
              <w:kinsoku w:val="0"/>
              <w:overflowPunct w:val="0"/>
              <w:autoSpaceDE w:val="0"/>
              <w:autoSpaceDN w:val="0"/>
              <w:adjustRightInd w:val="0"/>
              <w:ind w:right="180"/>
              <w:rPr>
                <w:rFonts w:ascii="Times New Roman" w:hAnsi="Times New Roman" w:cs="Times New Roman"/>
                <w:b/>
                <w:bCs/>
                <w:spacing w:val="-1"/>
                <w:sz w:val="14"/>
                <w:szCs w:val="24"/>
              </w:rPr>
            </w:pPr>
          </w:p>
        </w:tc>
        <w:tc>
          <w:tcPr>
            <w:tcW w:w="1737" w:type="dxa"/>
          </w:tcPr>
          <w:p w14:paraId="71FCA724" w14:textId="77777777" w:rsidR="00F62EE0" w:rsidRDefault="00F62EE0" w:rsidP="005044FC">
            <w:pPr>
              <w:tabs>
                <w:tab w:val="left" w:pos="480"/>
              </w:tabs>
              <w:kinsoku w:val="0"/>
              <w:overflowPunct w:val="0"/>
              <w:autoSpaceDE w:val="0"/>
              <w:autoSpaceDN w:val="0"/>
              <w:adjustRightInd w:val="0"/>
              <w:ind w:right="180"/>
              <w:rPr>
                <w:rFonts w:ascii="Times New Roman" w:hAnsi="Times New Roman" w:cs="Times New Roman"/>
                <w:b/>
                <w:bCs/>
                <w:spacing w:val="-1"/>
                <w:sz w:val="14"/>
                <w:szCs w:val="24"/>
              </w:rPr>
            </w:pPr>
          </w:p>
        </w:tc>
        <w:tc>
          <w:tcPr>
            <w:tcW w:w="1296" w:type="dxa"/>
          </w:tcPr>
          <w:p w14:paraId="04A4F3BD" w14:textId="77777777" w:rsidR="00F62EE0" w:rsidRDefault="00F62EE0" w:rsidP="005044FC">
            <w:pPr>
              <w:tabs>
                <w:tab w:val="left" w:pos="480"/>
              </w:tabs>
              <w:kinsoku w:val="0"/>
              <w:overflowPunct w:val="0"/>
              <w:autoSpaceDE w:val="0"/>
              <w:autoSpaceDN w:val="0"/>
              <w:adjustRightInd w:val="0"/>
              <w:ind w:right="180"/>
              <w:rPr>
                <w:rFonts w:ascii="Times New Roman" w:hAnsi="Times New Roman" w:cs="Times New Roman"/>
                <w:b/>
                <w:bCs/>
                <w:spacing w:val="-1"/>
                <w:sz w:val="14"/>
                <w:szCs w:val="24"/>
              </w:rPr>
            </w:pPr>
          </w:p>
        </w:tc>
        <w:tc>
          <w:tcPr>
            <w:tcW w:w="1607" w:type="dxa"/>
          </w:tcPr>
          <w:p w14:paraId="47273D40" w14:textId="77777777" w:rsidR="00F62EE0" w:rsidRDefault="00F62EE0" w:rsidP="005044FC">
            <w:pPr>
              <w:tabs>
                <w:tab w:val="left" w:pos="480"/>
              </w:tabs>
              <w:kinsoku w:val="0"/>
              <w:overflowPunct w:val="0"/>
              <w:autoSpaceDE w:val="0"/>
              <w:autoSpaceDN w:val="0"/>
              <w:adjustRightInd w:val="0"/>
              <w:ind w:right="180"/>
              <w:rPr>
                <w:rFonts w:ascii="Times New Roman" w:hAnsi="Times New Roman" w:cs="Times New Roman"/>
                <w:b/>
                <w:bCs/>
                <w:spacing w:val="-1"/>
                <w:sz w:val="14"/>
                <w:szCs w:val="24"/>
              </w:rPr>
            </w:pPr>
          </w:p>
        </w:tc>
        <w:tc>
          <w:tcPr>
            <w:tcW w:w="1471" w:type="dxa"/>
          </w:tcPr>
          <w:p w14:paraId="4765A4CE" w14:textId="77777777" w:rsidR="00F62EE0" w:rsidRDefault="00F62EE0" w:rsidP="005044FC">
            <w:pPr>
              <w:tabs>
                <w:tab w:val="left" w:pos="480"/>
              </w:tabs>
              <w:kinsoku w:val="0"/>
              <w:overflowPunct w:val="0"/>
              <w:autoSpaceDE w:val="0"/>
              <w:autoSpaceDN w:val="0"/>
              <w:adjustRightInd w:val="0"/>
              <w:ind w:right="180"/>
              <w:rPr>
                <w:rFonts w:ascii="Times New Roman" w:hAnsi="Times New Roman" w:cs="Times New Roman"/>
                <w:b/>
                <w:bCs/>
                <w:spacing w:val="-1"/>
                <w:sz w:val="14"/>
                <w:szCs w:val="24"/>
              </w:rPr>
            </w:pPr>
          </w:p>
        </w:tc>
      </w:tr>
      <w:tr w:rsidR="00F34365" w14:paraId="174B22E4" w14:textId="77777777" w:rsidTr="00F34365">
        <w:tc>
          <w:tcPr>
            <w:tcW w:w="1172" w:type="dxa"/>
          </w:tcPr>
          <w:p w14:paraId="5BDDAA62" w14:textId="7158DC87" w:rsidR="00D10040" w:rsidRPr="00376671" w:rsidRDefault="00343AE4" w:rsidP="005044FC">
            <w:pPr>
              <w:tabs>
                <w:tab w:val="left" w:pos="480"/>
              </w:tabs>
              <w:kinsoku w:val="0"/>
              <w:overflowPunct w:val="0"/>
              <w:autoSpaceDE w:val="0"/>
              <w:autoSpaceDN w:val="0"/>
              <w:adjustRightInd w:val="0"/>
              <w:ind w:right="180"/>
              <w:rPr>
                <w:rFonts w:ascii="Times New Roman" w:hAnsi="Times New Roman" w:cs="Times New Roman"/>
                <w:b/>
                <w:bCs/>
                <w:spacing w:val="-1"/>
                <w:sz w:val="16"/>
                <w:szCs w:val="16"/>
              </w:rPr>
            </w:pPr>
            <w:r w:rsidRPr="00376671">
              <w:rPr>
                <w:rFonts w:ascii="Times New Roman" w:hAnsi="Times New Roman" w:cs="Times New Roman"/>
                <w:b/>
                <w:bCs/>
                <w:spacing w:val="-1"/>
                <w:sz w:val="16"/>
                <w:szCs w:val="16"/>
              </w:rPr>
              <w:t>Substance Use Services &amp; Treatment</w:t>
            </w:r>
          </w:p>
          <w:p w14:paraId="5348E253" w14:textId="77777777" w:rsidR="00D10040" w:rsidRPr="00376671" w:rsidRDefault="00D10040" w:rsidP="005044FC">
            <w:pPr>
              <w:tabs>
                <w:tab w:val="left" w:pos="480"/>
              </w:tabs>
              <w:kinsoku w:val="0"/>
              <w:overflowPunct w:val="0"/>
              <w:autoSpaceDE w:val="0"/>
              <w:autoSpaceDN w:val="0"/>
              <w:adjustRightInd w:val="0"/>
              <w:ind w:right="180"/>
              <w:rPr>
                <w:rFonts w:ascii="Times New Roman" w:hAnsi="Times New Roman" w:cs="Times New Roman"/>
                <w:b/>
                <w:bCs/>
                <w:spacing w:val="-1"/>
                <w:sz w:val="16"/>
                <w:szCs w:val="16"/>
              </w:rPr>
            </w:pPr>
          </w:p>
          <w:p w14:paraId="737B7A59" w14:textId="77777777" w:rsidR="00D10040" w:rsidRPr="00376671" w:rsidRDefault="00D10040" w:rsidP="005044FC">
            <w:pPr>
              <w:tabs>
                <w:tab w:val="left" w:pos="480"/>
              </w:tabs>
              <w:kinsoku w:val="0"/>
              <w:overflowPunct w:val="0"/>
              <w:autoSpaceDE w:val="0"/>
              <w:autoSpaceDN w:val="0"/>
              <w:adjustRightInd w:val="0"/>
              <w:ind w:right="180"/>
              <w:rPr>
                <w:rFonts w:ascii="Times New Roman" w:hAnsi="Times New Roman" w:cs="Times New Roman"/>
                <w:b/>
                <w:bCs/>
                <w:spacing w:val="-1"/>
                <w:sz w:val="16"/>
                <w:szCs w:val="16"/>
              </w:rPr>
            </w:pPr>
          </w:p>
          <w:p w14:paraId="0209C377" w14:textId="77777777" w:rsidR="00D10040" w:rsidRPr="00376671" w:rsidRDefault="00D10040" w:rsidP="005044FC">
            <w:pPr>
              <w:tabs>
                <w:tab w:val="left" w:pos="480"/>
              </w:tabs>
              <w:kinsoku w:val="0"/>
              <w:overflowPunct w:val="0"/>
              <w:autoSpaceDE w:val="0"/>
              <w:autoSpaceDN w:val="0"/>
              <w:adjustRightInd w:val="0"/>
              <w:ind w:right="180"/>
              <w:rPr>
                <w:rFonts w:ascii="Times New Roman" w:hAnsi="Times New Roman" w:cs="Times New Roman"/>
                <w:b/>
                <w:bCs/>
                <w:spacing w:val="-1"/>
                <w:sz w:val="16"/>
                <w:szCs w:val="16"/>
              </w:rPr>
            </w:pPr>
          </w:p>
          <w:p w14:paraId="4BB0DD02" w14:textId="3BE602E4" w:rsidR="00D10040" w:rsidRPr="00376671" w:rsidRDefault="00D10040" w:rsidP="005044FC">
            <w:pPr>
              <w:tabs>
                <w:tab w:val="left" w:pos="480"/>
              </w:tabs>
              <w:kinsoku w:val="0"/>
              <w:overflowPunct w:val="0"/>
              <w:autoSpaceDE w:val="0"/>
              <w:autoSpaceDN w:val="0"/>
              <w:adjustRightInd w:val="0"/>
              <w:ind w:right="180"/>
              <w:rPr>
                <w:rFonts w:ascii="Times New Roman" w:hAnsi="Times New Roman" w:cs="Times New Roman"/>
                <w:b/>
                <w:bCs/>
                <w:spacing w:val="-1"/>
                <w:sz w:val="16"/>
                <w:szCs w:val="16"/>
              </w:rPr>
            </w:pPr>
          </w:p>
        </w:tc>
        <w:tc>
          <w:tcPr>
            <w:tcW w:w="1354" w:type="dxa"/>
          </w:tcPr>
          <w:p w14:paraId="5B1B7316" w14:textId="77777777" w:rsidR="00D10040" w:rsidRDefault="00D10040" w:rsidP="005044FC">
            <w:pPr>
              <w:tabs>
                <w:tab w:val="left" w:pos="480"/>
              </w:tabs>
              <w:kinsoku w:val="0"/>
              <w:overflowPunct w:val="0"/>
              <w:autoSpaceDE w:val="0"/>
              <w:autoSpaceDN w:val="0"/>
              <w:adjustRightInd w:val="0"/>
              <w:ind w:right="180"/>
              <w:rPr>
                <w:rFonts w:ascii="Times New Roman" w:hAnsi="Times New Roman" w:cs="Times New Roman"/>
                <w:b/>
                <w:bCs/>
                <w:spacing w:val="-1"/>
                <w:sz w:val="14"/>
                <w:szCs w:val="24"/>
              </w:rPr>
            </w:pPr>
          </w:p>
        </w:tc>
        <w:tc>
          <w:tcPr>
            <w:tcW w:w="1124" w:type="dxa"/>
          </w:tcPr>
          <w:p w14:paraId="471AF945" w14:textId="77777777" w:rsidR="00D10040" w:rsidRDefault="00D10040" w:rsidP="005044FC">
            <w:pPr>
              <w:tabs>
                <w:tab w:val="left" w:pos="480"/>
              </w:tabs>
              <w:kinsoku w:val="0"/>
              <w:overflowPunct w:val="0"/>
              <w:autoSpaceDE w:val="0"/>
              <w:autoSpaceDN w:val="0"/>
              <w:adjustRightInd w:val="0"/>
              <w:ind w:right="180"/>
              <w:rPr>
                <w:rFonts w:ascii="Times New Roman" w:hAnsi="Times New Roman" w:cs="Times New Roman"/>
                <w:b/>
                <w:bCs/>
                <w:spacing w:val="-1"/>
                <w:sz w:val="14"/>
                <w:szCs w:val="24"/>
              </w:rPr>
            </w:pPr>
          </w:p>
        </w:tc>
        <w:tc>
          <w:tcPr>
            <w:tcW w:w="1439" w:type="dxa"/>
          </w:tcPr>
          <w:p w14:paraId="70D9A394" w14:textId="77777777" w:rsidR="00D10040" w:rsidRDefault="00D10040" w:rsidP="005044FC">
            <w:pPr>
              <w:tabs>
                <w:tab w:val="left" w:pos="480"/>
              </w:tabs>
              <w:kinsoku w:val="0"/>
              <w:overflowPunct w:val="0"/>
              <w:autoSpaceDE w:val="0"/>
              <w:autoSpaceDN w:val="0"/>
              <w:adjustRightInd w:val="0"/>
              <w:ind w:right="180"/>
              <w:rPr>
                <w:rFonts w:ascii="Times New Roman" w:hAnsi="Times New Roman" w:cs="Times New Roman"/>
                <w:b/>
                <w:bCs/>
                <w:spacing w:val="-1"/>
                <w:sz w:val="14"/>
                <w:szCs w:val="24"/>
              </w:rPr>
            </w:pPr>
          </w:p>
        </w:tc>
        <w:tc>
          <w:tcPr>
            <w:tcW w:w="1737" w:type="dxa"/>
          </w:tcPr>
          <w:p w14:paraId="68656AF6" w14:textId="77777777" w:rsidR="00D10040" w:rsidRDefault="00D10040" w:rsidP="005044FC">
            <w:pPr>
              <w:tabs>
                <w:tab w:val="left" w:pos="480"/>
              </w:tabs>
              <w:kinsoku w:val="0"/>
              <w:overflowPunct w:val="0"/>
              <w:autoSpaceDE w:val="0"/>
              <w:autoSpaceDN w:val="0"/>
              <w:adjustRightInd w:val="0"/>
              <w:ind w:right="180"/>
              <w:rPr>
                <w:rFonts w:ascii="Times New Roman" w:hAnsi="Times New Roman" w:cs="Times New Roman"/>
                <w:b/>
                <w:bCs/>
                <w:spacing w:val="-1"/>
                <w:sz w:val="14"/>
                <w:szCs w:val="24"/>
              </w:rPr>
            </w:pPr>
          </w:p>
        </w:tc>
        <w:tc>
          <w:tcPr>
            <w:tcW w:w="1296" w:type="dxa"/>
          </w:tcPr>
          <w:p w14:paraId="15C5457F" w14:textId="77777777" w:rsidR="00D10040" w:rsidRDefault="00D10040" w:rsidP="005044FC">
            <w:pPr>
              <w:tabs>
                <w:tab w:val="left" w:pos="480"/>
              </w:tabs>
              <w:kinsoku w:val="0"/>
              <w:overflowPunct w:val="0"/>
              <w:autoSpaceDE w:val="0"/>
              <w:autoSpaceDN w:val="0"/>
              <w:adjustRightInd w:val="0"/>
              <w:ind w:right="180"/>
              <w:rPr>
                <w:rFonts w:ascii="Times New Roman" w:hAnsi="Times New Roman" w:cs="Times New Roman"/>
                <w:b/>
                <w:bCs/>
                <w:spacing w:val="-1"/>
                <w:sz w:val="14"/>
                <w:szCs w:val="24"/>
              </w:rPr>
            </w:pPr>
          </w:p>
        </w:tc>
        <w:tc>
          <w:tcPr>
            <w:tcW w:w="1607" w:type="dxa"/>
          </w:tcPr>
          <w:p w14:paraId="4C07E2B7" w14:textId="77777777" w:rsidR="00D10040" w:rsidRDefault="00D10040" w:rsidP="005044FC">
            <w:pPr>
              <w:tabs>
                <w:tab w:val="left" w:pos="480"/>
              </w:tabs>
              <w:kinsoku w:val="0"/>
              <w:overflowPunct w:val="0"/>
              <w:autoSpaceDE w:val="0"/>
              <w:autoSpaceDN w:val="0"/>
              <w:adjustRightInd w:val="0"/>
              <w:ind w:right="180"/>
              <w:rPr>
                <w:rFonts w:ascii="Times New Roman" w:hAnsi="Times New Roman" w:cs="Times New Roman"/>
                <w:b/>
                <w:bCs/>
                <w:spacing w:val="-1"/>
                <w:sz w:val="14"/>
                <w:szCs w:val="24"/>
              </w:rPr>
            </w:pPr>
          </w:p>
        </w:tc>
        <w:tc>
          <w:tcPr>
            <w:tcW w:w="1471" w:type="dxa"/>
          </w:tcPr>
          <w:p w14:paraId="65916E8E" w14:textId="77777777" w:rsidR="00D10040" w:rsidRDefault="00D10040" w:rsidP="005044FC">
            <w:pPr>
              <w:tabs>
                <w:tab w:val="left" w:pos="480"/>
              </w:tabs>
              <w:kinsoku w:val="0"/>
              <w:overflowPunct w:val="0"/>
              <w:autoSpaceDE w:val="0"/>
              <w:autoSpaceDN w:val="0"/>
              <w:adjustRightInd w:val="0"/>
              <w:ind w:right="180"/>
              <w:rPr>
                <w:rFonts w:ascii="Times New Roman" w:hAnsi="Times New Roman" w:cs="Times New Roman"/>
                <w:b/>
                <w:bCs/>
                <w:spacing w:val="-1"/>
                <w:sz w:val="14"/>
                <w:szCs w:val="24"/>
              </w:rPr>
            </w:pPr>
          </w:p>
        </w:tc>
      </w:tr>
      <w:tr w:rsidR="00F34365" w14:paraId="35B7155C" w14:textId="77777777" w:rsidTr="00F34365">
        <w:tc>
          <w:tcPr>
            <w:tcW w:w="1172" w:type="dxa"/>
          </w:tcPr>
          <w:p w14:paraId="60B65F8A" w14:textId="3C090C00" w:rsidR="00D10040" w:rsidRPr="00376671" w:rsidRDefault="00343AE4" w:rsidP="005044FC">
            <w:pPr>
              <w:tabs>
                <w:tab w:val="left" w:pos="480"/>
              </w:tabs>
              <w:kinsoku w:val="0"/>
              <w:overflowPunct w:val="0"/>
              <w:autoSpaceDE w:val="0"/>
              <w:autoSpaceDN w:val="0"/>
              <w:adjustRightInd w:val="0"/>
              <w:ind w:right="180"/>
              <w:rPr>
                <w:rFonts w:ascii="Times New Roman" w:hAnsi="Times New Roman" w:cs="Times New Roman"/>
                <w:b/>
                <w:bCs/>
                <w:spacing w:val="-1"/>
                <w:sz w:val="16"/>
                <w:szCs w:val="16"/>
              </w:rPr>
            </w:pPr>
            <w:r w:rsidRPr="00376671">
              <w:rPr>
                <w:rFonts w:ascii="Times New Roman" w:hAnsi="Times New Roman" w:cs="Times New Roman"/>
                <w:b/>
                <w:bCs/>
                <w:spacing w:val="-1"/>
                <w:sz w:val="16"/>
                <w:szCs w:val="16"/>
              </w:rPr>
              <w:t>Financial Assistance</w:t>
            </w:r>
          </w:p>
          <w:p w14:paraId="50B30544" w14:textId="77777777" w:rsidR="00D10040" w:rsidRPr="00376671" w:rsidRDefault="00D10040" w:rsidP="005044FC">
            <w:pPr>
              <w:tabs>
                <w:tab w:val="left" w:pos="480"/>
              </w:tabs>
              <w:kinsoku w:val="0"/>
              <w:overflowPunct w:val="0"/>
              <w:autoSpaceDE w:val="0"/>
              <w:autoSpaceDN w:val="0"/>
              <w:adjustRightInd w:val="0"/>
              <w:ind w:right="180"/>
              <w:rPr>
                <w:rFonts w:ascii="Times New Roman" w:hAnsi="Times New Roman" w:cs="Times New Roman"/>
                <w:b/>
                <w:bCs/>
                <w:spacing w:val="-1"/>
                <w:sz w:val="16"/>
                <w:szCs w:val="16"/>
              </w:rPr>
            </w:pPr>
          </w:p>
          <w:p w14:paraId="6824F2F7" w14:textId="77777777" w:rsidR="00D10040" w:rsidRPr="00376671" w:rsidRDefault="00D10040" w:rsidP="005044FC">
            <w:pPr>
              <w:tabs>
                <w:tab w:val="left" w:pos="480"/>
              </w:tabs>
              <w:kinsoku w:val="0"/>
              <w:overflowPunct w:val="0"/>
              <w:autoSpaceDE w:val="0"/>
              <w:autoSpaceDN w:val="0"/>
              <w:adjustRightInd w:val="0"/>
              <w:ind w:right="180"/>
              <w:rPr>
                <w:rFonts w:ascii="Times New Roman" w:hAnsi="Times New Roman" w:cs="Times New Roman"/>
                <w:b/>
                <w:bCs/>
                <w:spacing w:val="-1"/>
                <w:sz w:val="16"/>
                <w:szCs w:val="16"/>
              </w:rPr>
            </w:pPr>
          </w:p>
          <w:p w14:paraId="4F8064B7" w14:textId="453E733C" w:rsidR="00D10040" w:rsidRPr="00376671" w:rsidRDefault="00D10040" w:rsidP="005044FC">
            <w:pPr>
              <w:tabs>
                <w:tab w:val="left" w:pos="480"/>
              </w:tabs>
              <w:kinsoku w:val="0"/>
              <w:overflowPunct w:val="0"/>
              <w:autoSpaceDE w:val="0"/>
              <w:autoSpaceDN w:val="0"/>
              <w:adjustRightInd w:val="0"/>
              <w:ind w:right="180"/>
              <w:rPr>
                <w:rFonts w:ascii="Times New Roman" w:hAnsi="Times New Roman" w:cs="Times New Roman"/>
                <w:b/>
                <w:bCs/>
                <w:spacing w:val="-1"/>
                <w:sz w:val="16"/>
                <w:szCs w:val="16"/>
              </w:rPr>
            </w:pPr>
          </w:p>
        </w:tc>
        <w:tc>
          <w:tcPr>
            <w:tcW w:w="1354" w:type="dxa"/>
          </w:tcPr>
          <w:p w14:paraId="0BA49155" w14:textId="77777777" w:rsidR="00D10040" w:rsidRDefault="00D10040" w:rsidP="005044FC">
            <w:pPr>
              <w:tabs>
                <w:tab w:val="left" w:pos="480"/>
              </w:tabs>
              <w:kinsoku w:val="0"/>
              <w:overflowPunct w:val="0"/>
              <w:autoSpaceDE w:val="0"/>
              <w:autoSpaceDN w:val="0"/>
              <w:adjustRightInd w:val="0"/>
              <w:ind w:right="180"/>
              <w:rPr>
                <w:rFonts w:ascii="Times New Roman" w:hAnsi="Times New Roman" w:cs="Times New Roman"/>
                <w:b/>
                <w:bCs/>
                <w:spacing w:val="-1"/>
                <w:sz w:val="14"/>
                <w:szCs w:val="24"/>
              </w:rPr>
            </w:pPr>
          </w:p>
        </w:tc>
        <w:tc>
          <w:tcPr>
            <w:tcW w:w="1124" w:type="dxa"/>
          </w:tcPr>
          <w:p w14:paraId="43681CFB" w14:textId="77777777" w:rsidR="00D10040" w:rsidRDefault="00D10040" w:rsidP="005044FC">
            <w:pPr>
              <w:tabs>
                <w:tab w:val="left" w:pos="480"/>
              </w:tabs>
              <w:kinsoku w:val="0"/>
              <w:overflowPunct w:val="0"/>
              <w:autoSpaceDE w:val="0"/>
              <w:autoSpaceDN w:val="0"/>
              <w:adjustRightInd w:val="0"/>
              <w:ind w:right="180"/>
              <w:rPr>
                <w:rFonts w:ascii="Times New Roman" w:hAnsi="Times New Roman" w:cs="Times New Roman"/>
                <w:b/>
                <w:bCs/>
                <w:spacing w:val="-1"/>
                <w:sz w:val="14"/>
                <w:szCs w:val="24"/>
              </w:rPr>
            </w:pPr>
          </w:p>
        </w:tc>
        <w:tc>
          <w:tcPr>
            <w:tcW w:w="1439" w:type="dxa"/>
          </w:tcPr>
          <w:p w14:paraId="0C2C9E61" w14:textId="77777777" w:rsidR="00D10040" w:rsidRDefault="00D10040" w:rsidP="005044FC">
            <w:pPr>
              <w:tabs>
                <w:tab w:val="left" w:pos="480"/>
              </w:tabs>
              <w:kinsoku w:val="0"/>
              <w:overflowPunct w:val="0"/>
              <w:autoSpaceDE w:val="0"/>
              <w:autoSpaceDN w:val="0"/>
              <w:adjustRightInd w:val="0"/>
              <w:ind w:right="180"/>
              <w:rPr>
                <w:rFonts w:ascii="Times New Roman" w:hAnsi="Times New Roman" w:cs="Times New Roman"/>
                <w:b/>
                <w:bCs/>
                <w:spacing w:val="-1"/>
                <w:sz w:val="14"/>
                <w:szCs w:val="24"/>
              </w:rPr>
            </w:pPr>
          </w:p>
        </w:tc>
        <w:tc>
          <w:tcPr>
            <w:tcW w:w="1737" w:type="dxa"/>
          </w:tcPr>
          <w:p w14:paraId="26C4B6DF" w14:textId="77777777" w:rsidR="00D10040" w:rsidRDefault="00D10040" w:rsidP="005044FC">
            <w:pPr>
              <w:tabs>
                <w:tab w:val="left" w:pos="480"/>
              </w:tabs>
              <w:kinsoku w:val="0"/>
              <w:overflowPunct w:val="0"/>
              <w:autoSpaceDE w:val="0"/>
              <w:autoSpaceDN w:val="0"/>
              <w:adjustRightInd w:val="0"/>
              <w:ind w:right="180"/>
              <w:rPr>
                <w:rFonts w:ascii="Times New Roman" w:hAnsi="Times New Roman" w:cs="Times New Roman"/>
                <w:b/>
                <w:bCs/>
                <w:spacing w:val="-1"/>
                <w:sz w:val="14"/>
                <w:szCs w:val="24"/>
              </w:rPr>
            </w:pPr>
          </w:p>
        </w:tc>
        <w:tc>
          <w:tcPr>
            <w:tcW w:w="1296" w:type="dxa"/>
          </w:tcPr>
          <w:p w14:paraId="63A8555D" w14:textId="77777777" w:rsidR="00D10040" w:rsidRDefault="00D10040" w:rsidP="005044FC">
            <w:pPr>
              <w:tabs>
                <w:tab w:val="left" w:pos="480"/>
              </w:tabs>
              <w:kinsoku w:val="0"/>
              <w:overflowPunct w:val="0"/>
              <w:autoSpaceDE w:val="0"/>
              <w:autoSpaceDN w:val="0"/>
              <w:adjustRightInd w:val="0"/>
              <w:ind w:right="180"/>
              <w:rPr>
                <w:rFonts w:ascii="Times New Roman" w:hAnsi="Times New Roman" w:cs="Times New Roman"/>
                <w:b/>
                <w:bCs/>
                <w:spacing w:val="-1"/>
                <w:sz w:val="14"/>
                <w:szCs w:val="24"/>
              </w:rPr>
            </w:pPr>
          </w:p>
        </w:tc>
        <w:tc>
          <w:tcPr>
            <w:tcW w:w="1607" w:type="dxa"/>
          </w:tcPr>
          <w:p w14:paraId="4BDFAE25" w14:textId="77777777" w:rsidR="00D10040" w:rsidRDefault="00D10040" w:rsidP="005044FC">
            <w:pPr>
              <w:tabs>
                <w:tab w:val="left" w:pos="480"/>
              </w:tabs>
              <w:kinsoku w:val="0"/>
              <w:overflowPunct w:val="0"/>
              <w:autoSpaceDE w:val="0"/>
              <w:autoSpaceDN w:val="0"/>
              <w:adjustRightInd w:val="0"/>
              <w:ind w:right="180"/>
              <w:rPr>
                <w:rFonts w:ascii="Times New Roman" w:hAnsi="Times New Roman" w:cs="Times New Roman"/>
                <w:b/>
                <w:bCs/>
                <w:spacing w:val="-1"/>
                <w:sz w:val="14"/>
                <w:szCs w:val="24"/>
              </w:rPr>
            </w:pPr>
          </w:p>
        </w:tc>
        <w:tc>
          <w:tcPr>
            <w:tcW w:w="1471" w:type="dxa"/>
          </w:tcPr>
          <w:p w14:paraId="5F28A7B8" w14:textId="77777777" w:rsidR="00D10040" w:rsidRDefault="00D10040" w:rsidP="005044FC">
            <w:pPr>
              <w:tabs>
                <w:tab w:val="left" w:pos="480"/>
              </w:tabs>
              <w:kinsoku w:val="0"/>
              <w:overflowPunct w:val="0"/>
              <w:autoSpaceDE w:val="0"/>
              <w:autoSpaceDN w:val="0"/>
              <w:adjustRightInd w:val="0"/>
              <w:ind w:right="180"/>
              <w:rPr>
                <w:rFonts w:ascii="Times New Roman" w:hAnsi="Times New Roman" w:cs="Times New Roman"/>
                <w:b/>
                <w:bCs/>
                <w:spacing w:val="-1"/>
                <w:sz w:val="14"/>
                <w:szCs w:val="24"/>
              </w:rPr>
            </w:pPr>
          </w:p>
        </w:tc>
      </w:tr>
      <w:tr w:rsidR="00F34365" w14:paraId="4D585DA1" w14:textId="77777777" w:rsidTr="00F34365">
        <w:trPr>
          <w:trHeight w:val="795"/>
        </w:trPr>
        <w:tc>
          <w:tcPr>
            <w:tcW w:w="1172" w:type="dxa"/>
          </w:tcPr>
          <w:p w14:paraId="0C80441D" w14:textId="77777777" w:rsidR="00343AE4" w:rsidRPr="00376671" w:rsidRDefault="00343AE4" w:rsidP="00343AE4">
            <w:pPr>
              <w:tabs>
                <w:tab w:val="left" w:pos="480"/>
              </w:tabs>
              <w:kinsoku w:val="0"/>
              <w:overflowPunct w:val="0"/>
              <w:autoSpaceDE w:val="0"/>
              <w:autoSpaceDN w:val="0"/>
              <w:adjustRightInd w:val="0"/>
              <w:ind w:right="180"/>
              <w:rPr>
                <w:rFonts w:ascii="Times New Roman" w:hAnsi="Times New Roman" w:cs="Times New Roman"/>
                <w:b/>
                <w:bCs/>
                <w:spacing w:val="-1"/>
                <w:sz w:val="16"/>
                <w:szCs w:val="16"/>
              </w:rPr>
            </w:pPr>
            <w:r w:rsidRPr="00376671">
              <w:rPr>
                <w:rFonts w:ascii="Times New Roman" w:hAnsi="Times New Roman" w:cs="Times New Roman"/>
                <w:b/>
                <w:bCs/>
                <w:spacing w:val="-1"/>
                <w:sz w:val="16"/>
                <w:szCs w:val="16"/>
              </w:rPr>
              <w:t>Other</w:t>
            </w:r>
          </w:p>
          <w:p w14:paraId="7338D02B" w14:textId="77777777" w:rsidR="00343AE4" w:rsidRPr="00376671" w:rsidRDefault="00343AE4" w:rsidP="005044FC">
            <w:pPr>
              <w:tabs>
                <w:tab w:val="left" w:pos="480"/>
              </w:tabs>
              <w:kinsoku w:val="0"/>
              <w:overflowPunct w:val="0"/>
              <w:autoSpaceDE w:val="0"/>
              <w:autoSpaceDN w:val="0"/>
              <w:adjustRightInd w:val="0"/>
              <w:ind w:right="180"/>
              <w:rPr>
                <w:rFonts w:ascii="Times New Roman" w:hAnsi="Times New Roman" w:cs="Times New Roman"/>
                <w:b/>
                <w:bCs/>
                <w:spacing w:val="-1"/>
                <w:sz w:val="16"/>
                <w:szCs w:val="16"/>
              </w:rPr>
            </w:pPr>
          </w:p>
        </w:tc>
        <w:tc>
          <w:tcPr>
            <w:tcW w:w="1354" w:type="dxa"/>
          </w:tcPr>
          <w:p w14:paraId="6596EA85" w14:textId="77777777" w:rsidR="00343AE4" w:rsidRDefault="00343AE4" w:rsidP="005044FC">
            <w:pPr>
              <w:tabs>
                <w:tab w:val="left" w:pos="480"/>
              </w:tabs>
              <w:kinsoku w:val="0"/>
              <w:overflowPunct w:val="0"/>
              <w:autoSpaceDE w:val="0"/>
              <w:autoSpaceDN w:val="0"/>
              <w:adjustRightInd w:val="0"/>
              <w:ind w:right="180"/>
              <w:rPr>
                <w:rFonts w:ascii="Times New Roman" w:hAnsi="Times New Roman" w:cs="Times New Roman"/>
                <w:b/>
                <w:bCs/>
                <w:spacing w:val="-1"/>
                <w:sz w:val="14"/>
                <w:szCs w:val="24"/>
              </w:rPr>
            </w:pPr>
          </w:p>
        </w:tc>
        <w:tc>
          <w:tcPr>
            <w:tcW w:w="1124" w:type="dxa"/>
          </w:tcPr>
          <w:p w14:paraId="69AFD58B" w14:textId="77777777" w:rsidR="00343AE4" w:rsidRDefault="00343AE4" w:rsidP="005044FC">
            <w:pPr>
              <w:tabs>
                <w:tab w:val="left" w:pos="480"/>
              </w:tabs>
              <w:kinsoku w:val="0"/>
              <w:overflowPunct w:val="0"/>
              <w:autoSpaceDE w:val="0"/>
              <w:autoSpaceDN w:val="0"/>
              <w:adjustRightInd w:val="0"/>
              <w:ind w:right="180"/>
              <w:rPr>
                <w:rFonts w:ascii="Times New Roman" w:hAnsi="Times New Roman" w:cs="Times New Roman"/>
                <w:b/>
                <w:bCs/>
                <w:spacing w:val="-1"/>
                <w:sz w:val="14"/>
                <w:szCs w:val="24"/>
              </w:rPr>
            </w:pPr>
          </w:p>
        </w:tc>
        <w:tc>
          <w:tcPr>
            <w:tcW w:w="1439" w:type="dxa"/>
          </w:tcPr>
          <w:p w14:paraId="19A01E8C" w14:textId="77777777" w:rsidR="00343AE4" w:rsidRDefault="00343AE4" w:rsidP="005044FC">
            <w:pPr>
              <w:tabs>
                <w:tab w:val="left" w:pos="480"/>
              </w:tabs>
              <w:kinsoku w:val="0"/>
              <w:overflowPunct w:val="0"/>
              <w:autoSpaceDE w:val="0"/>
              <w:autoSpaceDN w:val="0"/>
              <w:adjustRightInd w:val="0"/>
              <w:ind w:right="180"/>
              <w:rPr>
                <w:rFonts w:ascii="Times New Roman" w:hAnsi="Times New Roman" w:cs="Times New Roman"/>
                <w:b/>
                <w:bCs/>
                <w:spacing w:val="-1"/>
                <w:sz w:val="14"/>
                <w:szCs w:val="24"/>
              </w:rPr>
            </w:pPr>
          </w:p>
        </w:tc>
        <w:tc>
          <w:tcPr>
            <w:tcW w:w="1737" w:type="dxa"/>
          </w:tcPr>
          <w:p w14:paraId="2EC0ADAA" w14:textId="77777777" w:rsidR="00343AE4" w:rsidRDefault="00343AE4" w:rsidP="005044FC">
            <w:pPr>
              <w:tabs>
                <w:tab w:val="left" w:pos="480"/>
              </w:tabs>
              <w:kinsoku w:val="0"/>
              <w:overflowPunct w:val="0"/>
              <w:autoSpaceDE w:val="0"/>
              <w:autoSpaceDN w:val="0"/>
              <w:adjustRightInd w:val="0"/>
              <w:ind w:right="180"/>
              <w:rPr>
                <w:rFonts w:ascii="Times New Roman" w:hAnsi="Times New Roman" w:cs="Times New Roman"/>
                <w:b/>
                <w:bCs/>
                <w:spacing w:val="-1"/>
                <w:sz w:val="14"/>
                <w:szCs w:val="24"/>
              </w:rPr>
            </w:pPr>
          </w:p>
        </w:tc>
        <w:tc>
          <w:tcPr>
            <w:tcW w:w="1296" w:type="dxa"/>
          </w:tcPr>
          <w:p w14:paraId="30D30D34" w14:textId="77777777" w:rsidR="00343AE4" w:rsidRDefault="00343AE4" w:rsidP="005044FC">
            <w:pPr>
              <w:tabs>
                <w:tab w:val="left" w:pos="480"/>
              </w:tabs>
              <w:kinsoku w:val="0"/>
              <w:overflowPunct w:val="0"/>
              <w:autoSpaceDE w:val="0"/>
              <w:autoSpaceDN w:val="0"/>
              <w:adjustRightInd w:val="0"/>
              <w:ind w:right="180"/>
              <w:rPr>
                <w:rFonts w:ascii="Times New Roman" w:hAnsi="Times New Roman" w:cs="Times New Roman"/>
                <w:b/>
                <w:bCs/>
                <w:spacing w:val="-1"/>
                <w:sz w:val="14"/>
                <w:szCs w:val="24"/>
              </w:rPr>
            </w:pPr>
          </w:p>
        </w:tc>
        <w:tc>
          <w:tcPr>
            <w:tcW w:w="1607" w:type="dxa"/>
          </w:tcPr>
          <w:p w14:paraId="2BAE5171" w14:textId="77777777" w:rsidR="00343AE4" w:rsidRDefault="00343AE4" w:rsidP="005044FC">
            <w:pPr>
              <w:tabs>
                <w:tab w:val="left" w:pos="480"/>
              </w:tabs>
              <w:kinsoku w:val="0"/>
              <w:overflowPunct w:val="0"/>
              <w:autoSpaceDE w:val="0"/>
              <w:autoSpaceDN w:val="0"/>
              <w:adjustRightInd w:val="0"/>
              <w:ind w:right="180"/>
              <w:rPr>
                <w:rFonts w:ascii="Times New Roman" w:hAnsi="Times New Roman" w:cs="Times New Roman"/>
                <w:b/>
                <w:bCs/>
                <w:spacing w:val="-1"/>
                <w:sz w:val="14"/>
                <w:szCs w:val="24"/>
              </w:rPr>
            </w:pPr>
          </w:p>
        </w:tc>
        <w:tc>
          <w:tcPr>
            <w:tcW w:w="1471" w:type="dxa"/>
          </w:tcPr>
          <w:p w14:paraId="597735D0" w14:textId="77777777" w:rsidR="00343AE4" w:rsidRDefault="00343AE4" w:rsidP="005044FC">
            <w:pPr>
              <w:tabs>
                <w:tab w:val="left" w:pos="480"/>
              </w:tabs>
              <w:kinsoku w:val="0"/>
              <w:overflowPunct w:val="0"/>
              <w:autoSpaceDE w:val="0"/>
              <w:autoSpaceDN w:val="0"/>
              <w:adjustRightInd w:val="0"/>
              <w:ind w:right="180"/>
              <w:rPr>
                <w:rFonts w:ascii="Times New Roman" w:hAnsi="Times New Roman" w:cs="Times New Roman"/>
                <w:b/>
                <w:bCs/>
                <w:spacing w:val="-1"/>
                <w:sz w:val="14"/>
                <w:szCs w:val="24"/>
              </w:rPr>
            </w:pPr>
          </w:p>
        </w:tc>
      </w:tr>
    </w:tbl>
    <w:p w14:paraId="69E0C0DB" w14:textId="77777777" w:rsidR="00FC7CB3" w:rsidRPr="00793E4A" w:rsidRDefault="00FC7CB3" w:rsidP="004E4DCA">
      <w:pPr>
        <w:tabs>
          <w:tab w:val="left" w:pos="480"/>
        </w:tabs>
        <w:kinsoku w:val="0"/>
        <w:overflowPunct w:val="0"/>
        <w:autoSpaceDE w:val="0"/>
        <w:autoSpaceDN w:val="0"/>
        <w:adjustRightInd w:val="0"/>
        <w:ind w:right="180"/>
        <w:jc w:val="center"/>
        <w:rPr>
          <w:rFonts w:ascii="Times New Roman" w:hAnsi="Times New Roman" w:cs="Times New Roman"/>
          <w:b/>
          <w:bCs/>
          <w:spacing w:val="-1"/>
          <w:sz w:val="24"/>
          <w:szCs w:val="24"/>
        </w:rPr>
      </w:pPr>
    </w:p>
    <w:p w14:paraId="353045C7" w14:textId="77777777" w:rsidR="004E4DCA" w:rsidRDefault="004E4DCA" w:rsidP="004E4DCA">
      <w:pPr>
        <w:tabs>
          <w:tab w:val="left" w:pos="480"/>
        </w:tabs>
        <w:kinsoku w:val="0"/>
        <w:overflowPunct w:val="0"/>
        <w:autoSpaceDE w:val="0"/>
        <w:autoSpaceDN w:val="0"/>
        <w:adjustRightInd w:val="0"/>
        <w:ind w:right="180"/>
        <w:jc w:val="center"/>
        <w:rPr>
          <w:rFonts w:ascii="Times New Roman" w:hAnsi="Times New Roman" w:cs="Times New Roman"/>
          <w:b/>
          <w:bCs/>
          <w:spacing w:val="-1"/>
          <w:sz w:val="24"/>
          <w:szCs w:val="24"/>
          <w:u w:val="thick"/>
        </w:rPr>
      </w:pPr>
    </w:p>
    <w:p w14:paraId="5446F307" w14:textId="77777777" w:rsidR="004E4DCA" w:rsidRPr="00AA3B05" w:rsidRDefault="004E4DCA" w:rsidP="004E4DCA">
      <w:pPr>
        <w:tabs>
          <w:tab w:val="left" w:pos="480"/>
        </w:tabs>
        <w:kinsoku w:val="0"/>
        <w:overflowPunct w:val="0"/>
        <w:autoSpaceDE w:val="0"/>
        <w:autoSpaceDN w:val="0"/>
        <w:adjustRightInd w:val="0"/>
        <w:ind w:right="180"/>
        <w:jc w:val="center"/>
        <w:rPr>
          <w:rFonts w:ascii="Times New Roman" w:hAnsi="Times New Roman" w:cs="Times New Roman"/>
          <w:spacing w:val="-1"/>
          <w:sz w:val="24"/>
          <w:szCs w:val="24"/>
        </w:rPr>
      </w:pPr>
    </w:p>
    <w:p w14:paraId="639EDED2" w14:textId="0BE8D7A4" w:rsidR="00D862B5" w:rsidRDefault="00D862B5" w:rsidP="00F70F61">
      <w:pPr>
        <w:ind w:right="1143"/>
        <w:jc w:val="center"/>
        <w:rPr>
          <w:rFonts w:ascii="Times New Roman" w:eastAsia="Times New Roman" w:hAnsi="Times New Roman" w:cs="Times New Roman"/>
          <w:sz w:val="24"/>
          <w:szCs w:val="24"/>
        </w:rPr>
        <w:sectPr w:rsidR="00D862B5" w:rsidSect="00FC7CB3">
          <w:pgSz w:w="12240" w:h="15840"/>
          <w:pgMar w:top="680" w:right="540" w:bottom="1300" w:left="540" w:header="0" w:footer="1117" w:gutter="0"/>
          <w:cols w:space="720"/>
          <w:docGrid w:linePitch="299"/>
        </w:sectPr>
      </w:pPr>
    </w:p>
    <w:p w14:paraId="7B29B70A" w14:textId="6A5A52E6" w:rsidR="00BC4273" w:rsidRPr="00084913" w:rsidRDefault="004B4C57" w:rsidP="004B4C57">
      <w:pPr>
        <w:pStyle w:val="Heading2"/>
        <w:spacing w:before="39"/>
        <w:ind w:left="0" w:right="1143"/>
        <w:jc w:val="center"/>
        <w:rPr>
          <w:b w:val="0"/>
          <w:bCs w:val="0"/>
        </w:rPr>
      </w:pPr>
      <w:r w:rsidRPr="00084913">
        <w:rPr>
          <w:spacing w:val="-1"/>
        </w:rPr>
        <w:lastRenderedPageBreak/>
        <w:t xml:space="preserve">                     </w:t>
      </w:r>
      <w:r w:rsidR="00BC4273" w:rsidRPr="00084913">
        <w:rPr>
          <w:spacing w:val="-1"/>
        </w:rPr>
        <w:t xml:space="preserve">ATTACHMENT </w:t>
      </w:r>
      <w:r w:rsidR="007E2ACE">
        <w:rPr>
          <w:spacing w:val="-1"/>
        </w:rPr>
        <w:t>7</w:t>
      </w:r>
    </w:p>
    <w:p w14:paraId="0A5FEC3A" w14:textId="1D190964" w:rsidR="00BC4273" w:rsidRPr="00084913" w:rsidRDefault="004B4C57" w:rsidP="00BC4273">
      <w:pPr>
        <w:ind w:left="1142" w:right="1143"/>
        <w:jc w:val="center"/>
        <w:rPr>
          <w:rFonts w:ascii="Times New Roman"/>
          <w:b/>
          <w:sz w:val="24"/>
          <w:szCs w:val="24"/>
        </w:rPr>
      </w:pPr>
      <w:r w:rsidRPr="00084913">
        <w:rPr>
          <w:rFonts w:ascii="Times New Roman"/>
          <w:b/>
          <w:sz w:val="24"/>
          <w:szCs w:val="24"/>
        </w:rPr>
        <w:t>IRS Form</w:t>
      </w:r>
      <w:r w:rsidR="00BC4273" w:rsidRPr="00084913">
        <w:rPr>
          <w:rFonts w:ascii="Times New Roman"/>
          <w:b/>
          <w:sz w:val="24"/>
          <w:szCs w:val="24"/>
        </w:rPr>
        <w:t xml:space="preserve"> 990</w:t>
      </w:r>
      <w:r w:rsidR="00123A28">
        <w:rPr>
          <w:rFonts w:ascii="Times New Roman"/>
          <w:b/>
          <w:sz w:val="24"/>
          <w:szCs w:val="24"/>
        </w:rPr>
        <w:t xml:space="preserve"> </w:t>
      </w:r>
      <w:r w:rsidR="00123A28" w:rsidRPr="00123A28">
        <w:rPr>
          <w:rFonts w:ascii="Times New Roman"/>
          <w:b/>
          <w:sz w:val="24"/>
          <w:szCs w:val="24"/>
        </w:rPr>
        <w:t>–</w:t>
      </w:r>
      <w:r w:rsidR="00123A28" w:rsidRPr="00123A28">
        <w:rPr>
          <w:rFonts w:ascii="Times New Roman"/>
          <w:b/>
          <w:sz w:val="24"/>
          <w:szCs w:val="24"/>
        </w:rPr>
        <w:t xml:space="preserve"> Return of Organization Exempt from Income Tax</w:t>
      </w:r>
    </w:p>
    <w:p w14:paraId="1CF62EA3" w14:textId="77777777" w:rsidR="00D33B28" w:rsidRDefault="00D33B28" w:rsidP="00BC4273">
      <w:pPr>
        <w:ind w:left="1142" w:right="1143"/>
        <w:jc w:val="center"/>
        <w:rPr>
          <w:rFonts w:ascii="Times New Roman"/>
          <w:b/>
          <w:sz w:val="24"/>
        </w:rPr>
      </w:pPr>
    </w:p>
    <w:p w14:paraId="2B67D438" w14:textId="77777777" w:rsidR="001F124B" w:rsidRDefault="00232A31" w:rsidP="001F124B">
      <w:pPr>
        <w:jc w:val="center"/>
        <w:rPr>
          <w:rFonts w:ascii="Times New Roman" w:eastAsia="Times New Roman" w:hAnsi="Times New Roman"/>
          <w:b/>
          <w:bCs/>
          <w:spacing w:val="-1"/>
          <w:sz w:val="24"/>
          <w:szCs w:val="24"/>
        </w:rPr>
      </w:pPr>
      <w:r>
        <w:rPr>
          <w:noProof/>
        </w:rPr>
        <mc:AlternateContent>
          <mc:Choice Requires="wps">
            <w:drawing>
              <wp:anchor distT="0" distB="0" distL="114300" distR="114300" simplePos="0" relativeHeight="251749376" behindDoc="0" locked="0" layoutInCell="1" allowOverlap="1" wp14:anchorId="7D57FE0D" wp14:editId="33BA42D1">
                <wp:simplePos x="0" y="0"/>
                <wp:positionH relativeFrom="column">
                  <wp:posOffset>904950</wp:posOffset>
                </wp:positionH>
                <wp:positionV relativeFrom="page">
                  <wp:align>center</wp:align>
                </wp:positionV>
                <wp:extent cx="5824728" cy="1618488"/>
                <wp:effectExtent l="0" t="1619250" r="0" b="1620520"/>
                <wp:wrapNone/>
                <wp:docPr id="23" name="Text Box 23"/>
                <wp:cNvGraphicFramePr/>
                <a:graphic xmlns:a="http://schemas.openxmlformats.org/drawingml/2006/main">
                  <a:graphicData uri="http://schemas.microsoft.com/office/word/2010/wordprocessingShape">
                    <wps:wsp>
                      <wps:cNvSpPr txBox="1"/>
                      <wps:spPr>
                        <a:xfrm rot="19217836">
                          <a:off x="0" y="0"/>
                          <a:ext cx="5824728" cy="1618488"/>
                        </a:xfrm>
                        <a:prstGeom prst="rect">
                          <a:avLst/>
                        </a:prstGeom>
                        <a:noFill/>
                        <a:ln>
                          <a:noFill/>
                        </a:ln>
                      </wps:spPr>
                      <wps:txbx>
                        <w:txbxContent>
                          <w:p w14:paraId="68DB900A" w14:textId="77777777" w:rsidR="003D4C3C" w:rsidRDefault="003D4C3C" w:rsidP="00232A31">
                            <w:pPr>
                              <w:jc w:val="center"/>
                              <w:rPr>
                                <w:rFonts w:ascii="Times New Roman" w:eastAsia="Times New Roman" w:hAnsi="Times New Roman"/>
                                <w:b/>
                                <w:bCs/>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32A31">
                              <w:rPr>
                                <w:rFonts w:ascii="Times New Roman" w:eastAsia="Times New Roman" w:hAnsi="Times New Roman"/>
                                <w:b/>
                                <w:bCs/>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Page 1 for sample only.</w:t>
                            </w:r>
                          </w:p>
                          <w:p w14:paraId="4A31B60F" w14:textId="77777777" w:rsidR="003D4C3C" w:rsidRPr="00232A31" w:rsidRDefault="003D4C3C" w:rsidP="00232A31">
                            <w:pPr>
                              <w:jc w:val="center"/>
                              <w:rPr>
                                <w:rFonts w:ascii="Times New Roman" w:eastAsia="Times New Roman" w:hAnsi="Times New Roman"/>
                                <w:b/>
                                <w:bCs/>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02242E6" w14:textId="7C5B139F" w:rsidR="003D4C3C" w:rsidRPr="00232A31" w:rsidRDefault="003D4C3C" w:rsidP="00232A31">
                            <w:pPr>
                              <w:jc w:val="center"/>
                              <w:rPr>
                                <w:rFonts w:ascii="Times New Roman" w:eastAsia="Times New Roman" w:hAnsi="Times New Roman"/>
                                <w:b/>
                                <w:bCs/>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32A31">
                              <w:rPr>
                                <w:rFonts w:ascii="Times New Roman" w:eastAsia="Times New Roman" w:hAnsi="Times New Roman"/>
                                <w:b/>
                                <w:bCs/>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Please submit fully completed Form 990</w:t>
                            </w:r>
                            <w:r>
                              <w:rPr>
                                <w:rFonts w:ascii="Times New Roman" w:eastAsia="Times New Roman" w:hAnsi="Times New Roman"/>
                                <w:b/>
                                <w:bCs/>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57FE0D" id="Text Box 23" o:spid="_x0000_s1031" type="#_x0000_t202" style="position:absolute;left:0;text-align:left;margin-left:71.25pt;margin-top:0;width:458.65pt;height:127.45pt;rotation:-2601958fd;z-index:251749376;visibility:visible;mso-wrap-style:none;mso-width-percent:0;mso-height-percent:0;mso-wrap-distance-left:9pt;mso-wrap-distance-top:0;mso-wrap-distance-right:9pt;mso-wrap-distance-bottom:0;mso-position-horizontal:absolute;mso-position-horizontal-relative:text;mso-position-vertical:center;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" filled="f" stroked="f">
                <v:textbox>
                  <w:txbxContent>
                    <w:p w14:paraId="68DB900A" w14:textId="77777777" w:rsidR="003D4C3C" w:rsidRDefault="003D4C3C" w:rsidP="00232A31">
                      <w:pPr>
                        <w:jc w:val="center"/>
                        <w:rPr>
                          <w:rFonts w:ascii="Times New Roman" w:eastAsia="Times New Roman" w:hAnsi="Times New Roman"/>
                          <w:b/>
                          <w:bCs/>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32A31">
                        <w:rPr>
                          <w:rFonts w:ascii="Times New Roman" w:eastAsia="Times New Roman" w:hAnsi="Times New Roman"/>
                          <w:b/>
                          <w:bCs/>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Page 1 for sample only.</w:t>
                      </w:r>
                    </w:p>
                    <w:p w14:paraId="4A31B60F" w14:textId="77777777" w:rsidR="003D4C3C" w:rsidRPr="00232A31" w:rsidRDefault="003D4C3C" w:rsidP="00232A31">
                      <w:pPr>
                        <w:jc w:val="center"/>
                        <w:rPr>
                          <w:rFonts w:ascii="Times New Roman" w:eastAsia="Times New Roman" w:hAnsi="Times New Roman"/>
                          <w:b/>
                          <w:bCs/>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02242E6" w14:textId="7C5B139F" w:rsidR="003D4C3C" w:rsidRPr="00232A31" w:rsidRDefault="003D4C3C" w:rsidP="00232A31">
                      <w:pPr>
                        <w:jc w:val="center"/>
                        <w:rPr>
                          <w:rFonts w:ascii="Times New Roman" w:eastAsia="Times New Roman" w:hAnsi="Times New Roman"/>
                          <w:b/>
                          <w:bCs/>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32A31">
                        <w:rPr>
                          <w:rFonts w:ascii="Times New Roman" w:eastAsia="Times New Roman" w:hAnsi="Times New Roman"/>
                          <w:b/>
                          <w:bCs/>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Please submit fully completed Form 990</w:t>
                      </w:r>
                      <w:r>
                        <w:rPr>
                          <w:rFonts w:ascii="Times New Roman" w:eastAsia="Times New Roman" w:hAnsi="Times New Roman"/>
                          <w:b/>
                          <w:bCs/>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w10:wrap anchory="page"/>
              </v:shape>
            </w:pict>
          </mc:Fallback>
        </mc:AlternateContent>
      </w:r>
      <w:r w:rsidR="00D33B28">
        <w:rPr>
          <w:rFonts w:ascii="Times New Roman" w:eastAsia="Times New Roman" w:hAnsi="Times New Roman"/>
          <w:b/>
          <w:bCs/>
          <w:noProof/>
          <w:spacing w:val="-1"/>
          <w:sz w:val="24"/>
          <w:szCs w:val="24"/>
        </w:rPr>
        <w:drawing>
          <wp:inline distT="0" distB="0" distL="0" distR="0" wp14:anchorId="0BA21CC7" wp14:editId="408F01D8">
            <wp:extent cx="5689754" cy="7279574"/>
            <wp:effectExtent l="0" t="0" r="635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5244420.tmp"/>
                    <pic:cNvPicPr/>
                  </pic:nvPicPr>
                  <pic:blipFill rotWithShape="1">
                    <a:blip r:embed="rId13">
                      <a:extLst>
                        <a:ext uri="{28A0092B-C50C-407E-A947-70E740481C1C}">
                          <a14:useLocalDpi xmlns:a14="http://schemas.microsoft.com/office/drawing/2010/main" val="0"/>
                        </a:ext>
                      </a:extLst>
                    </a:blip>
                    <a:srcRect l="26711" t="16431" r="37274" b="2178"/>
                    <a:stretch/>
                  </pic:blipFill>
                  <pic:spPr bwMode="auto">
                    <a:xfrm>
                      <a:off x="0" y="0"/>
                      <a:ext cx="5732953" cy="7334843"/>
                    </a:xfrm>
                    <a:prstGeom prst="rect">
                      <a:avLst/>
                    </a:prstGeom>
                    <a:ln>
                      <a:noFill/>
                    </a:ln>
                    <a:extLst>
                      <a:ext uri="{53640926-AAD7-44D8-BBD7-CCE9431645EC}">
                        <a14:shadowObscured xmlns:a14="http://schemas.microsoft.com/office/drawing/2010/main"/>
                      </a:ext>
                    </a:extLst>
                  </pic:spPr>
                </pic:pic>
              </a:graphicData>
            </a:graphic>
          </wp:inline>
        </w:drawing>
      </w:r>
    </w:p>
    <w:p w14:paraId="49453A3D" w14:textId="54013800" w:rsidR="001F124B" w:rsidRDefault="001F124B">
      <w:pPr>
        <w:rPr>
          <w:rFonts w:ascii="Times New Roman" w:eastAsia="Times New Roman" w:hAnsi="Times New Roman"/>
          <w:b/>
          <w:bCs/>
          <w:spacing w:val="-1"/>
          <w:sz w:val="24"/>
          <w:szCs w:val="24"/>
        </w:rPr>
      </w:pPr>
    </w:p>
    <w:p w14:paraId="4DCE2ED7" w14:textId="77777777" w:rsidR="005737F0" w:rsidRDefault="005737F0">
      <w:pPr>
        <w:rPr>
          <w:rFonts w:ascii="Times New Roman" w:eastAsia="Times New Roman" w:hAnsi="Times New Roman"/>
          <w:b/>
          <w:bCs/>
          <w:spacing w:val="-1"/>
          <w:sz w:val="24"/>
          <w:szCs w:val="24"/>
        </w:rPr>
        <w:sectPr w:rsidR="005737F0">
          <w:pgSz w:w="12240" w:h="15840"/>
          <w:pgMar w:top="680" w:right="540" w:bottom="1300" w:left="540" w:header="0" w:footer="1117" w:gutter="0"/>
          <w:cols w:space="720"/>
        </w:sectPr>
      </w:pPr>
    </w:p>
    <w:p w14:paraId="7FD82473" w14:textId="77777777" w:rsidR="00BC4273" w:rsidRDefault="00BC4273">
      <w:pPr>
        <w:rPr>
          <w:rFonts w:ascii="Times New Roman" w:eastAsia="Times New Roman" w:hAnsi="Times New Roman"/>
          <w:b/>
          <w:bCs/>
          <w:spacing w:val="-1"/>
          <w:sz w:val="24"/>
          <w:szCs w:val="24"/>
        </w:rPr>
      </w:pPr>
    </w:p>
    <w:p w14:paraId="21FB5E5E" w14:textId="2D0C29DD" w:rsidR="00315D00" w:rsidRDefault="00B6115D">
      <w:pPr>
        <w:pStyle w:val="Heading2"/>
        <w:spacing w:before="39"/>
        <w:ind w:left="1142" w:right="1143"/>
        <w:jc w:val="center"/>
        <w:rPr>
          <w:b w:val="0"/>
          <w:bCs w:val="0"/>
        </w:rPr>
      </w:pPr>
      <w:r>
        <w:rPr>
          <w:spacing w:val="-1"/>
        </w:rPr>
        <w:t xml:space="preserve">ATTACHMENT </w:t>
      </w:r>
      <w:r w:rsidR="00D04BCE">
        <w:rPr>
          <w:spacing w:val="-1"/>
        </w:rPr>
        <w:t>8</w:t>
      </w:r>
    </w:p>
    <w:p w14:paraId="4360091A" w14:textId="25B55AAC" w:rsidR="00315D00" w:rsidRDefault="00271369">
      <w:pPr>
        <w:ind w:left="1142" w:right="1143"/>
        <w:jc w:val="center"/>
        <w:rPr>
          <w:rFonts w:ascii="Times New Roman"/>
          <w:b/>
          <w:sz w:val="24"/>
        </w:rPr>
      </w:pPr>
      <w:r>
        <w:rPr>
          <w:rFonts w:ascii="Times New Roman"/>
          <w:b/>
          <w:sz w:val="24"/>
        </w:rPr>
        <w:t>C</w:t>
      </w:r>
      <w:r w:rsidR="004B4C57">
        <w:rPr>
          <w:rFonts w:ascii="Times New Roman"/>
          <w:b/>
          <w:sz w:val="24"/>
        </w:rPr>
        <w:t>ontract Form</w:t>
      </w:r>
    </w:p>
    <w:p w14:paraId="5649F2D3" w14:textId="77777777" w:rsidR="0038032A" w:rsidRDefault="0038032A">
      <w:pPr>
        <w:ind w:left="1142" w:right="1143"/>
        <w:jc w:val="center"/>
        <w:rPr>
          <w:rFonts w:ascii="Times New Roman"/>
          <w:b/>
          <w:sz w:val="24"/>
        </w:rPr>
      </w:pPr>
    </w:p>
    <w:p w14:paraId="6DF57452" w14:textId="77777777" w:rsidR="0038032A" w:rsidRDefault="0038032A">
      <w:pPr>
        <w:ind w:left="1142" w:right="1143"/>
        <w:jc w:val="center"/>
        <w:rPr>
          <w:rFonts w:ascii="Times New Roman"/>
          <w:b/>
          <w:sz w:val="24"/>
        </w:rPr>
      </w:pPr>
    </w:p>
    <w:p w14:paraId="7C7C6EAA" w14:textId="77777777" w:rsidR="0038032A" w:rsidRDefault="0038032A">
      <w:pPr>
        <w:ind w:left="1142" w:right="1143"/>
        <w:jc w:val="center"/>
        <w:rPr>
          <w:rFonts w:ascii="Times New Roman"/>
          <w:b/>
          <w:sz w:val="24"/>
        </w:rPr>
      </w:pPr>
    </w:p>
    <w:p w14:paraId="4CAE59C8" w14:textId="77777777" w:rsidR="0038032A" w:rsidRDefault="0038032A">
      <w:pPr>
        <w:ind w:left="1142" w:right="1143"/>
        <w:jc w:val="center"/>
        <w:rPr>
          <w:rFonts w:ascii="Times New Roman"/>
          <w:b/>
          <w:sz w:val="24"/>
        </w:rPr>
      </w:pPr>
    </w:p>
    <w:p w14:paraId="57B72865" w14:textId="77777777" w:rsidR="0038032A" w:rsidRDefault="0038032A">
      <w:pPr>
        <w:ind w:left="1142" w:right="1143"/>
        <w:jc w:val="center"/>
        <w:rPr>
          <w:rFonts w:ascii="Times New Roman"/>
          <w:b/>
          <w:sz w:val="24"/>
        </w:rPr>
      </w:pPr>
    </w:p>
    <w:p w14:paraId="28958342" w14:textId="77777777" w:rsidR="0038032A" w:rsidRDefault="0038032A">
      <w:pPr>
        <w:ind w:left="1142" w:right="1143"/>
        <w:jc w:val="center"/>
        <w:rPr>
          <w:rFonts w:ascii="Times New Roman"/>
          <w:b/>
          <w:sz w:val="24"/>
        </w:rPr>
      </w:pPr>
    </w:p>
    <w:p w14:paraId="0AD94948" w14:textId="77777777" w:rsidR="0038032A" w:rsidRDefault="0038032A">
      <w:pPr>
        <w:ind w:left="1142" w:right="1143"/>
        <w:jc w:val="center"/>
        <w:rPr>
          <w:rFonts w:ascii="Times New Roman"/>
          <w:b/>
          <w:sz w:val="24"/>
        </w:rPr>
      </w:pPr>
    </w:p>
    <w:p w14:paraId="4CDCFB83" w14:textId="77777777" w:rsidR="0038032A" w:rsidRDefault="0038032A">
      <w:pPr>
        <w:ind w:left="1142" w:right="1143"/>
        <w:jc w:val="center"/>
        <w:rPr>
          <w:rFonts w:ascii="Times New Roman"/>
          <w:b/>
          <w:sz w:val="24"/>
        </w:rPr>
      </w:pPr>
    </w:p>
    <w:p w14:paraId="54A9BECF" w14:textId="77777777" w:rsidR="0038032A" w:rsidRDefault="0038032A">
      <w:pPr>
        <w:ind w:left="1142" w:right="1143"/>
        <w:jc w:val="center"/>
        <w:rPr>
          <w:rFonts w:ascii="Times New Roman"/>
          <w:b/>
          <w:sz w:val="24"/>
        </w:rPr>
      </w:pPr>
    </w:p>
    <w:p w14:paraId="0F09EC76" w14:textId="77777777" w:rsidR="0038032A" w:rsidRPr="0038032A" w:rsidRDefault="0038032A" w:rsidP="0038032A">
      <w:pPr>
        <w:ind w:left="1142" w:right="1143"/>
        <w:jc w:val="center"/>
        <w:rPr>
          <w:rFonts w:ascii="Times New Roman"/>
          <w:b/>
          <w:i/>
          <w:sz w:val="48"/>
        </w:rPr>
      </w:pPr>
      <w:r w:rsidRPr="0038032A">
        <w:rPr>
          <w:rFonts w:ascii="Times New Roman"/>
          <w:b/>
          <w:i/>
          <w:sz w:val="48"/>
        </w:rPr>
        <w:t>FOR</w:t>
      </w:r>
    </w:p>
    <w:p w14:paraId="0AC11581" w14:textId="77777777" w:rsidR="0038032A" w:rsidRPr="0038032A" w:rsidRDefault="0038032A" w:rsidP="0038032A">
      <w:pPr>
        <w:ind w:left="1142" w:right="1143"/>
        <w:jc w:val="center"/>
        <w:rPr>
          <w:rFonts w:ascii="Times New Roman"/>
          <w:b/>
          <w:i/>
          <w:sz w:val="48"/>
        </w:rPr>
      </w:pPr>
    </w:p>
    <w:p w14:paraId="2C62B6E7" w14:textId="77777777" w:rsidR="0038032A" w:rsidRPr="0038032A" w:rsidRDefault="0038032A" w:rsidP="0038032A">
      <w:pPr>
        <w:ind w:left="1142" w:right="1143"/>
        <w:jc w:val="center"/>
        <w:rPr>
          <w:rFonts w:ascii="Times New Roman"/>
          <w:b/>
          <w:i/>
          <w:sz w:val="48"/>
        </w:rPr>
      </w:pPr>
      <w:r w:rsidRPr="0038032A">
        <w:rPr>
          <w:rFonts w:ascii="Times New Roman"/>
          <w:b/>
          <w:i/>
          <w:sz w:val="48"/>
        </w:rPr>
        <w:t xml:space="preserve">REFERENCE </w:t>
      </w:r>
    </w:p>
    <w:p w14:paraId="620F88DE" w14:textId="77777777" w:rsidR="0038032A" w:rsidRPr="0038032A" w:rsidRDefault="0038032A" w:rsidP="0038032A">
      <w:pPr>
        <w:ind w:left="1142" w:right="1143"/>
        <w:jc w:val="center"/>
        <w:rPr>
          <w:rFonts w:ascii="Times New Roman"/>
          <w:b/>
          <w:i/>
          <w:sz w:val="48"/>
        </w:rPr>
      </w:pPr>
    </w:p>
    <w:p w14:paraId="09029B65" w14:textId="77777777" w:rsidR="0038032A" w:rsidRPr="0038032A" w:rsidRDefault="0038032A" w:rsidP="0038032A">
      <w:pPr>
        <w:ind w:left="1142" w:right="1143"/>
        <w:jc w:val="center"/>
        <w:rPr>
          <w:rFonts w:ascii="Times New Roman"/>
          <w:b/>
          <w:i/>
          <w:sz w:val="48"/>
        </w:rPr>
      </w:pPr>
      <w:r w:rsidRPr="0038032A">
        <w:rPr>
          <w:rFonts w:ascii="Times New Roman"/>
          <w:b/>
          <w:i/>
          <w:sz w:val="48"/>
        </w:rPr>
        <w:t>ONLY</w:t>
      </w:r>
    </w:p>
    <w:p w14:paraId="44103700" w14:textId="77777777" w:rsidR="0038032A" w:rsidRPr="0038032A" w:rsidRDefault="0038032A" w:rsidP="0038032A">
      <w:pPr>
        <w:ind w:left="1142" w:right="1143"/>
        <w:jc w:val="center"/>
        <w:rPr>
          <w:rFonts w:ascii="Times New Roman"/>
          <w:b/>
          <w:i/>
          <w:sz w:val="48"/>
        </w:rPr>
      </w:pPr>
    </w:p>
    <w:p w14:paraId="3D1AD584" w14:textId="77777777" w:rsidR="0038032A" w:rsidRPr="0038032A" w:rsidRDefault="0038032A" w:rsidP="0038032A">
      <w:pPr>
        <w:ind w:left="1142" w:right="1143"/>
        <w:jc w:val="center"/>
        <w:rPr>
          <w:rFonts w:ascii="Times New Roman"/>
          <w:b/>
          <w:i/>
          <w:sz w:val="48"/>
        </w:rPr>
      </w:pPr>
    </w:p>
    <w:p w14:paraId="497DEC9D" w14:textId="77777777" w:rsidR="0038032A" w:rsidRPr="0038032A" w:rsidRDefault="0038032A" w:rsidP="0038032A">
      <w:pPr>
        <w:ind w:left="1142" w:right="1143"/>
        <w:jc w:val="center"/>
        <w:rPr>
          <w:rFonts w:ascii="Times New Roman"/>
          <w:b/>
          <w:i/>
          <w:sz w:val="48"/>
        </w:rPr>
      </w:pPr>
    </w:p>
    <w:p w14:paraId="7EEB1DB2" w14:textId="77777777" w:rsidR="0038032A" w:rsidRPr="0038032A" w:rsidRDefault="0038032A" w:rsidP="0038032A">
      <w:pPr>
        <w:ind w:left="1142" w:right="1143"/>
        <w:jc w:val="center"/>
        <w:rPr>
          <w:rFonts w:ascii="Times New Roman"/>
          <w:b/>
          <w:i/>
          <w:sz w:val="48"/>
        </w:rPr>
      </w:pPr>
      <w:r w:rsidRPr="0038032A">
        <w:rPr>
          <w:rFonts w:ascii="Times New Roman"/>
          <w:b/>
          <w:i/>
          <w:sz w:val="48"/>
        </w:rPr>
        <w:t>NOT FOR SUBMITTAL</w:t>
      </w:r>
    </w:p>
    <w:p w14:paraId="1CDF2DA0" w14:textId="77777777" w:rsidR="0038032A" w:rsidRPr="0038032A" w:rsidRDefault="0038032A" w:rsidP="0038032A">
      <w:pPr>
        <w:ind w:left="1142" w:right="1143"/>
        <w:jc w:val="center"/>
        <w:rPr>
          <w:rFonts w:ascii="Times New Roman"/>
          <w:b/>
          <w:i/>
          <w:sz w:val="48"/>
        </w:rPr>
      </w:pPr>
      <w:r w:rsidRPr="0038032A">
        <w:rPr>
          <w:rFonts w:ascii="Times New Roman"/>
          <w:b/>
          <w:i/>
          <w:sz w:val="48"/>
        </w:rPr>
        <w:t>NOT FOR SIGNATURE</w:t>
      </w:r>
    </w:p>
    <w:p w14:paraId="38E6259F" w14:textId="77777777" w:rsidR="0038032A" w:rsidRDefault="0038032A">
      <w:pPr>
        <w:ind w:left="1142" w:right="1143"/>
        <w:jc w:val="center"/>
        <w:rPr>
          <w:rFonts w:ascii="Times New Roman"/>
          <w:b/>
          <w:sz w:val="24"/>
        </w:rPr>
      </w:pPr>
    </w:p>
    <w:p w14:paraId="703E1E13" w14:textId="77777777" w:rsidR="00463FD6" w:rsidRDefault="00463FD6">
      <w:pPr>
        <w:ind w:left="1142" w:right="1143"/>
        <w:jc w:val="center"/>
        <w:rPr>
          <w:rFonts w:ascii="Times New Roman" w:eastAsia="Times New Roman" w:hAnsi="Times New Roman" w:cs="Times New Roman"/>
          <w:sz w:val="24"/>
          <w:szCs w:val="24"/>
        </w:rPr>
      </w:pPr>
    </w:p>
    <w:p w14:paraId="1A14AC86" w14:textId="77777777" w:rsidR="00315D00" w:rsidRDefault="00315D00">
      <w:pPr>
        <w:jc w:val="center"/>
        <w:rPr>
          <w:rFonts w:ascii="Times New Roman" w:eastAsia="Times New Roman" w:hAnsi="Times New Roman" w:cs="Times New Roman"/>
          <w:sz w:val="24"/>
          <w:szCs w:val="24"/>
        </w:rPr>
        <w:sectPr w:rsidR="00315D00">
          <w:pgSz w:w="12240" w:h="15840"/>
          <w:pgMar w:top="680" w:right="540" w:bottom="1300" w:left="540" w:header="0" w:footer="1117" w:gutter="0"/>
          <w:cols w:space="720"/>
        </w:sectPr>
      </w:pPr>
    </w:p>
    <w:p w14:paraId="6A9A8117" w14:textId="6989609E" w:rsidR="00DE11BA" w:rsidRDefault="00DE11BA" w:rsidP="00DE11BA">
      <w:pPr>
        <w:numPr>
          <w:ilvl w:val="12"/>
          <w:numId w:val="0"/>
        </w:numPr>
        <w:jc w:val="both"/>
        <w:outlineLvl w:val="0"/>
        <w:rPr>
          <w:rFonts w:ascii="Times New Roman" w:hAnsi="Times New Roman"/>
          <w:sz w:val="24"/>
          <w:szCs w:val="24"/>
        </w:rPr>
      </w:pPr>
    </w:p>
    <w:p w14:paraId="564C6A3C" w14:textId="77777777" w:rsidR="00D04BCE" w:rsidRPr="00637AE3" w:rsidRDefault="00D04BCE" w:rsidP="00DE11BA">
      <w:pPr>
        <w:numPr>
          <w:ilvl w:val="12"/>
          <w:numId w:val="0"/>
        </w:numPr>
        <w:jc w:val="both"/>
        <w:outlineLvl w:val="0"/>
        <w:rPr>
          <w:rFonts w:ascii="Times New Roman" w:hAnsi="Times New Roman"/>
          <w:sz w:val="24"/>
          <w:szCs w:val="24"/>
        </w:rPr>
        <w:sectPr w:rsidR="00D04BCE" w:rsidRPr="00637AE3">
          <w:headerReference w:type="even" r:id="rId14"/>
          <w:headerReference w:type="default" r:id="rId15"/>
          <w:footerReference w:type="default" r:id="rId16"/>
          <w:headerReference w:type="first" r:id="rId17"/>
          <w:type w:val="continuous"/>
          <w:pgSz w:w="12240" w:h="15840"/>
          <w:pgMar w:top="1008" w:right="1260" w:bottom="450" w:left="1260" w:header="1008" w:footer="450" w:gutter="0"/>
          <w:cols w:space="720"/>
        </w:sectPr>
      </w:pPr>
    </w:p>
    <w:p w14:paraId="44A04DF4" w14:textId="77777777" w:rsidR="00473A32" w:rsidRPr="0011154A" w:rsidRDefault="00473A32" w:rsidP="00473A32">
      <w:pPr>
        <w:numPr>
          <w:ilvl w:val="12"/>
          <w:numId w:val="0"/>
        </w:numPr>
        <w:jc w:val="both"/>
        <w:outlineLvl w:val="0"/>
        <w:rPr>
          <w:rFonts w:ascii="Times New Roman" w:hAnsi="Times New Roman"/>
          <w:i/>
          <w:szCs w:val="24"/>
        </w:rPr>
      </w:pPr>
      <w:r w:rsidRPr="0011154A">
        <w:rPr>
          <w:rFonts w:ascii="Times New Roman" w:hAnsi="Times New Roman"/>
          <w:i/>
          <w:szCs w:val="24"/>
        </w:rPr>
        <w:lastRenderedPageBreak/>
        <w:t>(Revised 02/04/22)</w:t>
      </w:r>
      <w:r w:rsidRPr="0011154A">
        <w:rPr>
          <w:rFonts w:ascii="Times New Roman" w:hAnsi="Times New Roman"/>
          <w:i/>
          <w:szCs w:val="24"/>
        </w:rPr>
        <w:tab/>
      </w:r>
      <w:r w:rsidRPr="0011154A">
        <w:rPr>
          <w:rFonts w:ascii="Times New Roman" w:hAnsi="Times New Roman"/>
          <w:i/>
          <w:szCs w:val="24"/>
        </w:rPr>
        <w:tab/>
      </w:r>
      <w:r w:rsidRPr="0011154A">
        <w:rPr>
          <w:rFonts w:ascii="Times New Roman" w:hAnsi="Times New Roman"/>
          <w:i/>
          <w:szCs w:val="24"/>
        </w:rPr>
        <w:tab/>
      </w:r>
      <w:r w:rsidRPr="0011154A">
        <w:rPr>
          <w:rFonts w:ascii="Times New Roman" w:hAnsi="Times New Roman"/>
          <w:i/>
          <w:szCs w:val="24"/>
        </w:rPr>
        <w:tab/>
      </w:r>
      <w:r w:rsidRPr="0011154A">
        <w:rPr>
          <w:rFonts w:ascii="Times New Roman" w:hAnsi="Times New Roman"/>
          <w:i/>
          <w:szCs w:val="24"/>
        </w:rPr>
        <w:tab/>
      </w:r>
      <w:r w:rsidRPr="0011154A">
        <w:rPr>
          <w:rFonts w:ascii="Times New Roman" w:hAnsi="Times New Roman"/>
          <w:i/>
          <w:szCs w:val="24"/>
        </w:rPr>
        <w:tab/>
      </w:r>
      <w:r w:rsidRPr="0011154A">
        <w:rPr>
          <w:rFonts w:ascii="Times New Roman" w:hAnsi="Times New Roman"/>
          <w:i/>
          <w:szCs w:val="24"/>
        </w:rPr>
        <w:tab/>
      </w:r>
      <w:r w:rsidRPr="0011154A">
        <w:rPr>
          <w:rFonts w:ascii="Times New Roman" w:hAnsi="Times New Roman"/>
          <w:i/>
          <w:szCs w:val="24"/>
        </w:rPr>
        <w:tab/>
      </w:r>
    </w:p>
    <w:p w14:paraId="596F533E" w14:textId="75FCA3BB" w:rsidR="00D04BCE" w:rsidRPr="00D04BCE" w:rsidRDefault="00D04BCE" w:rsidP="00D04BCE">
      <w:pPr>
        <w:widowControl/>
        <w:spacing w:after="4" w:line="252" w:lineRule="auto"/>
        <w:ind w:left="1467" w:hanging="10"/>
        <w:jc w:val="both"/>
        <w:rPr>
          <w:rFonts w:ascii="Times New Roman" w:eastAsia="Times New Roman" w:hAnsi="Times New Roman" w:cs="Times New Roman"/>
          <w:color w:val="000000"/>
          <w:sz w:val="24"/>
        </w:rPr>
      </w:pPr>
      <w:r w:rsidRPr="00D04BCE">
        <w:rPr>
          <w:rFonts w:ascii="Times New Roman" w:eastAsia="Times New Roman" w:hAnsi="Times New Roman" w:cs="Times New Roman"/>
          <w:b/>
          <w:color w:val="000000"/>
          <w:sz w:val="24"/>
        </w:rPr>
        <w:t xml:space="preserve">CONTRACT FOR CONSULTING/PROFESSIONAL SERVICES </w:t>
      </w:r>
    </w:p>
    <w:p w14:paraId="1ED949A4" w14:textId="77777777" w:rsidR="00D04BCE" w:rsidRPr="00D04BCE" w:rsidRDefault="00D04BCE" w:rsidP="00D04BCE">
      <w:pPr>
        <w:widowControl/>
        <w:spacing w:line="259" w:lineRule="auto"/>
        <w:ind w:left="7"/>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 </w:t>
      </w:r>
    </w:p>
    <w:p w14:paraId="10EAE36F" w14:textId="77777777" w:rsidR="00D04BCE" w:rsidRPr="00D04BCE" w:rsidRDefault="00D04BCE" w:rsidP="00D04BCE">
      <w:pPr>
        <w:widowControl/>
        <w:spacing w:after="5" w:line="254" w:lineRule="auto"/>
        <w:ind w:left="2" w:hanging="10"/>
        <w:jc w:val="both"/>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This Contract is made as of the ________ day of _________, 20__, by and between Palm Beach County, a Political Subdivision of the State of Florida, by and through its Board of Commissioners, hereinafter referred to as the COUNTY, and </w:t>
      </w:r>
      <w:r w:rsidRPr="00D04BCE">
        <w:rPr>
          <w:rFonts w:ascii="Times New Roman" w:eastAsia="Times New Roman" w:hAnsi="Times New Roman" w:cs="Times New Roman"/>
          <w:color w:val="000000"/>
          <w:sz w:val="24"/>
          <w:u w:val="single" w:color="000000"/>
        </w:rPr>
        <w:t>(LEGAL NAME OF ENTITY), a (TYPE OF ENTITY)</w:t>
      </w:r>
      <w:r w:rsidRPr="00D04BCE">
        <w:rPr>
          <w:rFonts w:ascii="Times New Roman" w:eastAsia="Times New Roman" w:hAnsi="Times New Roman" w:cs="Times New Roman"/>
          <w:color w:val="000000"/>
          <w:sz w:val="24"/>
        </w:rPr>
        <w:t xml:space="preserve"> authorized to do business in the State of Florida, hereinafter referred to as the CONSULTANT, whose Federal I.D. is_______________________. </w:t>
      </w:r>
    </w:p>
    <w:p w14:paraId="1E23DE69" w14:textId="77777777" w:rsidR="00D04BCE" w:rsidRPr="00D04BCE" w:rsidRDefault="00D04BCE" w:rsidP="00D04BCE">
      <w:pPr>
        <w:widowControl/>
        <w:spacing w:line="259" w:lineRule="auto"/>
        <w:ind w:left="7"/>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 </w:t>
      </w:r>
    </w:p>
    <w:p w14:paraId="611827C0" w14:textId="77777777" w:rsidR="00D04BCE" w:rsidRPr="00D04BCE" w:rsidRDefault="00D04BCE" w:rsidP="00D04BCE">
      <w:pPr>
        <w:widowControl/>
        <w:spacing w:after="5" w:line="254" w:lineRule="auto"/>
        <w:ind w:left="2" w:hanging="10"/>
        <w:jc w:val="both"/>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In consideration of the mutual promises contained herein, the COUNTY and the CONSULTANT agree as follows: </w:t>
      </w:r>
    </w:p>
    <w:p w14:paraId="76B9E722" w14:textId="77777777" w:rsidR="00D04BCE" w:rsidRPr="00D04BCE" w:rsidRDefault="00D04BCE" w:rsidP="00D04BCE">
      <w:pPr>
        <w:widowControl/>
        <w:spacing w:line="259" w:lineRule="auto"/>
        <w:ind w:left="7"/>
        <w:rPr>
          <w:rFonts w:ascii="Times New Roman" w:eastAsia="Times New Roman" w:hAnsi="Times New Roman" w:cs="Times New Roman"/>
          <w:color w:val="000000"/>
          <w:sz w:val="24"/>
        </w:rPr>
      </w:pPr>
      <w:r w:rsidRPr="00D04BCE">
        <w:rPr>
          <w:rFonts w:ascii="Times New Roman" w:eastAsia="Times New Roman" w:hAnsi="Times New Roman" w:cs="Times New Roman"/>
          <w:b/>
          <w:color w:val="000000"/>
          <w:sz w:val="24"/>
        </w:rPr>
        <w:t xml:space="preserve"> </w:t>
      </w:r>
    </w:p>
    <w:p w14:paraId="54E50341" w14:textId="77777777" w:rsidR="00D04BCE" w:rsidRPr="00D04BCE" w:rsidRDefault="00D04BCE" w:rsidP="00D04BCE">
      <w:pPr>
        <w:keepNext/>
        <w:keepLines/>
        <w:widowControl/>
        <w:spacing w:line="259" w:lineRule="auto"/>
        <w:ind w:left="2" w:hanging="10"/>
        <w:outlineLvl w:val="0"/>
        <w:rPr>
          <w:rFonts w:ascii="Times New Roman" w:eastAsia="Times New Roman" w:hAnsi="Times New Roman" w:cs="Times New Roman"/>
          <w:b/>
          <w:color w:val="000000"/>
          <w:sz w:val="24"/>
          <w:u w:val="single" w:color="000000"/>
        </w:rPr>
      </w:pPr>
      <w:r w:rsidRPr="00D04BCE">
        <w:rPr>
          <w:rFonts w:ascii="Times New Roman" w:eastAsia="Times New Roman" w:hAnsi="Times New Roman" w:cs="Times New Roman"/>
          <w:b/>
          <w:color w:val="000000"/>
          <w:sz w:val="24"/>
          <w:u w:val="single" w:color="000000"/>
        </w:rPr>
        <w:t>ARTICLE 1 - SERVICES</w:t>
      </w:r>
      <w:r w:rsidRPr="00D04BCE">
        <w:rPr>
          <w:rFonts w:ascii="Times New Roman" w:eastAsia="Times New Roman" w:hAnsi="Times New Roman" w:cs="Times New Roman"/>
          <w:color w:val="000000"/>
          <w:sz w:val="24"/>
          <w:u w:color="000000"/>
        </w:rPr>
        <w:t xml:space="preserve"> </w:t>
      </w:r>
    </w:p>
    <w:p w14:paraId="70BAB0D9" w14:textId="77777777" w:rsidR="00D04BCE" w:rsidRPr="00D04BCE" w:rsidRDefault="00D04BCE" w:rsidP="00D04BCE">
      <w:pPr>
        <w:widowControl/>
        <w:spacing w:line="259" w:lineRule="auto"/>
        <w:ind w:left="7"/>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 </w:t>
      </w:r>
    </w:p>
    <w:p w14:paraId="451F65AD" w14:textId="77777777" w:rsidR="00D04BCE" w:rsidRPr="00D04BCE" w:rsidRDefault="00D04BCE" w:rsidP="00D04BCE">
      <w:pPr>
        <w:widowControl/>
        <w:spacing w:after="5" w:line="254" w:lineRule="auto"/>
        <w:ind w:left="2" w:hanging="10"/>
        <w:jc w:val="both"/>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The CONSULTANT'S responsibility under this Contract is to provide professional/consultation services in the area of________________, as more specifically set forth in the Scope of Work detailed in Exhibit "A". </w:t>
      </w:r>
    </w:p>
    <w:p w14:paraId="608C669A" w14:textId="77777777" w:rsidR="00D04BCE" w:rsidRPr="00D04BCE" w:rsidRDefault="00D04BCE" w:rsidP="00D04BCE">
      <w:pPr>
        <w:widowControl/>
        <w:spacing w:line="259" w:lineRule="auto"/>
        <w:ind w:left="7"/>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 </w:t>
      </w:r>
    </w:p>
    <w:p w14:paraId="05490A19" w14:textId="77777777" w:rsidR="00D04BCE" w:rsidRPr="00D04BCE" w:rsidRDefault="00D04BCE" w:rsidP="00D04BCE">
      <w:pPr>
        <w:widowControl/>
        <w:spacing w:after="5" w:line="254" w:lineRule="auto"/>
        <w:ind w:left="2" w:hanging="10"/>
        <w:jc w:val="both"/>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The COUNTY'S representative/liaison during the performance of this Contract shall be _____________________________________________, telephone no. _____________________.  </w:t>
      </w:r>
    </w:p>
    <w:p w14:paraId="5E1526FD" w14:textId="77777777" w:rsidR="00D04BCE" w:rsidRPr="00D04BCE" w:rsidRDefault="00D04BCE" w:rsidP="00D04BCE">
      <w:pPr>
        <w:widowControl/>
        <w:spacing w:line="259" w:lineRule="auto"/>
        <w:ind w:left="7"/>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 </w:t>
      </w:r>
    </w:p>
    <w:p w14:paraId="6C85A3CE" w14:textId="77777777" w:rsidR="00D04BCE" w:rsidRPr="00D04BCE" w:rsidRDefault="00D04BCE" w:rsidP="00D04BCE">
      <w:pPr>
        <w:widowControl/>
        <w:spacing w:after="5" w:line="254" w:lineRule="auto"/>
        <w:ind w:left="2" w:hanging="10"/>
        <w:jc w:val="both"/>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The CONSULTANT’S representative/liaison during the performance of this Contract shall be       _____________________________________________, telephone no. ____________________. </w:t>
      </w:r>
    </w:p>
    <w:p w14:paraId="5DEA0541" w14:textId="77777777" w:rsidR="00D04BCE" w:rsidRPr="00D04BCE" w:rsidRDefault="00D04BCE" w:rsidP="00D04BCE">
      <w:pPr>
        <w:widowControl/>
        <w:spacing w:line="259" w:lineRule="auto"/>
        <w:ind w:left="7"/>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  </w:t>
      </w:r>
    </w:p>
    <w:p w14:paraId="75D86C58" w14:textId="77777777" w:rsidR="00D04BCE" w:rsidRPr="00D04BCE" w:rsidRDefault="00D04BCE" w:rsidP="00D04BCE">
      <w:pPr>
        <w:keepNext/>
        <w:keepLines/>
        <w:widowControl/>
        <w:spacing w:line="259" w:lineRule="auto"/>
        <w:ind w:left="2" w:hanging="10"/>
        <w:outlineLvl w:val="0"/>
        <w:rPr>
          <w:rFonts w:ascii="Times New Roman" w:eastAsia="Times New Roman" w:hAnsi="Times New Roman" w:cs="Times New Roman"/>
          <w:b/>
          <w:color w:val="000000"/>
          <w:sz w:val="24"/>
          <w:u w:val="single" w:color="000000"/>
        </w:rPr>
      </w:pPr>
      <w:r w:rsidRPr="00D04BCE">
        <w:rPr>
          <w:rFonts w:ascii="Times New Roman" w:eastAsia="Times New Roman" w:hAnsi="Times New Roman" w:cs="Times New Roman"/>
          <w:b/>
          <w:color w:val="000000"/>
          <w:sz w:val="24"/>
          <w:u w:val="single" w:color="000000"/>
        </w:rPr>
        <w:t xml:space="preserve">ARTICLE 2 - SCHEDULE </w:t>
      </w:r>
      <w:r w:rsidRPr="00D04BCE">
        <w:rPr>
          <w:rFonts w:ascii="Times New Roman" w:eastAsia="Times New Roman" w:hAnsi="Times New Roman" w:cs="Times New Roman"/>
          <w:b/>
          <w:color w:val="000000"/>
          <w:sz w:val="24"/>
          <w:u w:color="000000"/>
        </w:rPr>
        <w:t xml:space="preserve"> </w:t>
      </w:r>
    </w:p>
    <w:p w14:paraId="0AC17517" w14:textId="77777777" w:rsidR="00D04BCE" w:rsidRPr="00D04BCE" w:rsidRDefault="00D04BCE" w:rsidP="00D04BCE">
      <w:pPr>
        <w:widowControl/>
        <w:spacing w:line="259" w:lineRule="auto"/>
        <w:ind w:left="7"/>
        <w:rPr>
          <w:rFonts w:ascii="Times New Roman" w:eastAsia="Times New Roman" w:hAnsi="Times New Roman" w:cs="Times New Roman"/>
          <w:color w:val="000000"/>
          <w:sz w:val="24"/>
        </w:rPr>
      </w:pPr>
      <w:r w:rsidRPr="00D04BCE">
        <w:rPr>
          <w:rFonts w:ascii="Times New Roman" w:eastAsia="Times New Roman" w:hAnsi="Times New Roman" w:cs="Times New Roman"/>
          <w:b/>
          <w:color w:val="000000"/>
          <w:sz w:val="24"/>
        </w:rPr>
        <w:t xml:space="preserve"> </w:t>
      </w:r>
    </w:p>
    <w:p w14:paraId="3AB5B66B" w14:textId="77777777" w:rsidR="00D04BCE" w:rsidRPr="00D04BCE" w:rsidRDefault="00D04BCE" w:rsidP="00D04BCE">
      <w:pPr>
        <w:widowControl/>
        <w:spacing w:after="5" w:line="254" w:lineRule="auto"/>
        <w:ind w:left="2" w:hanging="10"/>
        <w:jc w:val="both"/>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The CONSULTANT shall commence services on ___________________ and complete all services by _____________________. </w:t>
      </w:r>
    </w:p>
    <w:p w14:paraId="6823F026" w14:textId="77777777" w:rsidR="00D04BCE" w:rsidRPr="00D04BCE" w:rsidRDefault="00D04BCE" w:rsidP="00D04BCE">
      <w:pPr>
        <w:widowControl/>
        <w:spacing w:line="259" w:lineRule="auto"/>
        <w:ind w:left="7"/>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 </w:t>
      </w:r>
    </w:p>
    <w:p w14:paraId="45C0D45F" w14:textId="77777777" w:rsidR="00D04BCE" w:rsidRPr="00D04BCE" w:rsidRDefault="00D04BCE" w:rsidP="00D04BCE">
      <w:pPr>
        <w:widowControl/>
        <w:spacing w:after="5" w:line="254" w:lineRule="auto"/>
        <w:ind w:left="2" w:hanging="10"/>
        <w:jc w:val="both"/>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Reports and other items shall be delivered or completed in accordance with the detailed schedule set forth in Exhibit "A". </w:t>
      </w:r>
    </w:p>
    <w:p w14:paraId="11A00FF0" w14:textId="77777777" w:rsidR="00D04BCE" w:rsidRPr="00D04BCE" w:rsidRDefault="00D04BCE" w:rsidP="00D04BCE">
      <w:pPr>
        <w:widowControl/>
        <w:spacing w:line="259" w:lineRule="auto"/>
        <w:ind w:left="7"/>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 </w:t>
      </w:r>
    </w:p>
    <w:p w14:paraId="44903258" w14:textId="77777777" w:rsidR="00D04BCE" w:rsidRPr="00D04BCE" w:rsidRDefault="00D04BCE" w:rsidP="00D04BCE">
      <w:pPr>
        <w:keepNext/>
        <w:keepLines/>
        <w:widowControl/>
        <w:spacing w:line="259" w:lineRule="auto"/>
        <w:ind w:left="2" w:hanging="10"/>
        <w:outlineLvl w:val="0"/>
        <w:rPr>
          <w:rFonts w:ascii="Times New Roman" w:eastAsia="Times New Roman" w:hAnsi="Times New Roman" w:cs="Times New Roman"/>
          <w:b/>
          <w:color w:val="000000"/>
          <w:sz w:val="24"/>
          <w:u w:val="single" w:color="000000"/>
        </w:rPr>
      </w:pPr>
      <w:r w:rsidRPr="00D04BCE">
        <w:rPr>
          <w:rFonts w:ascii="Times New Roman" w:eastAsia="Times New Roman" w:hAnsi="Times New Roman" w:cs="Times New Roman"/>
          <w:b/>
          <w:color w:val="000000"/>
          <w:sz w:val="24"/>
          <w:u w:val="single" w:color="000000"/>
        </w:rPr>
        <w:t>ARTICLE 3 - PAYMENTS TO CONSULTANT</w:t>
      </w:r>
      <w:r w:rsidRPr="00D04BCE">
        <w:rPr>
          <w:rFonts w:ascii="Times New Roman" w:eastAsia="Times New Roman" w:hAnsi="Times New Roman" w:cs="Times New Roman"/>
          <w:color w:val="000000"/>
          <w:sz w:val="24"/>
          <w:u w:color="000000"/>
        </w:rPr>
        <w:t xml:space="preserve"> </w:t>
      </w:r>
    </w:p>
    <w:p w14:paraId="6AE830BC" w14:textId="77777777" w:rsidR="00D04BCE" w:rsidRPr="00D04BCE" w:rsidRDefault="00D04BCE" w:rsidP="00D04BCE">
      <w:pPr>
        <w:widowControl/>
        <w:spacing w:line="259" w:lineRule="auto"/>
        <w:ind w:left="7"/>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 </w:t>
      </w:r>
    </w:p>
    <w:p w14:paraId="68A2832C" w14:textId="77777777" w:rsidR="00D04BCE" w:rsidRPr="00D04BCE" w:rsidRDefault="00D04BCE" w:rsidP="007E2ACE">
      <w:pPr>
        <w:widowControl/>
        <w:numPr>
          <w:ilvl w:val="0"/>
          <w:numId w:val="35"/>
        </w:numPr>
        <w:spacing w:after="5" w:line="254" w:lineRule="auto"/>
        <w:ind w:right="15" w:hanging="720"/>
        <w:jc w:val="both"/>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The total amount to be paid by the COUNTY under this Contract for all services and materials including, if applicable, "out of pocket" expenses (specified in paragraph C below) shall not exceed a total contract amount of ___________________________ ________________Dollars  ($__________). The CONSULTANT shall notify the COUNTY's representative in writing when 90% of the "not to exceed amount" has been reached.  The CONSULTANT will bill the COUNTY on a monthly basis, or as otherwise provided, at the amounts set forth in Exhibit "B" for services rendered toward the </w:t>
      </w:r>
      <w:r w:rsidRPr="00D04BCE">
        <w:rPr>
          <w:rFonts w:ascii="Times New Roman" w:eastAsia="Times New Roman" w:hAnsi="Times New Roman" w:cs="Times New Roman"/>
          <w:color w:val="000000"/>
          <w:sz w:val="24"/>
        </w:rPr>
        <w:lastRenderedPageBreak/>
        <w:t xml:space="preserve">completion of the Scope of Work. Where incremental billings for partially completed items are permitted, the total billings shall not exceed the estimated percentage of completion as of the billing date. </w:t>
      </w:r>
    </w:p>
    <w:p w14:paraId="3D8F17F6" w14:textId="77777777" w:rsidR="00D04BCE" w:rsidRPr="00D04BCE" w:rsidRDefault="00D04BCE" w:rsidP="00D04BCE">
      <w:pPr>
        <w:widowControl/>
        <w:spacing w:line="259" w:lineRule="auto"/>
        <w:ind w:left="7"/>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 </w:t>
      </w:r>
    </w:p>
    <w:p w14:paraId="3596FE34" w14:textId="77777777" w:rsidR="00D04BCE" w:rsidRPr="00D04BCE" w:rsidRDefault="00D04BCE" w:rsidP="007E2ACE">
      <w:pPr>
        <w:widowControl/>
        <w:numPr>
          <w:ilvl w:val="0"/>
          <w:numId w:val="35"/>
        </w:numPr>
        <w:spacing w:after="5" w:line="254" w:lineRule="auto"/>
        <w:ind w:right="15" w:hanging="720"/>
        <w:jc w:val="both"/>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Invoices received from the CONSULTANT pursuant to this Contract will be reviewed and approved by the COUNTY's representative, to verify that services have been rendered in conformity with the Contract.  Approved invoices will then be sent to the Finance Department for payment.  Invoices will normally be paid within thirty (30) days following the COUNTY representative's approval. </w:t>
      </w:r>
    </w:p>
    <w:p w14:paraId="7CA2CF74" w14:textId="77777777" w:rsidR="00D04BCE" w:rsidRPr="00D04BCE" w:rsidRDefault="00D04BCE" w:rsidP="007E2ACE">
      <w:pPr>
        <w:widowControl/>
        <w:numPr>
          <w:ilvl w:val="0"/>
          <w:numId w:val="35"/>
        </w:numPr>
        <w:spacing w:after="5" w:line="254" w:lineRule="auto"/>
        <w:ind w:right="15" w:hanging="720"/>
        <w:jc w:val="both"/>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"Out-of-pocket" expenses will be reimbursed up to an amount not to exceed _____________________________________________ Dollars ($_________), and in accordance with the list of the types and amounts of expenditures eligible for reimbursement as set forth in Exhibit "B".  All requests for payment of "out-of-pocket" expenses eligible for reimbursement under the terms of this Contract shall include copies of paid receipts, invoices, or other documentation acceptable to the Palm Beach County Finance Department.  Such documentation shall be sufficient to establish that the expense was actually incurred and necessary in the performance of the Scope of Work described in this Contract.  Any travel, per diem, mileage, meals, or lodging expenses which may be reimbursable under the terms of this Contract will be paid in accordance with the rates and conditions set forth in Section ll2.06l, Florida Statutes. </w:t>
      </w:r>
    </w:p>
    <w:p w14:paraId="0CFD88AF" w14:textId="77777777" w:rsidR="00D04BCE" w:rsidRPr="00D04BCE" w:rsidRDefault="00D04BCE" w:rsidP="00D04BCE">
      <w:pPr>
        <w:widowControl/>
        <w:spacing w:line="259" w:lineRule="auto"/>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 </w:t>
      </w:r>
    </w:p>
    <w:p w14:paraId="757158A5" w14:textId="77777777" w:rsidR="00D04BCE" w:rsidRPr="00D04BCE" w:rsidRDefault="00D04BCE" w:rsidP="007E2ACE">
      <w:pPr>
        <w:widowControl/>
        <w:numPr>
          <w:ilvl w:val="0"/>
          <w:numId w:val="35"/>
        </w:numPr>
        <w:spacing w:after="5" w:line="254" w:lineRule="auto"/>
        <w:ind w:right="15" w:hanging="720"/>
        <w:jc w:val="both"/>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u w:val="single" w:color="000000"/>
        </w:rPr>
        <w:t>Final Invoice</w:t>
      </w:r>
      <w:r w:rsidRPr="00D04BCE">
        <w:rPr>
          <w:rFonts w:ascii="Times New Roman" w:eastAsia="Times New Roman" w:hAnsi="Times New Roman" w:cs="Times New Roman"/>
          <w:color w:val="000000"/>
          <w:sz w:val="24"/>
        </w:rPr>
        <w:t>:  In order for both parties herein to close their books and records, the CONSULTANT will clearly state "</w:t>
      </w:r>
      <w:r w:rsidRPr="00D04BCE">
        <w:rPr>
          <w:rFonts w:ascii="Times New Roman" w:eastAsia="Times New Roman" w:hAnsi="Times New Roman" w:cs="Times New Roman"/>
          <w:color w:val="000000"/>
          <w:sz w:val="24"/>
          <w:u w:val="single" w:color="000000"/>
        </w:rPr>
        <w:t>final invoice</w:t>
      </w:r>
      <w:r w:rsidRPr="00D04BCE">
        <w:rPr>
          <w:rFonts w:ascii="Times New Roman" w:eastAsia="Times New Roman" w:hAnsi="Times New Roman" w:cs="Times New Roman"/>
          <w:color w:val="000000"/>
          <w:sz w:val="24"/>
        </w:rPr>
        <w:t xml:space="preserve">" on the CONSULTANT'S final/last billing to the COUNTY.  This shall constitute CONSULTANT’S certification that all services have been properly performed and all charges and costs have been invoiced to Palm Beach County. Any other charges not properly included on this final invoice are waived by the CONSULTANT. </w:t>
      </w:r>
    </w:p>
    <w:p w14:paraId="18629F31" w14:textId="77777777" w:rsidR="00D04BCE" w:rsidRPr="00D04BCE" w:rsidRDefault="00D04BCE" w:rsidP="00D04BCE">
      <w:pPr>
        <w:widowControl/>
        <w:spacing w:line="259" w:lineRule="auto"/>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 </w:t>
      </w:r>
    </w:p>
    <w:p w14:paraId="1A81C7FC" w14:textId="77777777" w:rsidR="00D04BCE" w:rsidRPr="00D04BCE" w:rsidRDefault="00D04BCE" w:rsidP="007E2ACE">
      <w:pPr>
        <w:widowControl/>
        <w:numPr>
          <w:ilvl w:val="0"/>
          <w:numId w:val="35"/>
        </w:numPr>
        <w:spacing w:after="5" w:line="254" w:lineRule="auto"/>
        <w:ind w:right="15" w:hanging="720"/>
        <w:jc w:val="both"/>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In order to do business with Palm Beach County, CONSULTANTS are required to create a Vendor Registration Account OR activate an existing Vendor Registration Account through the Purchasing Department’s Vendor Self Service (VSS) system, which can be accessed at </w:t>
      </w:r>
      <w:r w:rsidRPr="00D04BCE">
        <w:rPr>
          <w:rFonts w:ascii="Times New Roman" w:eastAsia="Times New Roman" w:hAnsi="Times New Roman" w:cs="Times New Roman"/>
          <w:color w:val="0000FF"/>
          <w:sz w:val="24"/>
          <w:u w:val="single" w:color="0000FF"/>
        </w:rPr>
        <w:t>https://pbcvssp.co.palm-beach.fl.us/webapp/vssp/AltSelfService</w:t>
      </w:r>
      <w:r w:rsidRPr="00D04BCE">
        <w:rPr>
          <w:rFonts w:ascii="Times New Roman" w:eastAsia="Times New Roman" w:hAnsi="Times New Roman" w:cs="Times New Roman"/>
          <w:color w:val="000000"/>
          <w:sz w:val="24"/>
        </w:rPr>
        <w:t xml:space="preserve">. If CONSULTANT intends to use sub-consultants, CONSULTANT must also ensure that all sub-consultants are registered as consultants in VSS. All subcontractor agreements must include a contractual provision requiring that the sub-consultant register in VSS. COUNTY will not finalize a contract award until the COUNTY has verified that the CONSULTANT and all of its subconsultants are registered in VSS.  </w:t>
      </w:r>
    </w:p>
    <w:p w14:paraId="7FE1D653" w14:textId="77777777" w:rsidR="00D04BCE" w:rsidRPr="00D04BCE" w:rsidRDefault="00D04BCE" w:rsidP="00D04BCE">
      <w:pPr>
        <w:widowControl/>
        <w:spacing w:line="259" w:lineRule="auto"/>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 </w:t>
      </w:r>
    </w:p>
    <w:p w14:paraId="15E82ECF" w14:textId="77777777" w:rsidR="00D04BCE" w:rsidRPr="00D04BCE" w:rsidRDefault="00D04BCE" w:rsidP="00D04BCE">
      <w:pPr>
        <w:keepNext/>
        <w:keepLines/>
        <w:widowControl/>
        <w:spacing w:line="259" w:lineRule="auto"/>
        <w:ind w:left="2" w:hanging="10"/>
        <w:outlineLvl w:val="0"/>
        <w:rPr>
          <w:rFonts w:ascii="Times New Roman" w:eastAsia="Times New Roman" w:hAnsi="Times New Roman" w:cs="Times New Roman"/>
          <w:b/>
          <w:color w:val="000000"/>
          <w:sz w:val="24"/>
          <w:u w:val="single" w:color="000000"/>
        </w:rPr>
      </w:pPr>
      <w:r w:rsidRPr="00D04BCE">
        <w:rPr>
          <w:rFonts w:ascii="Times New Roman" w:eastAsia="Times New Roman" w:hAnsi="Times New Roman" w:cs="Times New Roman"/>
          <w:b/>
          <w:color w:val="000000"/>
          <w:sz w:val="24"/>
          <w:u w:val="single" w:color="000000"/>
        </w:rPr>
        <w:t>ARTICLE 4 - TRUTH-IN-NEGOTIATION CERTIFICATE</w:t>
      </w:r>
      <w:r w:rsidRPr="00D04BCE">
        <w:rPr>
          <w:rFonts w:ascii="Times New Roman" w:eastAsia="Times New Roman" w:hAnsi="Times New Roman" w:cs="Times New Roman"/>
          <w:color w:val="000000"/>
          <w:sz w:val="24"/>
          <w:u w:color="000000"/>
        </w:rPr>
        <w:t xml:space="preserve"> </w:t>
      </w:r>
    </w:p>
    <w:p w14:paraId="07586A08" w14:textId="77777777" w:rsidR="00D04BCE" w:rsidRPr="00D04BCE" w:rsidRDefault="00D04BCE" w:rsidP="00D04BCE">
      <w:pPr>
        <w:widowControl/>
        <w:spacing w:line="259" w:lineRule="auto"/>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 </w:t>
      </w:r>
    </w:p>
    <w:p w14:paraId="65E87C89" w14:textId="77777777" w:rsidR="00D04BCE" w:rsidRPr="00D04BCE" w:rsidRDefault="00D04BCE" w:rsidP="00D04BCE">
      <w:pPr>
        <w:widowControl/>
        <w:spacing w:after="5" w:line="254" w:lineRule="auto"/>
        <w:ind w:left="2" w:hanging="10"/>
        <w:jc w:val="both"/>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Signature of this Contract by the CONSULTANT shall also act as the execution of a truth-innegotiation certificate certifying that the wage rates, over-head charges, and other costs used to </w:t>
      </w:r>
      <w:r w:rsidRPr="00D04BCE">
        <w:rPr>
          <w:rFonts w:ascii="Times New Roman" w:eastAsia="Times New Roman" w:hAnsi="Times New Roman" w:cs="Times New Roman"/>
          <w:color w:val="000000"/>
          <w:sz w:val="24"/>
        </w:rPr>
        <w:lastRenderedPageBreak/>
        <w:t xml:space="preserve">determine the compensation provided for in this Contract are accurate, complete and current as of the date of the Contract and no higher than those charged the CONSULTANT'S most favored customer for the same or substantially similar service. </w:t>
      </w:r>
    </w:p>
    <w:p w14:paraId="22FE867D" w14:textId="77777777" w:rsidR="00D04BCE" w:rsidRPr="00D04BCE" w:rsidRDefault="00D04BCE" w:rsidP="00D04BCE">
      <w:pPr>
        <w:widowControl/>
        <w:spacing w:line="259" w:lineRule="auto"/>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 </w:t>
      </w:r>
    </w:p>
    <w:p w14:paraId="197A2069" w14:textId="77777777" w:rsidR="00D04BCE" w:rsidRPr="00D04BCE" w:rsidRDefault="00D04BCE" w:rsidP="00D04BCE">
      <w:pPr>
        <w:widowControl/>
        <w:spacing w:after="5" w:line="254" w:lineRule="auto"/>
        <w:ind w:left="2" w:hanging="10"/>
        <w:jc w:val="both"/>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The said rates and costs shall be adjusted to exclude any significant sums should the COUNTY determine that the rates and costs were increased due to inaccurate, incomplete or noncurrent wage rates or due to inaccurate representations of fees paid to outside consultants.  The COUNTY shall exercise its rights under this Article 4 within three (3) years following final payment. </w:t>
      </w:r>
    </w:p>
    <w:p w14:paraId="7D3A1C0E" w14:textId="77777777" w:rsidR="00D04BCE" w:rsidRPr="00D04BCE" w:rsidRDefault="00D04BCE" w:rsidP="00D04BCE">
      <w:pPr>
        <w:widowControl/>
        <w:spacing w:line="259" w:lineRule="auto"/>
        <w:rPr>
          <w:rFonts w:ascii="Times New Roman" w:eastAsia="Times New Roman" w:hAnsi="Times New Roman" w:cs="Times New Roman"/>
          <w:color w:val="000000"/>
          <w:sz w:val="24"/>
        </w:rPr>
      </w:pPr>
      <w:r w:rsidRPr="00D04BCE">
        <w:rPr>
          <w:rFonts w:ascii="Times New Roman" w:eastAsia="Times New Roman" w:hAnsi="Times New Roman" w:cs="Times New Roman"/>
          <w:b/>
          <w:color w:val="000000"/>
          <w:sz w:val="24"/>
        </w:rPr>
        <w:t xml:space="preserve"> </w:t>
      </w:r>
    </w:p>
    <w:p w14:paraId="395342F7" w14:textId="77777777" w:rsidR="00D04BCE" w:rsidRPr="00D04BCE" w:rsidRDefault="00D04BCE" w:rsidP="00D04BCE">
      <w:pPr>
        <w:keepNext/>
        <w:keepLines/>
        <w:widowControl/>
        <w:spacing w:line="259" w:lineRule="auto"/>
        <w:ind w:left="2" w:hanging="10"/>
        <w:outlineLvl w:val="0"/>
        <w:rPr>
          <w:rFonts w:ascii="Times New Roman" w:eastAsia="Times New Roman" w:hAnsi="Times New Roman" w:cs="Times New Roman"/>
          <w:b/>
          <w:color w:val="000000"/>
          <w:sz w:val="24"/>
          <w:u w:val="single" w:color="000000"/>
        </w:rPr>
      </w:pPr>
      <w:r w:rsidRPr="00D04BCE">
        <w:rPr>
          <w:rFonts w:ascii="Times New Roman" w:eastAsia="Times New Roman" w:hAnsi="Times New Roman" w:cs="Times New Roman"/>
          <w:b/>
          <w:color w:val="000000"/>
          <w:sz w:val="24"/>
          <w:u w:val="single" w:color="000000"/>
        </w:rPr>
        <w:t>ARTICLE 5 - TERMINATION</w:t>
      </w:r>
      <w:r w:rsidRPr="00D04BCE">
        <w:rPr>
          <w:rFonts w:ascii="Times New Roman" w:eastAsia="Times New Roman" w:hAnsi="Times New Roman" w:cs="Times New Roman"/>
          <w:color w:val="000000"/>
          <w:sz w:val="24"/>
          <w:u w:color="000000"/>
        </w:rPr>
        <w:t xml:space="preserve"> </w:t>
      </w:r>
    </w:p>
    <w:p w14:paraId="4A3CDD90" w14:textId="77777777" w:rsidR="00D04BCE" w:rsidRPr="00D04BCE" w:rsidRDefault="00D04BCE" w:rsidP="00D04BCE">
      <w:pPr>
        <w:widowControl/>
        <w:spacing w:line="259" w:lineRule="auto"/>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 </w:t>
      </w:r>
    </w:p>
    <w:p w14:paraId="1C0CC35E" w14:textId="77777777" w:rsidR="00D04BCE" w:rsidRPr="00D04BCE" w:rsidRDefault="00D04BCE" w:rsidP="00D04BCE">
      <w:pPr>
        <w:widowControl/>
        <w:spacing w:after="5" w:line="254" w:lineRule="auto"/>
        <w:ind w:left="2" w:hanging="10"/>
        <w:jc w:val="both"/>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This Contract may be terminated by the CONSULTANT upon sixty (60) days' prior written notice to the COUNTY in the event of substantial failure by the COUNTY to perform in accordance with the terms of this Contract through no fault of the CONSULTANT.  It may also be terminated, in whole or in part, by the COUNTY, with cause upon five (5) business days written notice to the CONSULTANT or without cause upon ten (10) business days written notice to the CONSULTANT.  Unless the CONSULTANT is in breach of this Contract, the CONSULTANT shall be paid for services rendered to the COUNTY'S satisfaction through the date of termination.  After receipt of a Termination Notice, except as otherwise directed by the COUNTY, in writing, the CONSULTANT shall: </w:t>
      </w:r>
    </w:p>
    <w:p w14:paraId="30AFAFC3" w14:textId="77777777" w:rsidR="00D04BCE" w:rsidRPr="00D04BCE" w:rsidRDefault="00D04BCE" w:rsidP="007E2ACE">
      <w:pPr>
        <w:widowControl/>
        <w:numPr>
          <w:ilvl w:val="0"/>
          <w:numId w:val="36"/>
        </w:numPr>
        <w:spacing w:after="5" w:line="254" w:lineRule="auto"/>
        <w:ind w:right="15" w:hanging="720"/>
        <w:jc w:val="both"/>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Stop work on the date and to the extent specified. </w:t>
      </w:r>
    </w:p>
    <w:p w14:paraId="5EF691AC" w14:textId="77777777" w:rsidR="00D04BCE" w:rsidRPr="00D04BCE" w:rsidRDefault="00D04BCE" w:rsidP="00D04BCE">
      <w:pPr>
        <w:widowControl/>
        <w:spacing w:line="259" w:lineRule="auto"/>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 </w:t>
      </w:r>
    </w:p>
    <w:p w14:paraId="343F586A" w14:textId="77777777" w:rsidR="00D04BCE" w:rsidRPr="00D04BCE" w:rsidRDefault="00D04BCE" w:rsidP="007E2ACE">
      <w:pPr>
        <w:widowControl/>
        <w:numPr>
          <w:ilvl w:val="0"/>
          <w:numId w:val="36"/>
        </w:numPr>
        <w:spacing w:after="5" w:line="254" w:lineRule="auto"/>
        <w:ind w:right="15" w:hanging="720"/>
        <w:jc w:val="both"/>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Terminate and settle all orders and subcontracts relating to the performance of the terminated work. </w:t>
      </w:r>
    </w:p>
    <w:p w14:paraId="7D2FA7AE" w14:textId="77777777" w:rsidR="00D04BCE" w:rsidRPr="00D04BCE" w:rsidRDefault="00D04BCE" w:rsidP="00D04BCE">
      <w:pPr>
        <w:widowControl/>
        <w:spacing w:line="259" w:lineRule="auto"/>
        <w:ind w:left="720"/>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 </w:t>
      </w:r>
    </w:p>
    <w:p w14:paraId="2840C1DD" w14:textId="77777777" w:rsidR="00D04BCE" w:rsidRPr="00D04BCE" w:rsidRDefault="00D04BCE" w:rsidP="007E2ACE">
      <w:pPr>
        <w:widowControl/>
        <w:numPr>
          <w:ilvl w:val="0"/>
          <w:numId w:val="36"/>
        </w:numPr>
        <w:spacing w:after="5" w:line="254" w:lineRule="auto"/>
        <w:ind w:right="15" w:hanging="720"/>
        <w:jc w:val="both"/>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Transfer all work in process, completed work, and other materials related to the terminated work to the COUNTY. </w:t>
      </w:r>
    </w:p>
    <w:p w14:paraId="5759F44E" w14:textId="77777777" w:rsidR="00D04BCE" w:rsidRPr="00D04BCE" w:rsidRDefault="00D04BCE" w:rsidP="00D04BCE">
      <w:pPr>
        <w:widowControl/>
        <w:spacing w:line="259" w:lineRule="auto"/>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 </w:t>
      </w:r>
    </w:p>
    <w:p w14:paraId="30FE36F1" w14:textId="77777777" w:rsidR="00D04BCE" w:rsidRPr="00D04BCE" w:rsidRDefault="00D04BCE" w:rsidP="007E2ACE">
      <w:pPr>
        <w:widowControl/>
        <w:numPr>
          <w:ilvl w:val="0"/>
          <w:numId w:val="36"/>
        </w:numPr>
        <w:spacing w:after="5" w:line="254" w:lineRule="auto"/>
        <w:ind w:right="15" w:hanging="720"/>
        <w:jc w:val="both"/>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Continue and complete all parts of the work that have not been terminated. </w:t>
      </w:r>
    </w:p>
    <w:p w14:paraId="238E96E4" w14:textId="77777777" w:rsidR="00D04BCE" w:rsidRPr="00D04BCE" w:rsidRDefault="00D04BCE" w:rsidP="00D04BCE">
      <w:pPr>
        <w:widowControl/>
        <w:spacing w:line="259" w:lineRule="auto"/>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 </w:t>
      </w:r>
    </w:p>
    <w:p w14:paraId="303F6C6A" w14:textId="77777777" w:rsidR="00D04BCE" w:rsidRPr="00D04BCE" w:rsidRDefault="00D04BCE" w:rsidP="00D04BCE">
      <w:pPr>
        <w:keepNext/>
        <w:keepLines/>
        <w:widowControl/>
        <w:spacing w:line="259" w:lineRule="auto"/>
        <w:ind w:left="2" w:hanging="10"/>
        <w:outlineLvl w:val="0"/>
        <w:rPr>
          <w:rFonts w:ascii="Times New Roman" w:eastAsia="Times New Roman" w:hAnsi="Times New Roman" w:cs="Times New Roman"/>
          <w:b/>
          <w:color w:val="000000"/>
          <w:sz w:val="24"/>
          <w:u w:val="single" w:color="000000"/>
        </w:rPr>
      </w:pPr>
      <w:r w:rsidRPr="00D04BCE">
        <w:rPr>
          <w:rFonts w:ascii="Times New Roman" w:eastAsia="Times New Roman" w:hAnsi="Times New Roman" w:cs="Times New Roman"/>
          <w:b/>
          <w:color w:val="000000"/>
          <w:sz w:val="24"/>
          <w:u w:val="single" w:color="000000"/>
        </w:rPr>
        <w:t>ARTICLE 6 - PERSONNEL</w:t>
      </w:r>
      <w:r w:rsidRPr="00D04BCE">
        <w:rPr>
          <w:rFonts w:ascii="Times New Roman" w:eastAsia="Times New Roman" w:hAnsi="Times New Roman" w:cs="Times New Roman"/>
          <w:b/>
          <w:color w:val="000000"/>
          <w:sz w:val="24"/>
          <w:u w:color="000000"/>
        </w:rPr>
        <w:t xml:space="preserve"> </w:t>
      </w:r>
    </w:p>
    <w:p w14:paraId="0C2EF235" w14:textId="77777777" w:rsidR="00D04BCE" w:rsidRPr="00D04BCE" w:rsidRDefault="00D04BCE" w:rsidP="00D04BCE">
      <w:pPr>
        <w:widowControl/>
        <w:spacing w:line="259" w:lineRule="auto"/>
        <w:rPr>
          <w:rFonts w:ascii="Times New Roman" w:eastAsia="Times New Roman" w:hAnsi="Times New Roman" w:cs="Times New Roman"/>
          <w:color w:val="000000"/>
          <w:sz w:val="24"/>
        </w:rPr>
      </w:pPr>
      <w:r w:rsidRPr="00D04BCE">
        <w:rPr>
          <w:rFonts w:ascii="Times New Roman" w:eastAsia="Times New Roman" w:hAnsi="Times New Roman" w:cs="Times New Roman"/>
          <w:b/>
          <w:color w:val="000000"/>
          <w:sz w:val="24"/>
        </w:rPr>
        <w:t xml:space="preserve"> </w:t>
      </w:r>
    </w:p>
    <w:p w14:paraId="000E8A9D" w14:textId="77777777" w:rsidR="00D04BCE" w:rsidRPr="00D04BCE" w:rsidRDefault="00D04BCE" w:rsidP="00D04BCE">
      <w:pPr>
        <w:widowControl/>
        <w:spacing w:after="5" w:line="254" w:lineRule="auto"/>
        <w:ind w:left="2" w:hanging="10"/>
        <w:jc w:val="both"/>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The CONSULTANT represents that it has, or will secure at its own expense, all necessary personnel required to perform the services under this Contract.  Such personnel shall not be employees of or have any contractual relationship with the COUNTY. </w:t>
      </w:r>
    </w:p>
    <w:p w14:paraId="48E854B8" w14:textId="77777777" w:rsidR="00D04BCE" w:rsidRPr="00D04BCE" w:rsidRDefault="00D04BCE" w:rsidP="00D04BCE">
      <w:pPr>
        <w:widowControl/>
        <w:spacing w:line="259" w:lineRule="auto"/>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 </w:t>
      </w:r>
    </w:p>
    <w:p w14:paraId="1406ECB7" w14:textId="77777777" w:rsidR="00D04BCE" w:rsidRPr="00D04BCE" w:rsidRDefault="00D04BCE" w:rsidP="00D04BCE">
      <w:pPr>
        <w:widowControl/>
        <w:spacing w:after="5" w:line="254" w:lineRule="auto"/>
        <w:ind w:left="2" w:hanging="10"/>
        <w:jc w:val="both"/>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All of the services required herein under shall be performed by the CONSULTANT or under its supervision, and all personnel engaged in performing the services shall be fully qualified and, if required, authorized or permitted under state and local law to perform such services. </w:t>
      </w:r>
    </w:p>
    <w:p w14:paraId="68B3EFBC" w14:textId="77777777" w:rsidR="00D04BCE" w:rsidRPr="00D04BCE" w:rsidRDefault="00D04BCE" w:rsidP="00D04BCE">
      <w:pPr>
        <w:widowControl/>
        <w:spacing w:line="259" w:lineRule="auto"/>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 </w:t>
      </w:r>
    </w:p>
    <w:p w14:paraId="5A00F588" w14:textId="77777777" w:rsidR="00D04BCE" w:rsidRPr="00D04BCE" w:rsidRDefault="00D04BCE" w:rsidP="00D04BCE">
      <w:pPr>
        <w:widowControl/>
        <w:spacing w:after="5" w:line="254" w:lineRule="auto"/>
        <w:ind w:left="2" w:hanging="10"/>
        <w:jc w:val="both"/>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lastRenderedPageBreak/>
        <w:t xml:space="preserve">Any changes or substitutions in the CONSULTANT'S key personnel, as may be listed in Exhibit "A", must be made known to the COUNTY'S representative and written approval must be granted by the COUNTY'S representative before said change or substitution can become effective. </w:t>
      </w:r>
    </w:p>
    <w:p w14:paraId="71D8545F" w14:textId="77777777" w:rsidR="00D04BCE" w:rsidRPr="00D04BCE" w:rsidRDefault="00D04BCE" w:rsidP="00D04BCE">
      <w:pPr>
        <w:widowControl/>
        <w:spacing w:line="259" w:lineRule="auto"/>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 </w:t>
      </w:r>
    </w:p>
    <w:p w14:paraId="1329A4EB" w14:textId="77777777" w:rsidR="00D04BCE" w:rsidRPr="00D04BCE" w:rsidRDefault="00D04BCE" w:rsidP="00D04BCE">
      <w:pPr>
        <w:widowControl/>
        <w:spacing w:after="5" w:line="254" w:lineRule="auto"/>
        <w:ind w:left="2" w:hanging="10"/>
        <w:jc w:val="both"/>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The CONSULTANT warrants that all services shall be performed by skilled and competent personnel to the highest professional standards in the field.  </w:t>
      </w:r>
    </w:p>
    <w:p w14:paraId="3FA88E22" w14:textId="77777777" w:rsidR="00D04BCE" w:rsidRPr="00D04BCE" w:rsidRDefault="00D04BCE" w:rsidP="00D04BCE">
      <w:pPr>
        <w:widowControl/>
        <w:spacing w:line="259" w:lineRule="auto"/>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 </w:t>
      </w:r>
    </w:p>
    <w:p w14:paraId="4061821F" w14:textId="77777777" w:rsidR="00D04BCE" w:rsidRPr="00D04BCE" w:rsidRDefault="00D04BCE" w:rsidP="00D04BCE">
      <w:pPr>
        <w:widowControl/>
        <w:spacing w:after="5" w:line="254" w:lineRule="auto"/>
        <w:ind w:left="2" w:hanging="10"/>
        <w:jc w:val="both"/>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All of the CONSULTANT’S personnel (and all Subcontractors), while on COUNTY premises, will comply with all COUNTY requirements governing conduct, safety and security. </w:t>
      </w:r>
    </w:p>
    <w:p w14:paraId="77C9BBF2" w14:textId="77777777" w:rsidR="00D04BCE" w:rsidRPr="00D04BCE" w:rsidRDefault="00D04BCE" w:rsidP="00D04BCE">
      <w:pPr>
        <w:widowControl/>
        <w:spacing w:line="259" w:lineRule="auto"/>
        <w:rPr>
          <w:rFonts w:ascii="Times New Roman" w:eastAsia="Times New Roman" w:hAnsi="Times New Roman" w:cs="Times New Roman"/>
          <w:color w:val="000000"/>
          <w:sz w:val="24"/>
        </w:rPr>
      </w:pPr>
      <w:r w:rsidRPr="00D04BCE">
        <w:rPr>
          <w:rFonts w:ascii="Times New Roman" w:eastAsia="Times New Roman" w:hAnsi="Times New Roman" w:cs="Times New Roman"/>
          <w:b/>
          <w:color w:val="000000"/>
          <w:sz w:val="24"/>
        </w:rPr>
        <w:t xml:space="preserve"> </w:t>
      </w:r>
    </w:p>
    <w:p w14:paraId="113C2735" w14:textId="77777777" w:rsidR="00D04BCE" w:rsidRPr="00D04BCE" w:rsidRDefault="00D04BCE" w:rsidP="00D04BCE">
      <w:pPr>
        <w:keepNext/>
        <w:keepLines/>
        <w:widowControl/>
        <w:spacing w:line="259" w:lineRule="auto"/>
        <w:ind w:left="2" w:hanging="10"/>
        <w:outlineLvl w:val="0"/>
        <w:rPr>
          <w:rFonts w:ascii="Times New Roman" w:eastAsia="Times New Roman" w:hAnsi="Times New Roman" w:cs="Times New Roman"/>
          <w:b/>
          <w:color w:val="000000"/>
          <w:sz w:val="24"/>
          <w:u w:val="single" w:color="000000"/>
        </w:rPr>
      </w:pPr>
      <w:r w:rsidRPr="00D04BCE">
        <w:rPr>
          <w:rFonts w:ascii="Times New Roman" w:eastAsia="Times New Roman" w:hAnsi="Times New Roman" w:cs="Times New Roman"/>
          <w:b/>
          <w:color w:val="000000"/>
          <w:sz w:val="24"/>
          <w:u w:val="single" w:color="000000"/>
        </w:rPr>
        <w:t>ARTICLE 7 - SUBCONTRACTING</w:t>
      </w:r>
      <w:r w:rsidRPr="00D04BCE">
        <w:rPr>
          <w:rFonts w:ascii="Times New Roman" w:eastAsia="Times New Roman" w:hAnsi="Times New Roman" w:cs="Times New Roman"/>
          <w:color w:val="000000"/>
          <w:sz w:val="24"/>
          <w:u w:color="000000"/>
        </w:rPr>
        <w:t xml:space="preserve"> </w:t>
      </w:r>
    </w:p>
    <w:p w14:paraId="4BB8CC22" w14:textId="77777777" w:rsidR="00D04BCE" w:rsidRPr="00D04BCE" w:rsidRDefault="00D04BCE" w:rsidP="00D04BCE">
      <w:pPr>
        <w:widowControl/>
        <w:spacing w:line="259" w:lineRule="auto"/>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 </w:t>
      </w:r>
    </w:p>
    <w:p w14:paraId="0B7C10D1" w14:textId="77777777" w:rsidR="00D04BCE" w:rsidRPr="00D04BCE" w:rsidRDefault="00D04BCE" w:rsidP="00D04BCE">
      <w:pPr>
        <w:widowControl/>
        <w:spacing w:after="5" w:line="254" w:lineRule="auto"/>
        <w:ind w:left="2" w:hanging="10"/>
        <w:jc w:val="both"/>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The COUNTY reserves the right to accept the use of a subcontractor or to reject the selection of a particular subcontractor and to inspect all facilities of any subcontractors in order to make a determination as to the capability of the subcontractor to perform properly under this Contract.  The CONSULTANT is encouraged to seek additional small business enterprises for participation in subcontracting opportunities.  If the CONSULTANT uses any subcontractors on this project the following provisions of this Article shall apply: </w:t>
      </w:r>
    </w:p>
    <w:p w14:paraId="319DDAF3" w14:textId="77777777" w:rsidR="00D04BCE" w:rsidRPr="00D04BCE" w:rsidRDefault="00D04BCE" w:rsidP="00D04BCE">
      <w:pPr>
        <w:widowControl/>
        <w:spacing w:line="259" w:lineRule="auto"/>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 </w:t>
      </w:r>
    </w:p>
    <w:p w14:paraId="0FE55886" w14:textId="77777777" w:rsidR="00D04BCE" w:rsidRPr="00D04BCE" w:rsidRDefault="00D04BCE" w:rsidP="00D04BCE">
      <w:pPr>
        <w:widowControl/>
        <w:spacing w:after="5" w:line="254" w:lineRule="auto"/>
        <w:ind w:left="2" w:hanging="10"/>
        <w:jc w:val="both"/>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If a subcontractor fails to perform or make progress, as required by this Contract, and it is necessary to replace the subcontractor to complete the work in a timely fashion, the CONSULTANT shall promptly do so, subject to acceptance of the new subcontractor by the COUNTY. </w:t>
      </w:r>
    </w:p>
    <w:p w14:paraId="6C81C1A7" w14:textId="77777777" w:rsidR="00D04BCE" w:rsidRPr="00D04BCE" w:rsidRDefault="00D04BCE" w:rsidP="00D04BCE">
      <w:pPr>
        <w:widowControl/>
        <w:spacing w:line="259" w:lineRule="auto"/>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 </w:t>
      </w:r>
    </w:p>
    <w:p w14:paraId="48EF0D9E" w14:textId="77777777" w:rsidR="00D04BCE" w:rsidRPr="00D04BCE" w:rsidRDefault="00D04BCE" w:rsidP="00D04BCE">
      <w:pPr>
        <w:widowControl/>
        <w:spacing w:after="4" w:line="252" w:lineRule="auto"/>
        <w:ind w:left="-5" w:hanging="10"/>
        <w:jc w:val="both"/>
        <w:rPr>
          <w:rFonts w:ascii="Times New Roman" w:eastAsia="Times New Roman" w:hAnsi="Times New Roman" w:cs="Times New Roman"/>
          <w:color w:val="000000"/>
          <w:sz w:val="24"/>
        </w:rPr>
      </w:pPr>
      <w:r w:rsidRPr="00D04BCE">
        <w:rPr>
          <w:rFonts w:ascii="Times New Roman" w:eastAsia="Times New Roman" w:hAnsi="Times New Roman" w:cs="Times New Roman"/>
          <w:b/>
          <w:color w:val="000000"/>
          <w:sz w:val="24"/>
        </w:rPr>
        <w:t xml:space="preserve">The following language only applies if the EBO Ordinance applies to the Contract: </w:t>
      </w:r>
    </w:p>
    <w:p w14:paraId="15EA3A3F" w14:textId="77777777" w:rsidR="00D04BCE" w:rsidRPr="00D04BCE" w:rsidRDefault="00D04BCE" w:rsidP="00D04BCE">
      <w:pPr>
        <w:widowControl/>
        <w:spacing w:line="259" w:lineRule="auto"/>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 </w:t>
      </w:r>
    </w:p>
    <w:p w14:paraId="55C9402D" w14:textId="77777777" w:rsidR="00D04BCE" w:rsidRPr="00D04BCE" w:rsidRDefault="00D04BCE" w:rsidP="00D04BCE">
      <w:pPr>
        <w:widowControl/>
        <w:spacing w:after="31" w:line="254" w:lineRule="auto"/>
        <w:ind w:left="2" w:hanging="10"/>
        <w:jc w:val="both"/>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It is the policy of the Board of County Commissioners of Palm Beach County, Florida (the Board) that all segments of its business population including, but not limited to, small, local, minority and women owned businesses, have an equitable opportunity to participate in the COUNTY’s procurement process, prime contract and subcontract opportunities. In pursuance of that policy, the Board adopted an Equal Business Opportunity (EBO) Ordinance which is codified in Sections 280.20 through 2-80.30 (as may be amended) of the Palm Beach County Code. The EBO Ordinance sets forth the COUNTY’S requirements for the EBO program, and is incorporated herein and made part of this Contract.  Non-compliance with the EBO Ordinance must be corrected within fifteen (15) days of notice of non-compliance.  Failure to comply with the EBO Ordinance may result in any of the following penalties: </w:t>
      </w:r>
    </w:p>
    <w:p w14:paraId="24AFEE84" w14:textId="77777777" w:rsidR="00D04BCE" w:rsidRPr="00D04BCE" w:rsidRDefault="00D04BCE" w:rsidP="007E2ACE">
      <w:pPr>
        <w:widowControl/>
        <w:numPr>
          <w:ilvl w:val="0"/>
          <w:numId w:val="37"/>
        </w:numPr>
        <w:spacing w:after="5" w:line="254" w:lineRule="auto"/>
        <w:ind w:right="15" w:hanging="300"/>
        <w:jc w:val="both"/>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Suspension of Contract; </w:t>
      </w:r>
    </w:p>
    <w:p w14:paraId="0C5E1493" w14:textId="77777777" w:rsidR="00D04BCE" w:rsidRPr="00D04BCE" w:rsidRDefault="00D04BCE" w:rsidP="007E2ACE">
      <w:pPr>
        <w:widowControl/>
        <w:numPr>
          <w:ilvl w:val="0"/>
          <w:numId w:val="37"/>
        </w:numPr>
        <w:spacing w:after="5" w:line="254" w:lineRule="auto"/>
        <w:ind w:right="15" w:hanging="300"/>
        <w:jc w:val="both"/>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Withholding of funds; </w:t>
      </w:r>
    </w:p>
    <w:p w14:paraId="1047FDFB" w14:textId="77777777" w:rsidR="00D04BCE" w:rsidRPr="00D04BCE" w:rsidRDefault="00D04BCE" w:rsidP="007E2ACE">
      <w:pPr>
        <w:widowControl/>
        <w:numPr>
          <w:ilvl w:val="0"/>
          <w:numId w:val="37"/>
        </w:numPr>
        <w:spacing w:after="32" w:line="254" w:lineRule="auto"/>
        <w:ind w:right="15" w:hanging="300"/>
        <w:jc w:val="both"/>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Termination of the Contract based upon a material breach of contract pertaining to the EBO Program compliance; </w:t>
      </w:r>
    </w:p>
    <w:p w14:paraId="34E750F7" w14:textId="77777777" w:rsidR="00D04BCE" w:rsidRPr="00D04BCE" w:rsidRDefault="00D04BCE" w:rsidP="007E2ACE">
      <w:pPr>
        <w:widowControl/>
        <w:numPr>
          <w:ilvl w:val="0"/>
          <w:numId w:val="37"/>
        </w:numPr>
        <w:spacing w:after="32" w:line="254" w:lineRule="auto"/>
        <w:ind w:right="15" w:hanging="300"/>
        <w:jc w:val="both"/>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Suspension or debarment of CONSULTANT from eligibility for providing goods or services to the COUNTY for a period not to exceed three (3) years; and </w:t>
      </w:r>
    </w:p>
    <w:p w14:paraId="2919D1D9" w14:textId="77777777" w:rsidR="00D04BCE" w:rsidRPr="00D04BCE" w:rsidRDefault="00D04BCE" w:rsidP="007E2ACE">
      <w:pPr>
        <w:widowControl/>
        <w:numPr>
          <w:ilvl w:val="0"/>
          <w:numId w:val="37"/>
        </w:numPr>
        <w:spacing w:after="5" w:line="254" w:lineRule="auto"/>
        <w:ind w:right="15" w:hanging="300"/>
        <w:jc w:val="both"/>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lastRenderedPageBreak/>
        <w:t xml:space="preserve">Liquidated damages equal to the difference in dollar value of S/M/WBE participation as committed to in the Contract, and the dollar value of S/M/WBE participation as actually achieved. </w:t>
      </w:r>
    </w:p>
    <w:p w14:paraId="5E943B8F" w14:textId="77777777" w:rsidR="00D04BCE" w:rsidRPr="00D04BCE" w:rsidRDefault="00D04BCE" w:rsidP="00D04BCE">
      <w:pPr>
        <w:widowControl/>
        <w:spacing w:line="259" w:lineRule="auto"/>
        <w:rPr>
          <w:rFonts w:ascii="Times New Roman" w:eastAsia="Times New Roman" w:hAnsi="Times New Roman" w:cs="Times New Roman"/>
          <w:color w:val="000000"/>
          <w:sz w:val="24"/>
        </w:rPr>
      </w:pPr>
      <w:r w:rsidRPr="00D04BCE">
        <w:rPr>
          <w:rFonts w:ascii="Times New Roman" w:eastAsia="Times New Roman" w:hAnsi="Times New Roman" w:cs="Times New Roman"/>
          <w:b/>
          <w:color w:val="000000"/>
          <w:sz w:val="24"/>
        </w:rPr>
        <w:t xml:space="preserve"> </w:t>
      </w:r>
    </w:p>
    <w:p w14:paraId="77BDD2F5" w14:textId="77777777" w:rsidR="00D04BCE" w:rsidRPr="00D04BCE" w:rsidRDefault="00D04BCE" w:rsidP="00D04BCE">
      <w:pPr>
        <w:widowControl/>
        <w:spacing w:after="5" w:line="254" w:lineRule="auto"/>
        <w:ind w:left="2" w:hanging="10"/>
        <w:jc w:val="both"/>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The CONSULTANT must adhere to the Affirmative Procurement Initiatives (APIs) as incorporated herein as Attachment 1, including RFP       , and the specifications set forth in CONSULTANT’s response, which are both incorporated herein by reference.  Failure to comply with this Article 7 is a material breach of this Contract. (</w:t>
      </w:r>
      <w:r w:rsidRPr="00D04BCE">
        <w:rPr>
          <w:rFonts w:ascii="Times New Roman" w:eastAsia="Times New Roman" w:hAnsi="Times New Roman" w:cs="Times New Roman"/>
          <w:b/>
          <w:color w:val="000000"/>
          <w:sz w:val="24"/>
        </w:rPr>
        <w:t xml:space="preserve">NOTE: If consultant has agreed to provide an API percentage that is higher than what was required by the Goal Setting Committee, then you must state what the consultant has agreed to on the API page.) </w:t>
      </w:r>
    </w:p>
    <w:p w14:paraId="4853046E" w14:textId="77777777" w:rsidR="00D04BCE" w:rsidRPr="00D04BCE" w:rsidRDefault="00D04BCE" w:rsidP="00D04BCE">
      <w:pPr>
        <w:widowControl/>
        <w:spacing w:line="259" w:lineRule="auto"/>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 </w:t>
      </w:r>
    </w:p>
    <w:p w14:paraId="33DDBA84" w14:textId="77777777" w:rsidR="00D04BCE" w:rsidRPr="00D04BCE" w:rsidRDefault="00D04BCE" w:rsidP="007E2ACE">
      <w:pPr>
        <w:widowControl/>
        <w:numPr>
          <w:ilvl w:val="0"/>
          <w:numId w:val="38"/>
        </w:numPr>
        <w:spacing w:after="115" w:line="254" w:lineRule="auto"/>
        <w:ind w:right="15" w:hanging="720"/>
        <w:jc w:val="both"/>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CONSULTANT shall report all subcontractor payment information on EBO forms 3a and 4, or as otherwise required by EBO, and, when the EBO portal is available, input subcontractor payment information directly into the COUNTY’S contract management system. </w:t>
      </w:r>
    </w:p>
    <w:p w14:paraId="5C492987" w14:textId="77777777" w:rsidR="00D04BCE" w:rsidRPr="00D04BCE" w:rsidRDefault="00D04BCE" w:rsidP="00D04BCE">
      <w:pPr>
        <w:widowControl/>
        <w:spacing w:line="259" w:lineRule="auto"/>
        <w:ind w:left="1080"/>
        <w:rPr>
          <w:rFonts w:ascii="Times New Roman" w:eastAsia="Times New Roman" w:hAnsi="Times New Roman" w:cs="Times New Roman"/>
          <w:color w:val="000000"/>
          <w:sz w:val="24"/>
        </w:rPr>
      </w:pPr>
      <w:r w:rsidRPr="00D04BCE">
        <w:rPr>
          <w:rFonts w:ascii="Times New Roman" w:eastAsia="Times New Roman" w:hAnsi="Times New Roman" w:cs="Times New Roman"/>
          <w:b/>
          <w:color w:val="000000"/>
          <w:sz w:val="24"/>
        </w:rPr>
        <w:t xml:space="preserve"> </w:t>
      </w:r>
    </w:p>
    <w:p w14:paraId="7DCAF622" w14:textId="77777777" w:rsidR="00D04BCE" w:rsidRPr="00D04BCE" w:rsidRDefault="00D04BCE" w:rsidP="00D04BCE">
      <w:pPr>
        <w:widowControl/>
        <w:spacing w:after="5" w:line="254" w:lineRule="auto"/>
        <w:ind w:left="730" w:hanging="10"/>
        <w:jc w:val="both"/>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CONSULTANT shall pay subcontractors undisputed amounts within ten (10) days after COUNTY pays the CONSULTANT. In the event of a disputed invoice, the CONSULTANT shall send the subcontractor(s) and COUNTY a written notice of the dispute within five (5) days after receipt of the subject invoice.   </w:t>
      </w:r>
    </w:p>
    <w:p w14:paraId="6E516B3D" w14:textId="77777777" w:rsidR="00D04BCE" w:rsidRPr="00D04BCE" w:rsidRDefault="00D04BCE" w:rsidP="00D04BCE">
      <w:pPr>
        <w:widowControl/>
        <w:spacing w:line="259" w:lineRule="auto"/>
        <w:ind w:left="720"/>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 </w:t>
      </w:r>
    </w:p>
    <w:p w14:paraId="448BEAC9" w14:textId="77777777" w:rsidR="00D04BCE" w:rsidRPr="00D04BCE" w:rsidRDefault="00D04BCE" w:rsidP="007E2ACE">
      <w:pPr>
        <w:widowControl/>
        <w:numPr>
          <w:ilvl w:val="0"/>
          <w:numId w:val="38"/>
        </w:numPr>
        <w:spacing w:after="5" w:line="254" w:lineRule="auto"/>
        <w:ind w:right="15" w:hanging="720"/>
        <w:jc w:val="both"/>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CONSULTANT must notify the Office of EBO of changes in S/M/WBE utilization and get prior approval for any substitutions. </w:t>
      </w:r>
    </w:p>
    <w:p w14:paraId="46BB02F3" w14:textId="77777777" w:rsidR="00D04BCE" w:rsidRPr="00D04BCE" w:rsidRDefault="00D04BCE" w:rsidP="00D04BCE">
      <w:pPr>
        <w:widowControl/>
        <w:spacing w:line="259" w:lineRule="auto"/>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 </w:t>
      </w:r>
    </w:p>
    <w:p w14:paraId="0F6D0DA1" w14:textId="77777777" w:rsidR="00D04BCE" w:rsidRPr="00D04BCE" w:rsidRDefault="00D04BCE" w:rsidP="00D04BCE">
      <w:pPr>
        <w:widowControl/>
        <w:spacing w:after="5" w:line="254" w:lineRule="auto"/>
        <w:ind w:left="2" w:hanging="10"/>
        <w:jc w:val="both"/>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The CONSULTANT agrees to pay its subconsultants in compliance with the Florida Prompt Payment Act. In the event CONSULTANT fails to comply with payments(s) to its subconsultants in accordance with the Florida Prompt Payment Act, CONSULTANT shall be subject to any and all penalties and sanctions available under the terms of the EBO Program, its contract with the COUNTY, or any other applicable law. </w:t>
      </w:r>
    </w:p>
    <w:p w14:paraId="65B09BCC" w14:textId="77777777" w:rsidR="00D04BCE" w:rsidRPr="00D04BCE" w:rsidRDefault="00D04BCE" w:rsidP="00D04BCE">
      <w:pPr>
        <w:widowControl/>
        <w:spacing w:line="259" w:lineRule="auto"/>
        <w:ind w:left="720"/>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 </w:t>
      </w:r>
    </w:p>
    <w:p w14:paraId="4355D7CC" w14:textId="77777777" w:rsidR="00D04BCE" w:rsidRPr="00D04BCE" w:rsidRDefault="00D04BCE" w:rsidP="00D04BCE">
      <w:pPr>
        <w:widowControl/>
        <w:spacing w:after="5" w:line="254" w:lineRule="auto"/>
        <w:ind w:left="2" w:hanging="10"/>
        <w:jc w:val="both"/>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The Office of EBO has the right to review CONSULTANT’s records and interview Subcontractors. </w:t>
      </w:r>
    </w:p>
    <w:p w14:paraId="4F447C28" w14:textId="77777777" w:rsidR="00D04BCE" w:rsidRPr="00D04BCE" w:rsidRDefault="00D04BCE" w:rsidP="00D04BCE">
      <w:pPr>
        <w:widowControl/>
        <w:spacing w:line="259" w:lineRule="auto"/>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 </w:t>
      </w:r>
    </w:p>
    <w:p w14:paraId="115BFC93" w14:textId="77777777" w:rsidR="00D04BCE" w:rsidRPr="00D04BCE" w:rsidRDefault="00D04BCE" w:rsidP="00D04BCE">
      <w:pPr>
        <w:keepNext/>
        <w:keepLines/>
        <w:widowControl/>
        <w:spacing w:line="259" w:lineRule="auto"/>
        <w:ind w:left="2" w:hanging="10"/>
        <w:outlineLvl w:val="0"/>
        <w:rPr>
          <w:rFonts w:ascii="Times New Roman" w:eastAsia="Times New Roman" w:hAnsi="Times New Roman" w:cs="Times New Roman"/>
          <w:b/>
          <w:color w:val="000000"/>
          <w:sz w:val="24"/>
          <w:u w:val="single" w:color="000000"/>
        </w:rPr>
      </w:pPr>
      <w:r w:rsidRPr="00D04BCE">
        <w:rPr>
          <w:rFonts w:ascii="Times New Roman" w:eastAsia="Times New Roman" w:hAnsi="Times New Roman" w:cs="Times New Roman"/>
          <w:b/>
          <w:color w:val="000000"/>
          <w:sz w:val="24"/>
          <w:u w:val="single" w:color="000000"/>
        </w:rPr>
        <w:t>ARTICLE 8 - FEDERAL AND STATE TAX</w:t>
      </w:r>
      <w:r w:rsidRPr="00D04BCE">
        <w:rPr>
          <w:rFonts w:ascii="Times New Roman" w:eastAsia="Times New Roman" w:hAnsi="Times New Roman" w:cs="Times New Roman"/>
          <w:b/>
          <w:color w:val="000000"/>
          <w:sz w:val="24"/>
          <w:u w:color="000000"/>
        </w:rPr>
        <w:t xml:space="preserve"> </w:t>
      </w:r>
    </w:p>
    <w:p w14:paraId="10F5586A" w14:textId="77777777" w:rsidR="00D04BCE" w:rsidRPr="00D04BCE" w:rsidRDefault="00D04BCE" w:rsidP="00D04BCE">
      <w:pPr>
        <w:widowControl/>
        <w:spacing w:line="259" w:lineRule="auto"/>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 </w:t>
      </w:r>
    </w:p>
    <w:p w14:paraId="2F4D9926" w14:textId="77777777" w:rsidR="00D04BCE" w:rsidRPr="00D04BCE" w:rsidRDefault="00D04BCE" w:rsidP="00D04BCE">
      <w:pPr>
        <w:widowControl/>
        <w:spacing w:after="5" w:line="254" w:lineRule="auto"/>
        <w:ind w:left="2" w:hanging="10"/>
        <w:jc w:val="both"/>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The COUNTY is exempt from payment of Florida State Sales and Use Taxes.  The COUNTY will sign an exemption certificate submitted by the CONSULTANT.  The CONSULTANT shall </w:t>
      </w:r>
      <w:r w:rsidRPr="00D04BCE">
        <w:rPr>
          <w:rFonts w:ascii="Times New Roman" w:eastAsia="Times New Roman" w:hAnsi="Times New Roman" w:cs="Times New Roman"/>
          <w:color w:val="000000"/>
          <w:sz w:val="24"/>
          <w:u w:val="single" w:color="000000"/>
        </w:rPr>
        <w:t>not</w:t>
      </w:r>
      <w:r w:rsidRPr="00D04BCE">
        <w:rPr>
          <w:rFonts w:ascii="Times New Roman" w:eastAsia="Times New Roman" w:hAnsi="Times New Roman" w:cs="Times New Roman"/>
          <w:color w:val="000000"/>
          <w:sz w:val="24"/>
        </w:rPr>
        <w:t xml:space="preserve"> be exempted from paying sales tax to its suppliers for materials used to fulfill contractual obligations with the COUNTY, nor is the CONSULTANT authorized to use the COUNTY'S Tax Exemption Number in securing such materials. </w:t>
      </w:r>
    </w:p>
    <w:p w14:paraId="4EF91AF3" w14:textId="77777777" w:rsidR="00D04BCE" w:rsidRPr="00D04BCE" w:rsidRDefault="00D04BCE" w:rsidP="00D04BCE">
      <w:pPr>
        <w:widowControl/>
        <w:spacing w:after="5" w:line="254" w:lineRule="auto"/>
        <w:ind w:left="2" w:hanging="10"/>
        <w:jc w:val="both"/>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lastRenderedPageBreak/>
        <w:t xml:space="preserve">The CONSULTANT shall be responsible for payment of its own and its share of its employees' payroll, payroll taxes, and benefits with respect to this contract. </w:t>
      </w:r>
    </w:p>
    <w:p w14:paraId="458BB571" w14:textId="77777777" w:rsidR="00D04BCE" w:rsidRPr="00D04BCE" w:rsidRDefault="00D04BCE" w:rsidP="00D04BCE">
      <w:pPr>
        <w:widowControl/>
        <w:spacing w:line="259" w:lineRule="auto"/>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 </w:t>
      </w:r>
    </w:p>
    <w:p w14:paraId="1BBC8FBD" w14:textId="77777777" w:rsidR="00D04BCE" w:rsidRPr="00D04BCE" w:rsidRDefault="00D04BCE" w:rsidP="00D04BCE">
      <w:pPr>
        <w:keepNext/>
        <w:keepLines/>
        <w:widowControl/>
        <w:spacing w:line="259" w:lineRule="auto"/>
        <w:ind w:left="2" w:hanging="10"/>
        <w:outlineLvl w:val="0"/>
        <w:rPr>
          <w:rFonts w:ascii="Times New Roman" w:eastAsia="Times New Roman" w:hAnsi="Times New Roman" w:cs="Times New Roman"/>
          <w:b/>
          <w:color w:val="000000"/>
          <w:sz w:val="24"/>
          <w:u w:val="single" w:color="000000"/>
        </w:rPr>
      </w:pPr>
      <w:r w:rsidRPr="00D04BCE">
        <w:rPr>
          <w:rFonts w:ascii="Times New Roman" w:eastAsia="Times New Roman" w:hAnsi="Times New Roman" w:cs="Times New Roman"/>
          <w:b/>
          <w:color w:val="000000"/>
          <w:sz w:val="24"/>
          <w:u w:val="single" w:color="000000"/>
        </w:rPr>
        <w:t>ARTICLE 9 - AVAILABILITY OF FUNDS</w:t>
      </w:r>
      <w:r w:rsidRPr="00D04BCE">
        <w:rPr>
          <w:rFonts w:ascii="Times New Roman" w:eastAsia="Times New Roman" w:hAnsi="Times New Roman" w:cs="Times New Roman"/>
          <w:b/>
          <w:color w:val="000000"/>
          <w:sz w:val="24"/>
          <w:u w:color="000000"/>
        </w:rPr>
        <w:t xml:space="preserve"> </w:t>
      </w:r>
    </w:p>
    <w:p w14:paraId="2BE2F76A" w14:textId="77777777" w:rsidR="00D04BCE" w:rsidRPr="00D04BCE" w:rsidRDefault="00D04BCE" w:rsidP="00D04BCE">
      <w:pPr>
        <w:widowControl/>
        <w:spacing w:line="259" w:lineRule="auto"/>
        <w:rPr>
          <w:rFonts w:ascii="Times New Roman" w:eastAsia="Times New Roman" w:hAnsi="Times New Roman" w:cs="Times New Roman"/>
          <w:color w:val="000000"/>
          <w:sz w:val="24"/>
        </w:rPr>
      </w:pPr>
      <w:r w:rsidRPr="00D04BCE">
        <w:rPr>
          <w:rFonts w:ascii="Times New Roman" w:eastAsia="Times New Roman" w:hAnsi="Times New Roman" w:cs="Times New Roman"/>
          <w:b/>
          <w:color w:val="000000"/>
          <w:sz w:val="24"/>
        </w:rPr>
        <w:t xml:space="preserve"> </w:t>
      </w:r>
    </w:p>
    <w:p w14:paraId="3D3A685D" w14:textId="77777777" w:rsidR="00D04BCE" w:rsidRPr="00D04BCE" w:rsidRDefault="00D04BCE" w:rsidP="00D04BCE">
      <w:pPr>
        <w:widowControl/>
        <w:spacing w:after="5" w:line="254" w:lineRule="auto"/>
        <w:ind w:left="2" w:hanging="10"/>
        <w:jc w:val="both"/>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The COUNTY'S performance and obligation to pay under this contract for subsequent fiscal years are contingent upon annual appropriations for its purpose by the Board of County Commissioners. </w:t>
      </w:r>
    </w:p>
    <w:p w14:paraId="04C27CDF" w14:textId="77777777" w:rsidR="00D04BCE" w:rsidRPr="00D04BCE" w:rsidRDefault="00D04BCE" w:rsidP="00D04BCE">
      <w:pPr>
        <w:widowControl/>
        <w:spacing w:line="259" w:lineRule="auto"/>
        <w:rPr>
          <w:rFonts w:ascii="Times New Roman" w:eastAsia="Times New Roman" w:hAnsi="Times New Roman" w:cs="Times New Roman"/>
          <w:color w:val="000000"/>
          <w:sz w:val="24"/>
        </w:rPr>
      </w:pPr>
      <w:r w:rsidRPr="00D04BCE">
        <w:rPr>
          <w:rFonts w:ascii="Times New Roman" w:eastAsia="Times New Roman" w:hAnsi="Times New Roman" w:cs="Times New Roman"/>
          <w:b/>
          <w:color w:val="000000"/>
          <w:sz w:val="24"/>
        </w:rPr>
        <w:t xml:space="preserve"> </w:t>
      </w:r>
    </w:p>
    <w:p w14:paraId="343D3C9F" w14:textId="77777777" w:rsidR="00D04BCE" w:rsidRPr="00D04BCE" w:rsidRDefault="00D04BCE" w:rsidP="00D04BCE">
      <w:pPr>
        <w:keepNext/>
        <w:keepLines/>
        <w:widowControl/>
        <w:spacing w:line="259" w:lineRule="auto"/>
        <w:ind w:left="2" w:hanging="10"/>
        <w:outlineLvl w:val="0"/>
        <w:rPr>
          <w:rFonts w:ascii="Times New Roman" w:eastAsia="Times New Roman" w:hAnsi="Times New Roman" w:cs="Times New Roman"/>
          <w:b/>
          <w:color w:val="000000"/>
          <w:sz w:val="24"/>
          <w:u w:val="single" w:color="000000"/>
        </w:rPr>
      </w:pPr>
      <w:r w:rsidRPr="00D04BCE">
        <w:rPr>
          <w:rFonts w:ascii="Times New Roman" w:eastAsia="Times New Roman" w:hAnsi="Times New Roman" w:cs="Times New Roman"/>
          <w:b/>
          <w:color w:val="000000"/>
          <w:sz w:val="24"/>
          <w:u w:val="single" w:color="000000"/>
        </w:rPr>
        <w:t>ARTICLE l0 - INSURANCE</w:t>
      </w:r>
      <w:r w:rsidRPr="00D04BCE">
        <w:rPr>
          <w:rFonts w:ascii="Times New Roman" w:eastAsia="Times New Roman" w:hAnsi="Times New Roman" w:cs="Times New Roman"/>
          <w:color w:val="000000"/>
          <w:sz w:val="24"/>
          <w:u w:color="000000"/>
        </w:rPr>
        <w:t xml:space="preserve"> </w:t>
      </w:r>
    </w:p>
    <w:p w14:paraId="2C4B6FC9" w14:textId="77777777" w:rsidR="00D04BCE" w:rsidRPr="00D04BCE" w:rsidRDefault="00D04BCE" w:rsidP="00D04BCE">
      <w:pPr>
        <w:widowControl/>
        <w:spacing w:line="259" w:lineRule="auto"/>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 </w:t>
      </w:r>
    </w:p>
    <w:p w14:paraId="650C4B8F" w14:textId="77777777" w:rsidR="00D04BCE" w:rsidRPr="00D04BCE" w:rsidRDefault="00D04BCE" w:rsidP="00D04BCE">
      <w:pPr>
        <w:widowControl/>
        <w:spacing w:after="5" w:line="254" w:lineRule="auto"/>
        <w:ind w:left="130" w:right="123" w:hanging="10"/>
        <w:jc w:val="both"/>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The CONSULTANT shall maintain at its sole expense, in force and effect at all times during the term of this Contract, insurance coverage and limits (including endorsements) as described herein.  Failure to maintain at least the required insurance shall be considered default of the Contract.  The requirements contained herein, as well as COUNTY’s review or acceptance of insurance maintained by CONSULTANT, are not intended to and shall not in any manner limit or qualify the liabilities and obligations assumed by CONSULTANT under the Contract.  CONSULTANT agrees to notify the COUNTY at least ten (10) days prior to cancellation, non-renewal or material change to the required insurance coverage. Where the policy allows, coverage shall apply on a primary and non-contributory basis.  </w:t>
      </w:r>
    </w:p>
    <w:p w14:paraId="23BB891D" w14:textId="77777777" w:rsidR="00D04BCE" w:rsidRPr="00D04BCE" w:rsidRDefault="00D04BCE" w:rsidP="00D04BCE">
      <w:pPr>
        <w:widowControl/>
        <w:spacing w:line="259" w:lineRule="auto"/>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 </w:t>
      </w:r>
    </w:p>
    <w:p w14:paraId="6C87E10B" w14:textId="77777777" w:rsidR="00D04BCE" w:rsidRPr="00D04BCE" w:rsidRDefault="00D04BCE" w:rsidP="007E2ACE">
      <w:pPr>
        <w:widowControl/>
        <w:numPr>
          <w:ilvl w:val="0"/>
          <w:numId w:val="39"/>
        </w:numPr>
        <w:spacing w:after="5" w:line="254" w:lineRule="auto"/>
        <w:ind w:right="117" w:hanging="720"/>
        <w:jc w:val="both"/>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Commercial General Liability: CONSULTANT shall maintain Commercial General </w:t>
      </w:r>
    </w:p>
    <w:p w14:paraId="33D15616" w14:textId="77777777" w:rsidR="00D04BCE" w:rsidRPr="00D04BCE" w:rsidRDefault="00D04BCE" w:rsidP="00D04BCE">
      <w:pPr>
        <w:widowControl/>
        <w:spacing w:after="5" w:line="254" w:lineRule="auto"/>
        <w:ind w:left="850" w:right="116" w:hanging="10"/>
        <w:jc w:val="both"/>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Liability at a limit of liability not less than $500,000 combined single limit for bodily injury and property damage each occurrence. Coverage shall not contain any endorsement(s) excluding Contractual Liability or Cross Liability. </w:t>
      </w:r>
    </w:p>
    <w:p w14:paraId="00E063D6" w14:textId="77777777" w:rsidR="00D04BCE" w:rsidRPr="00D04BCE" w:rsidRDefault="00D04BCE" w:rsidP="00D04BCE">
      <w:pPr>
        <w:widowControl/>
        <w:spacing w:line="259" w:lineRule="auto"/>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 </w:t>
      </w:r>
    </w:p>
    <w:p w14:paraId="3B62B40D" w14:textId="77777777" w:rsidR="00D04BCE" w:rsidRPr="00D04BCE" w:rsidRDefault="00D04BCE" w:rsidP="00D04BCE">
      <w:pPr>
        <w:widowControl/>
        <w:spacing w:after="5" w:line="254" w:lineRule="auto"/>
        <w:ind w:left="811" w:right="122" w:hanging="691"/>
        <w:jc w:val="both"/>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 Additional Insured Endorsement: The Commercial General Liability policy shall be endorsed to include, “Palm Beach County Board of County Commissioners, a Political Subdivision of the State of Florida, its Officers, Employees, and Agents” as an Additional Insured.  A copy of the endorsement shall be provided to COUNTY upon request. </w:t>
      </w:r>
    </w:p>
    <w:p w14:paraId="54A2301D" w14:textId="77777777" w:rsidR="00D04BCE" w:rsidRPr="00D04BCE" w:rsidRDefault="00D04BCE" w:rsidP="00D04BCE">
      <w:pPr>
        <w:widowControl/>
        <w:spacing w:line="259" w:lineRule="auto"/>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 </w:t>
      </w:r>
    </w:p>
    <w:p w14:paraId="6D1CA239" w14:textId="77777777" w:rsidR="00D04BCE" w:rsidRPr="00D04BCE" w:rsidRDefault="00D04BCE" w:rsidP="007E2ACE">
      <w:pPr>
        <w:widowControl/>
        <w:numPr>
          <w:ilvl w:val="0"/>
          <w:numId w:val="39"/>
        </w:numPr>
        <w:spacing w:after="5" w:line="254" w:lineRule="auto"/>
        <w:ind w:right="117" w:hanging="720"/>
        <w:jc w:val="both"/>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Workers’ Compensation Insurance &amp; Employer’s Liability: CONSULTANT shall maintain Workers’ Compensation &amp; Employer’s Liability in accordance with Chapter 440 of the Florida Statutes. </w:t>
      </w:r>
    </w:p>
    <w:p w14:paraId="7E884ECD" w14:textId="77777777" w:rsidR="00D04BCE" w:rsidRPr="00D04BCE" w:rsidRDefault="00D04BCE" w:rsidP="00D04BCE">
      <w:pPr>
        <w:widowControl/>
        <w:spacing w:after="44" w:line="259" w:lineRule="auto"/>
        <w:ind w:left="840"/>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 </w:t>
      </w:r>
    </w:p>
    <w:p w14:paraId="4E441678" w14:textId="77777777" w:rsidR="00D04BCE" w:rsidRPr="00D04BCE" w:rsidRDefault="00D04BCE" w:rsidP="007E2ACE">
      <w:pPr>
        <w:widowControl/>
        <w:numPr>
          <w:ilvl w:val="0"/>
          <w:numId w:val="39"/>
        </w:numPr>
        <w:spacing w:after="5" w:line="254" w:lineRule="auto"/>
        <w:ind w:right="117" w:hanging="720"/>
        <w:jc w:val="both"/>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Professional Liability: CONSULTANT shall maintain Professional Liability, or equivalent Errors &amp; Omissions Liability, at a limit of liability not less than $1,000,000 each occurrence, and $2,000,000 per aggregate.  When a self-insured retention (SIR) or deductible exceeds $10,000, COUNTY reserves the right, but not the obligation, to review and request a copy of CONSULTANT’s most recent annual report or audited financial statement. For policies written on a “claims-made” basis, CONSULTANT warrants the Retroactive Date equals or precedes the effective date of this Contract. In </w:t>
      </w:r>
      <w:r w:rsidRPr="00D04BCE">
        <w:rPr>
          <w:rFonts w:ascii="Times New Roman" w:eastAsia="Times New Roman" w:hAnsi="Times New Roman" w:cs="Times New Roman"/>
          <w:color w:val="000000"/>
          <w:sz w:val="24"/>
        </w:rPr>
        <w:lastRenderedPageBreak/>
        <w:t xml:space="preserve">the event the policy is canceled, non-renewed, switched to an Occurrence Form, retroactive date advanced, or any other event triggering the right to purchase a Supplement Extended Reporting Period (SERP) during the term of this Contract, CONSULTANT shall purchase a SERP with a minimum reporting period not less than three (3) years after the expiration of the contract term. The requirement to purchase a SERP shall not relieve the CONSULTANT of the obligation to provide replacement coverage. The Certificate of Insurance providing evidence of the purchase of this coverage shall clearly indicate whether coverage is provided on an “occurrence” or “claims-made” form. If coverage is provided on a “claims-made” form the Certificate of Insurance must also clearly indicate the “retroactive date” of coverage. </w:t>
      </w:r>
    </w:p>
    <w:p w14:paraId="251EC726" w14:textId="77777777" w:rsidR="00D04BCE" w:rsidRPr="00D04BCE" w:rsidRDefault="00D04BCE" w:rsidP="00D04BCE">
      <w:pPr>
        <w:widowControl/>
        <w:spacing w:line="259" w:lineRule="auto"/>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 </w:t>
      </w:r>
    </w:p>
    <w:p w14:paraId="28CAB035" w14:textId="77777777" w:rsidR="00D04BCE" w:rsidRPr="00D04BCE" w:rsidRDefault="00D04BCE" w:rsidP="007E2ACE">
      <w:pPr>
        <w:widowControl/>
        <w:numPr>
          <w:ilvl w:val="0"/>
          <w:numId w:val="39"/>
        </w:numPr>
        <w:spacing w:after="5" w:line="254" w:lineRule="auto"/>
        <w:ind w:right="117" w:hanging="720"/>
        <w:jc w:val="both"/>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Waiver of Subrogation: Except where prohibited by law, CONSULTANT hereby waives any and all rights of Subrogation against the COUNTY, its officers, employees and agents for each required policy except Professional Liability. When required by the insurer, or should a policy condition not permit an insured to enter into a pre-loss agreement to waive subrogation without an endorsement, then CONSULTANT shall notify the insurer and request the policy be endorsed with a Waiver of Transfer of Rights of Recovery Against Others, or its equivalent.  This Waiver of Subrogation requirement shall not apply to any policy t h a t includes a condition to the policy specifically prohibiting such an endorsement or voids coverage should CONSULTANT enter into such an agreement on a pre-loss basis. </w:t>
      </w:r>
    </w:p>
    <w:p w14:paraId="02D6ABF6" w14:textId="77777777" w:rsidR="00D04BCE" w:rsidRPr="00D04BCE" w:rsidRDefault="00D04BCE" w:rsidP="00D04BCE">
      <w:pPr>
        <w:widowControl/>
        <w:spacing w:line="259" w:lineRule="auto"/>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 </w:t>
      </w:r>
    </w:p>
    <w:p w14:paraId="008FB385" w14:textId="77777777" w:rsidR="00D04BCE" w:rsidRPr="00D04BCE" w:rsidRDefault="00D04BCE" w:rsidP="007E2ACE">
      <w:pPr>
        <w:widowControl/>
        <w:numPr>
          <w:ilvl w:val="0"/>
          <w:numId w:val="39"/>
        </w:numPr>
        <w:spacing w:after="5" w:line="254" w:lineRule="auto"/>
        <w:ind w:right="117" w:hanging="720"/>
        <w:jc w:val="both"/>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Certificates of Insurance: On execution of this contract, renewal, within forty-eight (48) hours of a request by COUNTY, and upon expiration of any of the required coverage throughout the term of this Agreement, the CONSULTANT shall deliver to the COUNTY or COUNTY’s designated representative a signed Certificate(s) of Insurance evidencing that all types and minimum limits of insurance coverage required by this Contract have been obtained and are in force and effect. Certificates shall be issued to: </w:t>
      </w:r>
    </w:p>
    <w:p w14:paraId="23E69CCF" w14:textId="77777777" w:rsidR="00D04BCE" w:rsidRPr="00D04BCE" w:rsidRDefault="00D04BCE" w:rsidP="00D04BCE">
      <w:pPr>
        <w:widowControl/>
        <w:spacing w:line="259" w:lineRule="auto"/>
        <w:ind w:left="720"/>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 </w:t>
      </w:r>
    </w:p>
    <w:p w14:paraId="611A711B" w14:textId="77777777" w:rsidR="00D04BCE" w:rsidRPr="00D04BCE" w:rsidRDefault="00D04BCE" w:rsidP="00D04BCE">
      <w:pPr>
        <w:widowControl/>
        <w:tabs>
          <w:tab w:val="center" w:pos="821"/>
          <w:tab w:val="center" w:pos="4005"/>
        </w:tabs>
        <w:spacing w:after="5" w:line="254" w:lineRule="auto"/>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 </w:t>
      </w:r>
      <w:r w:rsidRPr="00D04BCE">
        <w:rPr>
          <w:rFonts w:ascii="Times New Roman" w:eastAsia="Times New Roman" w:hAnsi="Times New Roman" w:cs="Times New Roman"/>
          <w:color w:val="000000"/>
          <w:sz w:val="24"/>
        </w:rPr>
        <w:tab/>
        <w:t xml:space="preserve"> </w:t>
      </w:r>
      <w:r w:rsidRPr="00D04BCE">
        <w:rPr>
          <w:rFonts w:ascii="Times New Roman" w:eastAsia="Times New Roman" w:hAnsi="Times New Roman" w:cs="Times New Roman"/>
          <w:color w:val="000000"/>
          <w:sz w:val="24"/>
        </w:rPr>
        <w:tab/>
        <w:t xml:space="preserve">Palm Beach County Board of County Commissioners </w:t>
      </w:r>
    </w:p>
    <w:p w14:paraId="4E72038B" w14:textId="77777777" w:rsidR="00D04BCE" w:rsidRPr="00D04BCE" w:rsidRDefault="00D04BCE" w:rsidP="00D04BCE">
      <w:pPr>
        <w:widowControl/>
        <w:spacing w:line="259" w:lineRule="auto"/>
        <w:ind w:left="120"/>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 </w:t>
      </w:r>
      <w:r w:rsidRPr="00D04BCE">
        <w:rPr>
          <w:rFonts w:ascii="Times New Roman" w:eastAsia="Times New Roman" w:hAnsi="Times New Roman" w:cs="Times New Roman"/>
          <w:color w:val="000000"/>
          <w:sz w:val="24"/>
        </w:rPr>
        <w:tab/>
        <w:t xml:space="preserve"> </w:t>
      </w:r>
      <w:r w:rsidRPr="00D04BCE">
        <w:rPr>
          <w:rFonts w:ascii="Times New Roman" w:eastAsia="Times New Roman" w:hAnsi="Times New Roman" w:cs="Times New Roman"/>
          <w:color w:val="000000"/>
          <w:sz w:val="24"/>
        </w:rPr>
        <w:tab/>
        <w:t xml:space="preserve"> </w:t>
      </w:r>
    </w:p>
    <w:p w14:paraId="06FECEDB" w14:textId="77777777" w:rsidR="00D04BCE" w:rsidRPr="00D04BCE" w:rsidRDefault="00D04BCE" w:rsidP="00D04BCE">
      <w:pPr>
        <w:widowControl/>
        <w:spacing w:after="5" w:line="254" w:lineRule="auto"/>
        <w:ind w:left="1450" w:hanging="10"/>
        <w:jc w:val="both"/>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And may be addressed: </w:t>
      </w:r>
    </w:p>
    <w:p w14:paraId="7852557D" w14:textId="77777777" w:rsidR="00D04BCE" w:rsidRPr="00D04BCE" w:rsidRDefault="00D04BCE" w:rsidP="00D04BCE">
      <w:pPr>
        <w:widowControl/>
        <w:spacing w:line="259" w:lineRule="auto"/>
        <w:ind w:left="1440"/>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 </w:t>
      </w:r>
    </w:p>
    <w:p w14:paraId="09A68384" w14:textId="77777777" w:rsidR="00D04BCE" w:rsidRPr="00D04BCE" w:rsidRDefault="00D04BCE" w:rsidP="00D04BCE">
      <w:pPr>
        <w:widowControl/>
        <w:spacing w:after="5" w:line="254" w:lineRule="auto"/>
        <w:ind w:left="1450" w:hanging="10"/>
        <w:jc w:val="both"/>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c/o Department  </w:t>
      </w:r>
    </w:p>
    <w:p w14:paraId="54101008" w14:textId="77777777" w:rsidR="00D04BCE" w:rsidRPr="00D04BCE" w:rsidRDefault="00D04BCE" w:rsidP="00D04BCE">
      <w:pPr>
        <w:widowControl/>
        <w:spacing w:after="5" w:line="254" w:lineRule="auto"/>
        <w:ind w:left="1450" w:hanging="10"/>
        <w:jc w:val="both"/>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Using the address as indicated in the “Notices” article or another address on agreement of the parties. </w:t>
      </w:r>
    </w:p>
    <w:p w14:paraId="0743DBC6" w14:textId="77777777" w:rsidR="00D04BCE" w:rsidRPr="00D04BCE" w:rsidRDefault="00D04BCE" w:rsidP="00D04BCE">
      <w:pPr>
        <w:widowControl/>
        <w:spacing w:line="259" w:lineRule="auto"/>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 </w:t>
      </w:r>
    </w:p>
    <w:p w14:paraId="5152FEBD" w14:textId="77777777" w:rsidR="00D04BCE" w:rsidRPr="00D04BCE" w:rsidRDefault="00D04BCE" w:rsidP="007E2ACE">
      <w:pPr>
        <w:widowControl/>
        <w:numPr>
          <w:ilvl w:val="0"/>
          <w:numId w:val="39"/>
        </w:numPr>
        <w:spacing w:after="5" w:line="254" w:lineRule="auto"/>
        <w:ind w:right="117" w:hanging="720"/>
        <w:jc w:val="both"/>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Right to Revise or Reject: COUNTY, by and through its Risk Management Department in cooperation with the contracting/monitoring department, reserves the right to review, modify, reject, or accept any required policies of insurance, including limits, coverage, or endorsements.  </w:t>
      </w:r>
    </w:p>
    <w:p w14:paraId="78038142" w14:textId="77777777" w:rsidR="00D04BCE" w:rsidRPr="00D04BCE" w:rsidRDefault="00D04BCE" w:rsidP="00D04BCE">
      <w:pPr>
        <w:widowControl/>
        <w:spacing w:line="259" w:lineRule="auto"/>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 </w:t>
      </w:r>
    </w:p>
    <w:p w14:paraId="3982B0B2" w14:textId="77777777" w:rsidR="00D04BCE" w:rsidRPr="00D04BCE" w:rsidRDefault="00D04BCE" w:rsidP="00D04BCE">
      <w:pPr>
        <w:keepNext/>
        <w:keepLines/>
        <w:widowControl/>
        <w:spacing w:line="259" w:lineRule="auto"/>
        <w:ind w:left="2" w:hanging="10"/>
        <w:outlineLvl w:val="0"/>
        <w:rPr>
          <w:rFonts w:ascii="Times New Roman" w:eastAsia="Times New Roman" w:hAnsi="Times New Roman" w:cs="Times New Roman"/>
          <w:b/>
          <w:color w:val="000000"/>
          <w:sz w:val="24"/>
          <w:u w:val="single" w:color="000000"/>
        </w:rPr>
      </w:pPr>
      <w:r w:rsidRPr="00D04BCE">
        <w:rPr>
          <w:rFonts w:ascii="Times New Roman" w:eastAsia="Times New Roman" w:hAnsi="Times New Roman" w:cs="Times New Roman"/>
          <w:b/>
          <w:color w:val="000000"/>
          <w:sz w:val="24"/>
          <w:u w:val="single" w:color="000000"/>
        </w:rPr>
        <w:lastRenderedPageBreak/>
        <w:t>ARTICLE 11 - INDEMNIFICATION</w:t>
      </w:r>
      <w:r w:rsidRPr="00D04BCE">
        <w:rPr>
          <w:rFonts w:ascii="Times New Roman" w:eastAsia="Times New Roman" w:hAnsi="Times New Roman" w:cs="Times New Roman"/>
          <w:color w:val="000000"/>
          <w:sz w:val="24"/>
          <w:u w:color="000000"/>
        </w:rPr>
        <w:t xml:space="preserve"> </w:t>
      </w:r>
    </w:p>
    <w:p w14:paraId="65C16FE8" w14:textId="77777777" w:rsidR="00D04BCE" w:rsidRPr="00D04BCE" w:rsidRDefault="00D04BCE" w:rsidP="00D04BCE">
      <w:pPr>
        <w:widowControl/>
        <w:spacing w:line="259" w:lineRule="auto"/>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 </w:t>
      </w:r>
    </w:p>
    <w:p w14:paraId="48EF0FEA" w14:textId="77777777" w:rsidR="00D04BCE" w:rsidRPr="00D04BCE" w:rsidRDefault="00D04BCE" w:rsidP="00D04BCE">
      <w:pPr>
        <w:widowControl/>
        <w:spacing w:after="5" w:line="254" w:lineRule="auto"/>
        <w:ind w:left="2" w:hanging="10"/>
        <w:jc w:val="both"/>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CONSULTANT shall protect, defend, reimburse, indemnify and hold COUNTY, its agents, employees and elected officers harmless from and against all claims, liability, expense, loss, cost, damages or causes of action of every kind or character, including attorney’s fees and costs, whether at trial or appellate levels or otherwise, arising during and as a result of their performance of the terms of this Contract or due to the acts or omissions of CONSULTANT. </w:t>
      </w:r>
    </w:p>
    <w:p w14:paraId="16426EC9" w14:textId="77777777" w:rsidR="00D04BCE" w:rsidRPr="00D04BCE" w:rsidRDefault="00D04BCE" w:rsidP="00D04BCE">
      <w:pPr>
        <w:widowControl/>
        <w:spacing w:line="259" w:lineRule="auto"/>
        <w:rPr>
          <w:rFonts w:ascii="Times New Roman" w:eastAsia="Times New Roman" w:hAnsi="Times New Roman" w:cs="Times New Roman"/>
          <w:color w:val="000000"/>
          <w:sz w:val="24"/>
        </w:rPr>
      </w:pPr>
      <w:r w:rsidRPr="00D04BCE">
        <w:rPr>
          <w:rFonts w:ascii="Times New Roman" w:eastAsia="Times New Roman" w:hAnsi="Times New Roman" w:cs="Times New Roman"/>
          <w:b/>
          <w:color w:val="000000"/>
          <w:sz w:val="24"/>
        </w:rPr>
        <w:t xml:space="preserve"> </w:t>
      </w:r>
    </w:p>
    <w:p w14:paraId="0DA0C248" w14:textId="77777777" w:rsidR="00D04BCE" w:rsidRPr="00D04BCE" w:rsidRDefault="00D04BCE" w:rsidP="00D04BCE">
      <w:pPr>
        <w:keepNext/>
        <w:keepLines/>
        <w:widowControl/>
        <w:spacing w:line="259" w:lineRule="auto"/>
        <w:ind w:left="2" w:hanging="10"/>
        <w:outlineLvl w:val="0"/>
        <w:rPr>
          <w:rFonts w:ascii="Times New Roman" w:eastAsia="Times New Roman" w:hAnsi="Times New Roman" w:cs="Times New Roman"/>
          <w:b/>
          <w:color w:val="000000"/>
          <w:sz w:val="24"/>
          <w:u w:val="single" w:color="000000"/>
        </w:rPr>
      </w:pPr>
      <w:r w:rsidRPr="00D04BCE">
        <w:rPr>
          <w:rFonts w:ascii="Times New Roman" w:eastAsia="Times New Roman" w:hAnsi="Times New Roman" w:cs="Times New Roman"/>
          <w:b/>
          <w:color w:val="000000"/>
          <w:sz w:val="24"/>
          <w:u w:val="single" w:color="000000"/>
        </w:rPr>
        <w:t>ARTICLE l2 - SUCCESSORS AND ASSIGNS</w:t>
      </w:r>
      <w:r w:rsidRPr="00D04BCE">
        <w:rPr>
          <w:rFonts w:ascii="Times New Roman" w:eastAsia="Times New Roman" w:hAnsi="Times New Roman" w:cs="Times New Roman"/>
          <w:b/>
          <w:color w:val="000000"/>
          <w:sz w:val="24"/>
          <w:u w:color="000000"/>
        </w:rPr>
        <w:t xml:space="preserve"> </w:t>
      </w:r>
    </w:p>
    <w:p w14:paraId="6B49EC8A" w14:textId="77777777" w:rsidR="00D04BCE" w:rsidRPr="00D04BCE" w:rsidRDefault="00D04BCE" w:rsidP="00D04BCE">
      <w:pPr>
        <w:widowControl/>
        <w:spacing w:line="259" w:lineRule="auto"/>
        <w:rPr>
          <w:rFonts w:ascii="Times New Roman" w:eastAsia="Times New Roman" w:hAnsi="Times New Roman" w:cs="Times New Roman"/>
          <w:color w:val="000000"/>
          <w:sz w:val="24"/>
        </w:rPr>
      </w:pPr>
      <w:r w:rsidRPr="00D04BCE">
        <w:rPr>
          <w:rFonts w:ascii="Times New Roman" w:eastAsia="Times New Roman" w:hAnsi="Times New Roman" w:cs="Times New Roman"/>
          <w:b/>
          <w:color w:val="000000"/>
          <w:sz w:val="24"/>
        </w:rPr>
        <w:t xml:space="preserve"> </w:t>
      </w:r>
    </w:p>
    <w:p w14:paraId="0E0466AB" w14:textId="77777777" w:rsidR="00D04BCE" w:rsidRPr="00D04BCE" w:rsidRDefault="00D04BCE" w:rsidP="00D04BCE">
      <w:pPr>
        <w:widowControl/>
        <w:spacing w:after="5" w:line="254" w:lineRule="auto"/>
        <w:ind w:left="2" w:hanging="10"/>
        <w:jc w:val="both"/>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The COUNTY and the CONSULTANT each binds itself and its partners, successors, executors, administrators and assigns to the other party and to the partners, successors, executors, administrators and assigns of such other party, in respect to all covenants of this Contract.  Except as above, neither the COUNTY nor the CONSULTANT shall assign, sublet, convey or transfer its interest in this Contract without the prior written consent of the other. </w:t>
      </w:r>
    </w:p>
    <w:p w14:paraId="59E35D66" w14:textId="77777777" w:rsidR="00D04BCE" w:rsidRPr="00D04BCE" w:rsidRDefault="00D04BCE" w:rsidP="00D04BCE">
      <w:pPr>
        <w:widowControl/>
        <w:spacing w:line="259" w:lineRule="auto"/>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 </w:t>
      </w:r>
    </w:p>
    <w:p w14:paraId="02830380" w14:textId="77777777" w:rsidR="00D04BCE" w:rsidRPr="00D04BCE" w:rsidRDefault="00D04BCE" w:rsidP="00D04BCE">
      <w:pPr>
        <w:keepNext/>
        <w:keepLines/>
        <w:widowControl/>
        <w:spacing w:line="259" w:lineRule="auto"/>
        <w:ind w:left="2" w:hanging="10"/>
        <w:outlineLvl w:val="0"/>
        <w:rPr>
          <w:rFonts w:ascii="Times New Roman" w:eastAsia="Times New Roman" w:hAnsi="Times New Roman" w:cs="Times New Roman"/>
          <w:b/>
          <w:color w:val="000000"/>
          <w:sz w:val="24"/>
          <w:u w:val="single" w:color="000000"/>
        </w:rPr>
      </w:pPr>
      <w:r w:rsidRPr="00D04BCE">
        <w:rPr>
          <w:rFonts w:ascii="Times New Roman" w:eastAsia="Times New Roman" w:hAnsi="Times New Roman" w:cs="Times New Roman"/>
          <w:b/>
          <w:color w:val="000000"/>
          <w:sz w:val="24"/>
          <w:u w:val="single" w:color="000000"/>
        </w:rPr>
        <w:t>ARTICLE 13 - REMEDIES</w:t>
      </w:r>
      <w:r w:rsidRPr="00D04BCE">
        <w:rPr>
          <w:rFonts w:ascii="Times New Roman" w:eastAsia="Times New Roman" w:hAnsi="Times New Roman" w:cs="Times New Roman"/>
          <w:color w:val="000000"/>
          <w:sz w:val="24"/>
          <w:u w:color="000000"/>
        </w:rPr>
        <w:t xml:space="preserve"> </w:t>
      </w:r>
    </w:p>
    <w:p w14:paraId="7729F91F" w14:textId="77777777" w:rsidR="00D04BCE" w:rsidRPr="00D04BCE" w:rsidRDefault="00D04BCE" w:rsidP="00D04BCE">
      <w:pPr>
        <w:widowControl/>
        <w:spacing w:line="259" w:lineRule="auto"/>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 </w:t>
      </w:r>
    </w:p>
    <w:p w14:paraId="2047203D" w14:textId="77777777" w:rsidR="00D04BCE" w:rsidRPr="00D04BCE" w:rsidRDefault="00D04BCE" w:rsidP="00D04BCE">
      <w:pPr>
        <w:widowControl/>
        <w:spacing w:after="5" w:line="254" w:lineRule="auto"/>
        <w:ind w:left="2" w:hanging="10"/>
        <w:jc w:val="both"/>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This Contract shall be governed by the laws of the State of Florida.  Any legal action necessary to enforce the Contract will be held in a court of competent jurisdiction located in Palm Beach County, Florida.  No remedy herein conferred upon any party is intended to be exclusive of any other remedy, and each and every such remedy shall be cumulative and shall be in addition to every other remedy given hereunder or now or hereafter existing at law or in equity, by statute or otherwise.  No single or partial exercise by any party of any right, power, or remedy hereunder shall preclude any other or further exercise thereof. </w:t>
      </w:r>
    </w:p>
    <w:p w14:paraId="63AC8605" w14:textId="77777777" w:rsidR="00D04BCE" w:rsidRPr="00D04BCE" w:rsidRDefault="00D04BCE" w:rsidP="00D04BCE">
      <w:pPr>
        <w:widowControl/>
        <w:spacing w:line="259" w:lineRule="auto"/>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 </w:t>
      </w:r>
    </w:p>
    <w:p w14:paraId="6C9E610E" w14:textId="77777777" w:rsidR="00D04BCE" w:rsidRPr="00D04BCE" w:rsidRDefault="00D04BCE" w:rsidP="00D04BCE">
      <w:pPr>
        <w:widowControl/>
        <w:spacing w:after="5" w:line="254" w:lineRule="auto"/>
        <w:ind w:left="2" w:hanging="10"/>
        <w:jc w:val="both"/>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No provision of this Contract is intended to, or shall be construed to, create any third party beneficiary or to provide any rights to any person or entity not a party to this Contract, including but not limited to any citizen or employees of the COUNTY and/or CONSULTANT. </w:t>
      </w:r>
    </w:p>
    <w:p w14:paraId="12FE3DDD" w14:textId="77777777" w:rsidR="00D04BCE" w:rsidRPr="00D04BCE" w:rsidRDefault="00D04BCE" w:rsidP="00D04BCE">
      <w:pPr>
        <w:widowControl/>
        <w:spacing w:line="259" w:lineRule="auto"/>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 </w:t>
      </w:r>
    </w:p>
    <w:p w14:paraId="3E9810CA" w14:textId="77777777" w:rsidR="00D04BCE" w:rsidRPr="00D04BCE" w:rsidRDefault="00D04BCE" w:rsidP="00D04BCE">
      <w:pPr>
        <w:keepNext/>
        <w:keepLines/>
        <w:widowControl/>
        <w:spacing w:line="259" w:lineRule="auto"/>
        <w:ind w:left="2" w:hanging="10"/>
        <w:outlineLvl w:val="0"/>
        <w:rPr>
          <w:rFonts w:ascii="Times New Roman" w:eastAsia="Times New Roman" w:hAnsi="Times New Roman" w:cs="Times New Roman"/>
          <w:b/>
          <w:color w:val="000000"/>
          <w:sz w:val="24"/>
          <w:u w:val="single" w:color="000000"/>
        </w:rPr>
      </w:pPr>
      <w:r w:rsidRPr="00D04BCE">
        <w:rPr>
          <w:rFonts w:ascii="Times New Roman" w:eastAsia="Times New Roman" w:hAnsi="Times New Roman" w:cs="Times New Roman"/>
          <w:b/>
          <w:color w:val="000000"/>
          <w:sz w:val="24"/>
          <w:u w:val="single" w:color="000000"/>
        </w:rPr>
        <w:t>ARTICLE l4 - CONFLICT OF INTEREST</w:t>
      </w:r>
      <w:r w:rsidRPr="00D04BCE">
        <w:rPr>
          <w:rFonts w:ascii="Times New Roman" w:eastAsia="Times New Roman" w:hAnsi="Times New Roman" w:cs="Times New Roman"/>
          <w:color w:val="000000"/>
          <w:sz w:val="24"/>
          <w:u w:color="000000"/>
        </w:rPr>
        <w:t xml:space="preserve"> </w:t>
      </w:r>
    </w:p>
    <w:p w14:paraId="6AC8F67D" w14:textId="77777777" w:rsidR="00D04BCE" w:rsidRPr="00D04BCE" w:rsidRDefault="00D04BCE" w:rsidP="00D04BCE">
      <w:pPr>
        <w:widowControl/>
        <w:spacing w:line="259" w:lineRule="auto"/>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 </w:t>
      </w:r>
    </w:p>
    <w:p w14:paraId="3AA502D6" w14:textId="77777777" w:rsidR="00D04BCE" w:rsidRPr="00D04BCE" w:rsidRDefault="00D04BCE" w:rsidP="00D04BCE">
      <w:pPr>
        <w:widowControl/>
        <w:spacing w:after="5" w:line="254" w:lineRule="auto"/>
        <w:ind w:left="2" w:hanging="10"/>
        <w:jc w:val="both"/>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The CONSULTANT represents that it presently has no interest and shall acquire no interest, either direct or indirect, which would conflict in any manner with the performance of services required hereunder, as provided for in Chapter 112, Part III, Florida Statutes, and the Palm Beach County Code of Ethics.  The CONSULTANT further represents that no person having any such conflict of interest shall be employed for said performance of services. </w:t>
      </w:r>
    </w:p>
    <w:p w14:paraId="676A9518" w14:textId="77777777" w:rsidR="00D04BCE" w:rsidRPr="00D04BCE" w:rsidRDefault="00D04BCE" w:rsidP="00D04BCE">
      <w:pPr>
        <w:widowControl/>
        <w:spacing w:line="259" w:lineRule="auto"/>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 </w:t>
      </w:r>
    </w:p>
    <w:p w14:paraId="7EE6B340" w14:textId="77777777" w:rsidR="00D04BCE" w:rsidRPr="00D04BCE" w:rsidRDefault="00D04BCE" w:rsidP="00D04BCE">
      <w:pPr>
        <w:widowControl/>
        <w:spacing w:after="5" w:line="254" w:lineRule="auto"/>
        <w:ind w:left="2" w:hanging="10"/>
        <w:jc w:val="both"/>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The CONSULTANT shall promptly notify the COUNTY's representative, in writing, by certified mail, of all potential conflicts of interest of any prospective business association, interest or other circumstance which may influence or appear to influence the CONSULTANT'S judgement or quality of services being provided hereunder.  Such written notification shall identify the </w:t>
      </w:r>
      <w:r w:rsidRPr="00D04BCE">
        <w:rPr>
          <w:rFonts w:ascii="Times New Roman" w:eastAsia="Times New Roman" w:hAnsi="Times New Roman" w:cs="Times New Roman"/>
          <w:color w:val="000000"/>
          <w:sz w:val="24"/>
        </w:rPr>
        <w:lastRenderedPageBreak/>
        <w:t xml:space="preserve">prospective business association, interest or circumstance, the nature of work that the CONSULTANT may undertake and request an opinion of the COUNTY as to whether the association, interest or circumstance would, in the opinion of the COUNTY, constitute a conflict of interest if entered into by the CONSULTANT.  The COUNTY agrees to notify the CONSULTANT of its opinion by certified mail within thirty (30) days of receipt of notification by the CONSULTANT.  If, in the opinion of the COUNTY, the prospective business association, interest or circumstance would not constitute a conflict of interest by the CONSULTANT, the COUNTY shall so state in the notification and the CONSULTANT shall, at its option, enter into said association, interest or circumstance and it shall be deemed not in conflict of interest with respect to services provided to the COUNTY by the CONSULTANT under the terms of this Contract. </w:t>
      </w:r>
    </w:p>
    <w:p w14:paraId="73778FEA" w14:textId="77777777" w:rsidR="00D04BCE" w:rsidRPr="00D04BCE" w:rsidRDefault="00D04BCE" w:rsidP="00D04BCE">
      <w:pPr>
        <w:widowControl/>
        <w:spacing w:line="259" w:lineRule="auto"/>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 </w:t>
      </w:r>
    </w:p>
    <w:p w14:paraId="4CD8F2FA" w14:textId="77777777" w:rsidR="00D04BCE" w:rsidRPr="00D04BCE" w:rsidRDefault="00D04BCE" w:rsidP="00D04BCE">
      <w:pPr>
        <w:keepNext/>
        <w:keepLines/>
        <w:widowControl/>
        <w:spacing w:line="259" w:lineRule="auto"/>
        <w:ind w:left="2" w:hanging="10"/>
        <w:outlineLvl w:val="0"/>
        <w:rPr>
          <w:rFonts w:ascii="Times New Roman" w:eastAsia="Times New Roman" w:hAnsi="Times New Roman" w:cs="Times New Roman"/>
          <w:b/>
          <w:color w:val="000000"/>
          <w:sz w:val="24"/>
          <w:u w:val="single" w:color="000000"/>
        </w:rPr>
      </w:pPr>
      <w:r w:rsidRPr="00D04BCE">
        <w:rPr>
          <w:rFonts w:ascii="Times New Roman" w:eastAsia="Times New Roman" w:hAnsi="Times New Roman" w:cs="Times New Roman"/>
          <w:b/>
          <w:color w:val="000000"/>
          <w:sz w:val="24"/>
          <w:u w:val="single" w:color="000000"/>
        </w:rPr>
        <w:t>ARTICLE 15 - EXCUSABLE DELAYS</w:t>
      </w:r>
      <w:r w:rsidRPr="00D04BCE">
        <w:rPr>
          <w:rFonts w:ascii="Times New Roman" w:eastAsia="Times New Roman" w:hAnsi="Times New Roman" w:cs="Times New Roman"/>
          <w:color w:val="000000"/>
          <w:sz w:val="24"/>
          <w:u w:color="000000"/>
        </w:rPr>
        <w:t xml:space="preserve"> </w:t>
      </w:r>
    </w:p>
    <w:p w14:paraId="39EE3B1C" w14:textId="77777777" w:rsidR="00D04BCE" w:rsidRPr="00D04BCE" w:rsidRDefault="00D04BCE" w:rsidP="00D04BCE">
      <w:pPr>
        <w:widowControl/>
        <w:spacing w:line="259" w:lineRule="auto"/>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 </w:t>
      </w:r>
    </w:p>
    <w:p w14:paraId="035E764B" w14:textId="77777777" w:rsidR="00D04BCE" w:rsidRPr="00D04BCE" w:rsidRDefault="00D04BCE" w:rsidP="00D04BCE">
      <w:pPr>
        <w:widowControl/>
        <w:spacing w:after="5" w:line="254" w:lineRule="auto"/>
        <w:ind w:left="2" w:hanging="10"/>
        <w:jc w:val="both"/>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The CONSULTANT shall not be considered in default by reason of any failure in performance if such failure arises out of causes reasonably beyond the control of the CONSULTANT or its subcontractors and without their fault or negligence.  Such causes include, but are not limited to, acts of God, force majeure, natural or public health emergencies, labor disputes, freight embargoes, and abnormally severe and unusual weather conditions. </w:t>
      </w:r>
    </w:p>
    <w:p w14:paraId="59ECDBE8" w14:textId="77777777" w:rsidR="00D04BCE" w:rsidRPr="00D04BCE" w:rsidRDefault="00D04BCE" w:rsidP="00D04BCE">
      <w:pPr>
        <w:widowControl/>
        <w:spacing w:line="259" w:lineRule="auto"/>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 </w:t>
      </w:r>
    </w:p>
    <w:p w14:paraId="6EBD4A1D" w14:textId="77777777" w:rsidR="00D04BCE" w:rsidRPr="00D04BCE" w:rsidRDefault="00D04BCE" w:rsidP="00D04BCE">
      <w:pPr>
        <w:widowControl/>
        <w:spacing w:after="5" w:line="254" w:lineRule="auto"/>
        <w:ind w:left="2" w:hanging="10"/>
        <w:jc w:val="both"/>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Upon the CONSULTANT'S request, the COUNTY shall consider the facts and extent of any failure to perform the work and, if the CONSULTANT'S failure to perform was without it or its subcontractors fault or negligence, the Contract Schedule and/or any other affected provision of this Contract shall be revised accordingly, subject to the COUNTY'S rights to change, terminate, or stop any or all of the work at any time. </w:t>
      </w:r>
    </w:p>
    <w:p w14:paraId="6ED13DE2" w14:textId="77777777" w:rsidR="00D04BCE" w:rsidRPr="00D04BCE" w:rsidRDefault="00D04BCE" w:rsidP="00D04BCE">
      <w:pPr>
        <w:widowControl/>
        <w:spacing w:line="259" w:lineRule="auto"/>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 </w:t>
      </w:r>
    </w:p>
    <w:p w14:paraId="6C3FF0F9" w14:textId="77777777" w:rsidR="00D04BCE" w:rsidRPr="00D04BCE" w:rsidRDefault="00D04BCE" w:rsidP="00D04BCE">
      <w:pPr>
        <w:keepNext/>
        <w:keepLines/>
        <w:widowControl/>
        <w:spacing w:line="259" w:lineRule="auto"/>
        <w:ind w:left="2" w:hanging="10"/>
        <w:outlineLvl w:val="0"/>
        <w:rPr>
          <w:rFonts w:ascii="Times New Roman" w:eastAsia="Times New Roman" w:hAnsi="Times New Roman" w:cs="Times New Roman"/>
          <w:b/>
          <w:color w:val="000000"/>
          <w:sz w:val="24"/>
          <w:u w:val="single" w:color="000000"/>
        </w:rPr>
      </w:pPr>
      <w:r w:rsidRPr="00D04BCE">
        <w:rPr>
          <w:rFonts w:ascii="Times New Roman" w:eastAsia="Times New Roman" w:hAnsi="Times New Roman" w:cs="Times New Roman"/>
          <w:b/>
          <w:color w:val="000000"/>
          <w:sz w:val="24"/>
          <w:u w:val="single" w:color="000000"/>
        </w:rPr>
        <w:t>ARTICLE 16 - ARREARS</w:t>
      </w:r>
      <w:r w:rsidRPr="00D04BCE">
        <w:rPr>
          <w:rFonts w:ascii="Times New Roman" w:eastAsia="Times New Roman" w:hAnsi="Times New Roman" w:cs="Times New Roman"/>
          <w:color w:val="000000"/>
          <w:sz w:val="24"/>
          <w:u w:color="000000"/>
        </w:rPr>
        <w:t xml:space="preserve"> </w:t>
      </w:r>
    </w:p>
    <w:p w14:paraId="6C0C739F" w14:textId="77777777" w:rsidR="00D04BCE" w:rsidRPr="00D04BCE" w:rsidRDefault="00D04BCE" w:rsidP="00D04BCE">
      <w:pPr>
        <w:widowControl/>
        <w:spacing w:line="259" w:lineRule="auto"/>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 </w:t>
      </w:r>
    </w:p>
    <w:p w14:paraId="34BC7BA5" w14:textId="77777777" w:rsidR="00D04BCE" w:rsidRPr="00D04BCE" w:rsidRDefault="00D04BCE" w:rsidP="00D04BCE">
      <w:pPr>
        <w:widowControl/>
        <w:spacing w:after="5" w:line="254" w:lineRule="auto"/>
        <w:ind w:left="2" w:hanging="10"/>
        <w:jc w:val="both"/>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The CONSULTANT shall not pledge the COUNTY'S credit or make it a guarantor of payment or surety for any contract, debt, obligation, judgement, lien, or any form of indebtedness.  The CONSULTANT further warrants and represents that it has no obligation or indebtedness that would impair its ability to fulfill the terms of this Contract. </w:t>
      </w:r>
    </w:p>
    <w:p w14:paraId="3DE03D89" w14:textId="77777777" w:rsidR="00D04BCE" w:rsidRPr="00D04BCE" w:rsidRDefault="00D04BCE" w:rsidP="00D04BCE">
      <w:pPr>
        <w:widowControl/>
        <w:spacing w:line="259" w:lineRule="auto"/>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 </w:t>
      </w:r>
    </w:p>
    <w:p w14:paraId="5EA58D61" w14:textId="77777777" w:rsidR="00D04BCE" w:rsidRPr="00D04BCE" w:rsidRDefault="00D04BCE" w:rsidP="00D04BCE">
      <w:pPr>
        <w:keepNext/>
        <w:keepLines/>
        <w:widowControl/>
        <w:spacing w:line="259" w:lineRule="auto"/>
        <w:ind w:left="2" w:hanging="10"/>
        <w:outlineLvl w:val="0"/>
        <w:rPr>
          <w:rFonts w:ascii="Times New Roman" w:eastAsia="Times New Roman" w:hAnsi="Times New Roman" w:cs="Times New Roman"/>
          <w:b/>
          <w:color w:val="000000"/>
          <w:sz w:val="24"/>
          <w:u w:val="single" w:color="000000"/>
        </w:rPr>
      </w:pPr>
      <w:r w:rsidRPr="00D04BCE">
        <w:rPr>
          <w:rFonts w:ascii="Times New Roman" w:eastAsia="Times New Roman" w:hAnsi="Times New Roman" w:cs="Times New Roman"/>
          <w:b/>
          <w:color w:val="000000"/>
          <w:sz w:val="24"/>
          <w:u w:val="single" w:color="000000"/>
        </w:rPr>
        <w:t>ARTICLE 17 - DISCLOSURE AND OWNERSHIP OF DOCUMENTS</w:t>
      </w:r>
      <w:r w:rsidRPr="00D04BCE">
        <w:rPr>
          <w:rFonts w:ascii="Times New Roman" w:eastAsia="Times New Roman" w:hAnsi="Times New Roman" w:cs="Times New Roman"/>
          <w:color w:val="000000"/>
          <w:sz w:val="24"/>
          <w:u w:color="000000"/>
        </w:rPr>
        <w:t xml:space="preserve"> </w:t>
      </w:r>
    </w:p>
    <w:p w14:paraId="102DAF90" w14:textId="77777777" w:rsidR="00D04BCE" w:rsidRPr="00D04BCE" w:rsidRDefault="00D04BCE" w:rsidP="00D04BCE">
      <w:pPr>
        <w:widowControl/>
        <w:spacing w:line="259" w:lineRule="auto"/>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 </w:t>
      </w:r>
    </w:p>
    <w:p w14:paraId="43B4DB50" w14:textId="77777777" w:rsidR="00D04BCE" w:rsidRPr="00D04BCE" w:rsidRDefault="00D04BCE" w:rsidP="00D04BCE">
      <w:pPr>
        <w:widowControl/>
        <w:spacing w:after="5" w:line="254" w:lineRule="auto"/>
        <w:ind w:left="2" w:hanging="10"/>
        <w:jc w:val="both"/>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The CONSULTANT shall deliver to the COUNTY's representative for approval and acceptance, and before being eligible for final payment of any amounts due, all documents and materials prepared by and for the COUNTY under this Contract. </w:t>
      </w:r>
    </w:p>
    <w:p w14:paraId="0C4E6827" w14:textId="77777777" w:rsidR="00D04BCE" w:rsidRPr="00D04BCE" w:rsidRDefault="00D04BCE" w:rsidP="00D04BCE">
      <w:pPr>
        <w:widowControl/>
        <w:spacing w:line="259" w:lineRule="auto"/>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 </w:t>
      </w:r>
    </w:p>
    <w:p w14:paraId="36FE5CB6" w14:textId="77777777" w:rsidR="00D04BCE" w:rsidRPr="00D04BCE" w:rsidRDefault="00D04BCE" w:rsidP="00D04BCE">
      <w:pPr>
        <w:widowControl/>
        <w:spacing w:after="5" w:line="254" w:lineRule="auto"/>
        <w:ind w:left="2" w:hanging="10"/>
        <w:jc w:val="both"/>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To the extent allowed by Chapter 119, Florida Statutes, all written and oral information not in the public domain or not previously known, and all information and data obtained, developed, or supplied by the COUNTY or at its expense will be kept confidential by the CONSULTANT and </w:t>
      </w:r>
      <w:r w:rsidRPr="00D04BCE">
        <w:rPr>
          <w:rFonts w:ascii="Times New Roman" w:eastAsia="Times New Roman" w:hAnsi="Times New Roman" w:cs="Times New Roman"/>
          <w:color w:val="000000"/>
          <w:sz w:val="24"/>
        </w:rPr>
        <w:lastRenderedPageBreak/>
        <w:t xml:space="preserve">will not be disclosed to any other party, directly or indirectly, without the COUNTY'S prior written consent unless required by a lawful court order.  All drawings, maps, sketches, programs, data base, reports and other data developed, or purchased, under this Contract for or at the COUNTY'S expense shall be and remain the COUNTY'S property and may be reproduced and reused at the discretion of the COUNTY. </w:t>
      </w:r>
    </w:p>
    <w:p w14:paraId="573782F7" w14:textId="77777777" w:rsidR="00D04BCE" w:rsidRPr="00D04BCE" w:rsidRDefault="00D04BCE" w:rsidP="00D04BCE">
      <w:pPr>
        <w:widowControl/>
        <w:spacing w:line="259" w:lineRule="auto"/>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 </w:t>
      </w:r>
    </w:p>
    <w:p w14:paraId="07A81733" w14:textId="77777777" w:rsidR="00D04BCE" w:rsidRPr="00D04BCE" w:rsidRDefault="00D04BCE" w:rsidP="00D04BCE">
      <w:pPr>
        <w:widowControl/>
        <w:spacing w:after="5" w:line="254" w:lineRule="auto"/>
        <w:ind w:left="2" w:hanging="10"/>
        <w:jc w:val="both"/>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All covenants, agreements, representations and warranties made herein, or otherwise made in writing by any party pursuant hereto, including but not limited to any representations made herein relating to disclosure or ownership of documents, shall survive the execution and delivery of this Contract and the consummation of the transactions contemplated hereby. </w:t>
      </w:r>
    </w:p>
    <w:p w14:paraId="568EAE5B" w14:textId="77777777" w:rsidR="00D04BCE" w:rsidRPr="00D04BCE" w:rsidRDefault="00D04BCE" w:rsidP="00D04BCE">
      <w:pPr>
        <w:widowControl/>
        <w:spacing w:after="5" w:line="254" w:lineRule="auto"/>
        <w:ind w:left="2" w:hanging="10"/>
        <w:jc w:val="both"/>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Notwithstanding any other provision in this Contract, all documents, records, reports and any other materials produced hereunder shall be subject to disclosure, inspection and audit, pursuant to the Palm Beach County Office of the Inspector General, Palm Beach County Code, Sections 2-421 - 2-440, as amended. </w:t>
      </w:r>
    </w:p>
    <w:p w14:paraId="3AC3C70E" w14:textId="77777777" w:rsidR="00D04BCE" w:rsidRPr="00D04BCE" w:rsidRDefault="00D04BCE" w:rsidP="00D04BCE">
      <w:pPr>
        <w:widowControl/>
        <w:spacing w:line="259" w:lineRule="auto"/>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 </w:t>
      </w:r>
    </w:p>
    <w:p w14:paraId="03B83071" w14:textId="77777777" w:rsidR="00D04BCE" w:rsidRPr="00D04BCE" w:rsidRDefault="00D04BCE" w:rsidP="00D04BCE">
      <w:pPr>
        <w:widowControl/>
        <w:spacing w:line="259" w:lineRule="auto"/>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 </w:t>
      </w:r>
    </w:p>
    <w:p w14:paraId="4C27160C" w14:textId="77777777" w:rsidR="00D04BCE" w:rsidRPr="00D04BCE" w:rsidRDefault="00D04BCE" w:rsidP="00D04BCE">
      <w:pPr>
        <w:widowControl/>
        <w:spacing w:line="259" w:lineRule="auto"/>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 </w:t>
      </w:r>
    </w:p>
    <w:p w14:paraId="1285B0A4" w14:textId="77777777" w:rsidR="00D04BCE" w:rsidRPr="00D04BCE" w:rsidRDefault="00D04BCE" w:rsidP="00D04BCE">
      <w:pPr>
        <w:keepNext/>
        <w:keepLines/>
        <w:widowControl/>
        <w:spacing w:line="259" w:lineRule="auto"/>
        <w:ind w:left="2" w:hanging="10"/>
        <w:outlineLvl w:val="0"/>
        <w:rPr>
          <w:rFonts w:ascii="Times New Roman" w:eastAsia="Times New Roman" w:hAnsi="Times New Roman" w:cs="Times New Roman"/>
          <w:b/>
          <w:color w:val="000000"/>
          <w:sz w:val="24"/>
          <w:u w:val="single" w:color="000000"/>
        </w:rPr>
      </w:pPr>
      <w:r w:rsidRPr="00D04BCE">
        <w:rPr>
          <w:rFonts w:ascii="Times New Roman" w:eastAsia="Times New Roman" w:hAnsi="Times New Roman" w:cs="Times New Roman"/>
          <w:b/>
          <w:color w:val="000000"/>
          <w:sz w:val="24"/>
          <w:u w:val="single" w:color="000000"/>
        </w:rPr>
        <w:t>ARTICLE 18 - INDEPENDENT CONTRACTOR RELATIONSHIP</w:t>
      </w:r>
      <w:r w:rsidRPr="00D04BCE">
        <w:rPr>
          <w:rFonts w:ascii="Times New Roman" w:eastAsia="Times New Roman" w:hAnsi="Times New Roman" w:cs="Times New Roman"/>
          <w:color w:val="000000"/>
          <w:sz w:val="24"/>
          <w:u w:color="000000"/>
        </w:rPr>
        <w:t xml:space="preserve"> </w:t>
      </w:r>
    </w:p>
    <w:p w14:paraId="2DD634BC" w14:textId="77777777" w:rsidR="00D04BCE" w:rsidRPr="00D04BCE" w:rsidRDefault="00D04BCE" w:rsidP="00D04BCE">
      <w:pPr>
        <w:widowControl/>
        <w:spacing w:line="259" w:lineRule="auto"/>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 </w:t>
      </w:r>
    </w:p>
    <w:p w14:paraId="0DB1C9C5" w14:textId="77777777" w:rsidR="00D04BCE" w:rsidRPr="00D04BCE" w:rsidRDefault="00D04BCE" w:rsidP="00D04BCE">
      <w:pPr>
        <w:widowControl/>
        <w:spacing w:after="5" w:line="254" w:lineRule="auto"/>
        <w:ind w:left="2" w:hanging="10"/>
        <w:jc w:val="both"/>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The CONSULTANT is, and shall be, in the performance of all work services and activities under this Contract, an Independent Contractor, and not an employee, agent, or servant of the COUNTY. All persons engaged in any of the work or services performed pursuant to this Contract shall at all times, and in all places, be subject to the CONSULTANT'S sole direction, supervision, and control.  The CONSULTANT shall exercise control over the means and manner in which it and its employees perform the work, and in all respects the CONSULTANT'S relationship and the relationship of its employees to the COUNTY shall be that of an Independent Contractor and not as employees or agents of the COUNTY. </w:t>
      </w:r>
    </w:p>
    <w:p w14:paraId="78964A41" w14:textId="77777777" w:rsidR="00D04BCE" w:rsidRPr="00D04BCE" w:rsidRDefault="00D04BCE" w:rsidP="00D04BCE">
      <w:pPr>
        <w:widowControl/>
        <w:spacing w:after="5" w:line="254" w:lineRule="auto"/>
        <w:ind w:left="2" w:hanging="10"/>
        <w:jc w:val="both"/>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The CONSULTANT does not have the power or authority to bind the COUNTY in any promise, agreement or representation.  </w:t>
      </w:r>
    </w:p>
    <w:p w14:paraId="38AB8897" w14:textId="77777777" w:rsidR="00D04BCE" w:rsidRPr="00D04BCE" w:rsidRDefault="00D04BCE" w:rsidP="00D04BCE">
      <w:pPr>
        <w:widowControl/>
        <w:spacing w:line="259" w:lineRule="auto"/>
        <w:rPr>
          <w:rFonts w:ascii="Times New Roman" w:eastAsia="Times New Roman" w:hAnsi="Times New Roman" w:cs="Times New Roman"/>
          <w:color w:val="000000"/>
          <w:sz w:val="24"/>
        </w:rPr>
      </w:pPr>
      <w:r w:rsidRPr="00D04BCE">
        <w:rPr>
          <w:rFonts w:ascii="Times New Roman" w:eastAsia="Times New Roman" w:hAnsi="Times New Roman" w:cs="Times New Roman"/>
          <w:b/>
          <w:color w:val="000000"/>
          <w:sz w:val="24"/>
        </w:rPr>
        <w:t xml:space="preserve"> </w:t>
      </w:r>
    </w:p>
    <w:p w14:paraId="27A3CEC4" w14:textId="77777777" w:rsidR="00D04BCE" w:rsidRPr="00D04BCE" w:rsidRDefault="00D04BCE" w:rsidP="00D04BCE">
      <w:pPr>
        <w:keepNext/>
        <w:keepLines/>
        <w:widowControl/>
        <w:spacing w:line="259" w:lineRule="auto"/>
        <w:ind w:left="2" w:hanging="10"/>
        <w:outlineLvl w:val="0"/>
        <w:rPr>
          <w:rFonts w:ascii="Times New Roman" w:eastAsia="Times New Roman" w:hAnsi="Times New Roman" w:cs="Times New Roman"/>
          <w:b/>
          <w:color w:val="000000"/>
          <w:sz w:val="24"/>
          <w:u w:val="single" w:color="000000"/>
        </w:rPr>
      </w:pPr>
      <w:r w:rsidRPr="00D04BCE">
        <w:rPr>
          <w:rFonts w:ascii="Times New Roman" w:eastAsia="Times New Roman" w:hAnsi="Times New Roman" w:cs="Times New Roman"/>
          <w:b/>
          <w:color w:val="000000"/>
          <w:sz w:val="24"/>
          <w:u w:val="single" w:color="000000"/>
        </w:rPr>
        <w:t>ARTICLE 19 - CONTINGENT FEES</w:t>
      </w:r>
      <w:r w:rsidRPr="00D04BCE">
        <w:rPr>
          <w:rFonts w:ascii="Times New Roman" w:eastAsia="Times New Roman" w:hAnsi="Times New Roman" w:cs="Times New Roman"/>
          <w:color w:val="000000"/>
          <w:sz w:val="24"/>
          <w:u w:color="000000"/>
        </w:rPr>
        <w:t xml:space="preserve"> </w:t>
      </w:r>
    </w:p>
    <w:p w14:paraId="523FFABC" w14:textId="77777777" w:rsidR="00D04BCE" w:rsidRPr="00D04BCE" w:rsidRDefault="00D04BCE" w:rsidP="00D04BCE">
      <w:pPr>
        <w:widowControl/>
        <w:spacing w:line="259" w:lineRule="auto"/>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 </w:t>
      </w:r>
    </w:p>
    <w:p w14:paraId="7B82EDB6" w14:textId="77777777" w:rsidR="00D04BCE" w:rsidRPr="00D04BCE" w:rsidRDefault="00D04BCE" w:rsidP="00D04BCE">
      <w:pPr>
        <w:widowControl/>
        <w:spacing w:after="5" w:line="254" w:lineRule="auto"/>
        <w:ind w:left="2" w:hanging="10"/>
        <w:jc w:val="both"/>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The CONSULTANT warrants that it has not employed or retained any company or person, other than a bona fide employee working solely for the CONSULTANT to solicit or secure this Contract and that it has not paid or agreed to pay any person, company, corporation, individual, or firm, other than a bona fide employee working solely for the CONSULTANT, any fee, commission, percentage, gift, or any other consideration contingent upon or resulting from the award or making of this Contract. </w:t>
      </w:r>
    </w:p>
    <w:p w14:paraId="68E66324" w14:textId="77777777" w:rsidR="00D04BCE" w:rsidRPr="00D04BCE" w:rsidRDefault="00D04BCE" w:rsidP="00D04BCE">
      <w:pPr>
        <w:widowControl/>
        <w:spacing w:line="259" w:lineRule="auto"/>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 </w:t>
      </w:r>
    </w:p>
    <w:p w14:paraId="69763803" w14:textId="77777777" w:rsidR="00D04BCE" w:rsidRPr="00D04BCE" w:rsidRDefault="00D04BCE" w:rsidP="00D04BCE">
      <w:pPr>
        <w:keepNext/>
        <w:keepLines/>
        <w:widowControl/>
        <w:spacing w:line="259" w:lineRule="auto"/>
        <w:ind w:left="2" w:hanging="10"/>
        <w:outlineLvl w:val="0"/>
        <w:rPr>
          <w:rFonts w:ascii="Times New Roman" w:eastAsia="Times New Roman" w:hAnsi="Times New Roman" w:cs="Times New Roman"/>
          <w:b/>
          <w:color w:val="000000"/>
          <w:sz w:val="24"/>
          <w:u w:val="single" w:color="000000"/>
        </w:rPr>
      </w:pPr>
      <w:r w:rsidRPr="00D04BCE">
        <w:rPr>
          <w:rFonts w:ascii="Times New Roman" w:eastAsia="Times New Roman" w:hAnsi="Times New Roman" w:cs="Times New Roman"/>
          <w:b/>
          <w:color w:val="000000"/>
          <w:sz w:val="24"/>
          <w:u w:val="single" w:color="000000"/>
        </w:rPr>
        <w:t>ARTICLE 20 - ACCESS AND AUDITS</w:t>
      </w:r>
      <w:r w:rsidRPr="00D04BCE">
        <w:rPr>
          <w:rFonts w:ascii="Times New Roman" w:eastAsia="Times New Roman" w:hAnsi="Times New Roman" w:cs="Times New Roman"/>
          <w:color w:val="000000"/>
          <w:sz w:val="24"/>
          <w:u w:color="000000"/>
        </w:rPr>
        <w:t xml:space="preserve"> </w:t>
      </w:r>
    </w:p>
    <w:p w14:paraId="774FC66B" w14:textId="77777777" w:rsidR="00D04BCE" w:rsidRPr="00D04BCE" w:rsidRDefault="00D04BCE" w:rsidP="00D04BCE">
      <w:pPr>
        <w:widowControl/>
        <w:spacing w:line="259" w:lineRule="auto"/>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 </w:t>
      </w:r>
    </w:p>
    <w:p w14:paraId="4A7BF653" w14:textId="77777777" w:rsidR="00D04BCE" w:rsidRPr="00D04BCE" w:rsidRDefault="00D04BCE" w:rsidP="00D04BCE">
      <w:pPr>
        <w:widowControl/>
        <w:spacing w:after="5" w:line="254" w:lineRule="auto"/>
        <w:ind w:left="2" w:hanging="10"/>
        <w:jc w:val="both"/>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lastRenderedPageBreak/>
        <w:t xml:space="preserve">The CONSULTANT shall maintain adequate records to justify all charges, expenses, and costs incurred in estimating and performing the work for at least five (5) years after completion or termination of this Contract.  The COUNTY shall have access to such books, records, and documents as required in this section for the purpose of inspection or audit during normal business hours, at the CONSULTANT'S place of business. </w:t>
      </w:r>
    </w:p>
    <w:p w14:paraId="10A5A6F2" w14:textId="77777777" w:rsidR="00D04BCE" w:rsidRPr="00D04BCE" w:rsidRDefault="00D04BCE" w:rsidP="00D04BCE">
      <w:pPr>
        <w:widowControl/>
        <w:spacing w:line="259" w:lineRule="auto"/>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 </w:t>
      </w:r>
    </w:p>
    <w:p w14:paraId="3E024EC2" w14:textId="77777777" w:rsidR="00D04BCE" w:rsidRPr="00D04BCE" w:rsidRDefault="00D04BCE" w:rsidP="00D04BCE">
      <w:pPr>
        <w:widowControl/>
        <w:spacing w:after="5" w:line="254" w:lineRule="auto"/>
        <w:ind w:left="2" w:hanging="10"/>
        <w:jc w:val="both"/>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Palm Beach County has established the Office of the Inspector General in Palm Beach County Code, Section 2-421 - 2-440, as may be amended.  The Inspector General’s authority includes but is not limited to the power to review past, present and proposed County contracts, transactions, accounts and records, to require the production of records, and to audit, investigate, monitor, and inspect the activities of the CONSULTANT, its officers, agents, employees, and lobbyists in order to ensure compliance with contract requirements and detect corruption and fraud. </w:t>
      </w:r>
    </w:p>
    <w:p w14:paraId="79942ED5" w14:textId="77777777" w:rsidR="00D04BCE" w:rsidRPr="00D04BCE" w:rsidRDefault="00D04BCE" w:rsidP="00D04BCE">
      <w:pPr>
        <w:widowControl/>
        <w:spacing w:after="5" w:line="254" w:lineRule="auto"/>
        <w:ind w:left="2" w:hanging="10"/>
        <w:jc w:val="both"/>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Failure to cooperate with the Inspector General or interfering with or impeding any investigation shall be in violation of Palm Beach County Code, Section 2-421 - 2-440, and punished pursuant to Section 125.69, Florida Statutes, in the same manner as a second degree misdemeanor. </w:t>
      </w:r>
    </w:p>
    <w:p w14:paraId="44D590B9" w14:textId="77777777" w:rsidR="00D04BCE" w:rsidRPr="00D04BCE" w:rsidRDefault="00D04BCE" w:rsidP="00D04BCE">
      <w:pPr>
        <w:widowControl/>
        <w:spacing w:line="259" w:lineRule="auto"/>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 </w:t>
      </w:r>
    </w:p>
    <w:p w14:paraId="501DE00C" w14:textId="77777777" w:rsidR="00D04BCE" w:rsidRPr="00D04BCE" w:rsidRDefault="00D04BCE" w:rsidP="00D04BCE">
      <w:pPr>
        <w:keepNext/>
        <w:keepLines/>
        <w:widowControl/>
        <w:spacing w:line="259" w:lineRule="auto"/>
        <w:ind w:left="2" w:hanging="10"/>
        <w:outlineLvl w:val="0"/>
        <w:rPr>
          <w:rFonts w:ascii="Times New Roman" w:eastAsia="Times New Roman" w:hAnsi="Times New Roman" w:cs="Times New Roman"/>
          <w:b/>
          <w:color w:val="000000"/>
          <w:sz w:val="24"/>
          <w:u w:val="single" w:color="000000"/>
        </w:rPr>
      </w:pPr>
      <w:r w:rsidRPr="00D04BCE">
        <w:rPr>
          <w:rFonts w:ascii="Times New Roman" w:eastAsia="Times New Roman" w:hAnsi="Times New Roman" w:cs="Times New Roman"/>
          <w:b/>
          <w:color w:val="000000"/>
          <w:sz w:val="24"/>
          <w:u w:val="single" w:color="000000"/>
        </w:rPr>
        <w:t>ARTICLE 21 - NONDISCRIMINATION</w:t>
      </w:r>
      <w:r w:rsidRPr="00D04BCE">
        <w:rPr>
          <w:rFonts w:ascii="Times New Roman" w:eastAsia="Times New Roman" w:hAnsi="Times New Roman" w:cs="Times New Roman"/>
          <w:color w:val="000000"/>
          <w:sz w:val="24"/>
          <w:u w:color="000000"/>
        </w:rPr>
        <w:t xml:space="preserve"> </w:t>
      </w:r>
    </w:p>
    <w:p w14:paraId="25291A35" w14:textId="77777777" w:rsidR="00D04BCE" w:rsidRPr="00D04BCE" w:rsidRDefault="00D04BCE" w:rsidP="00D04BCE">
      <w:pPr>
        <w:widowControl/>
        <w:spacing w:line="259" w:lineRule="auto"/>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 </w:t>
      </w:r>
    </w:p>
    <w:p w14:paraId="34DF21AC" w14:textId="77777777" w:rsidR="00D04BCE" w:rsidRPr="00D04BCE" w:rsidRDefault="00D04BCE" w:rsidP="00D04BCE">
      <w:pPr>
        <w:widowControl/>
        <w:spacing w:after="5" w:line="254" w:lineRule="auto"/>
        <w:ind w:left="2" w:hanging="10"/>
        <w:jc w:val="both"/>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The COUNTY is committed to assuring equal opportunity in the award of contracts and complies with all laws prohibiting discrimination. Pursuant to Palm Beach County Resolution R2017-1770, as may be amended, the CONSULTANT warrants and represents that throughout the term of the Contract, including any renewals thereof, if applicable, all of its employees are treated equally during employment without regard to race, color, religion, disability, sex, age, national origin, ancestry, marital status, familial status, sexual orientation, gender identity or expression, or genetic information. Failure to meet this requirement shall be considered default of the Contract. </w:t>
      </w:r>
    </w:p>
    <w:p w14:paraId="6F1B82B9" w14:textId="77777777" w:rsidR="00D04BCE" w:rsidRPr="00D04BCE" w:rsidRDefault="00D04BCE" w:rsidP="00D04BCE">
      <w:pPr>
        <w:widowControl/>
        <w:spacing w:line="259" w:lineRule="auto"/>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 </w:t>
      </w:r>
    </w:p>
    <w:p w14:paraId="0D72D8BD" w14:textId="77777777" w:rsidR="00D04BCE" w:rsidRPr="00D04BCE" w:rsidRDefault="00D04BCE" w:rsidP="00D04BCE">
      <w:pPr>
        <w:widowControl/>
        <w:spacing w:after="5" w:line="254" w:lineRule="auto"/>
        <w:ind w:left="2" w:hanging="10"/>
        <w:jc w:val="both"/>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As a condition of entering into this Contract, the CONSULTANT represents and warrants that it will comply with the COUNTY’S Commercial Nondiscrimination Policy as described in Resolution 2017-1770, as amended.  As part of such compliance, the CONSULTANT shall not discriminate on the basis of race, color, national origin, religion, ancestry, sex, age, marital status, familial status, sexual orientation, gender identity or expression, disability, or genetic information in the solicitation, selection, hiring or commercial treatment of subcontractors, vendors, suppliers, or commercial customers, nor shall the CONSULTANT retaliate against any person for reporting instances of such discrimination.  The CONSULTANT shall provide equal opportunity for subcontractors, vendors and suppliers to participate in all of its public sector and private sector subcontracting and supply opportunities, provided that nothing contained in this clause shall prohibit or limit otherwise lawful efforts to remedy the effects of marketplace discrimination that have occurred or are occurring in the COUNTY’S relevant marketplace in Palm Beach County.  The CONSULTANT understands and agrees that a material violation of this clause shall be considered a material breach of this Contract and may result in termination of this Contract, disqualification or debarment of the company from participating in COUNTY contracts, or other </w:t>
      </w:r>
      <w:r w:rsidRPr="00D04BCE">
        <w:rPr>
          <w:rFonts w:ascii="Times New Roman" w:eastAsia="Times New Roman" w:hAnsi="Times New Roman" w:cs="Times New Roman"/>
          <w:color w:val="000000"/>
          <w:sz w:val="24"/>
        </w:rPr>
        <w:lastRenderedPageBreak/>
        <w:t xml:space="preserve">sanctions.  This clause is not enforceable by or for the benefit of, and creates no obligation to, any third party. CONSULTANT shall include this language in its subcontracts. </w:t>
      </w:r>
    </w:p>
    <w:p w14:paraId="09F182EF" w14:textId="77777777" w:rsidR="00D04BCE" w:rsidRPr="00D04BCE" w:rsidRDefault="00D04BCE" w:rsidP="00D04BCE">
      <w:pPr>
        <w:widowControl/>
        <w:spacing w:line="259" w:lineRule="auto"/>
        <w:rPr>
          <w:rFonts w:ascii="Times New Roman" w:eastAsia="Times New Roman" w:hAnsi="Times New Roman" w:cs="Times New Roman"/>
          <w:color w:val="000000"/>
          <w:sz w:val="24"/>
        </w:rPr>
      </w:pPr>
      <w:r w:rsidRPr="00D04BCE">
        <w:rPr>
          <w:rFonts w:ascii="Times New Roman" w:eastAsia="Times New Roman" w:hAnsi="Times New Roman" w:cs="Times New Roman"/>
          <w:b/>
          <w:color w:val="000000"/>
          <w:sz w:val="24"/>
        </w:rPr>
        <w:t xml:space="preserve"> </w:t>
      </w:r>
    </w:p>
    <w:p w14:paraId="1138CE1D" w14:textId="77777777" w:rsidR="00D04BCE" w:rsidRPr="00D04BCE" w:rsidRDefault="00D04BCE" w:rsidP="00D04BCE">
      <w:pPr>
        <w:keepNext/>
        <w:keepLines/>
        <w:widowControl/>
        <w:spacing w:line="259" w:lineRule="auto"/>
        <w:ind w:left="2" w:hanging="10"/>
        <w:outlineLvl w:val="0"/>
        <w:rPr>
          <w:rFonts w:ascii="Times New Roman" w:eastAsia="Times New Roman" w:hAnsi="Times New Roman" w:cs="Times New Roman"/>
          <w:b/>
          <w:color w:val="000000"/>
          <w:sz w:val="24"/>
          <w:u w:val="single" w:color="000000"/>
        </w:rPr>
      </w:pPr>
      <w:r w:rsidRPr="00D04BCE">
        <w:rPr>
          <w:rFonts w:ascii="Times New Roman" w:eastAsia="Times New Roman" w:hAnsi="Times New Roman" w:cs="Times New Roman"/>
          <w:b/>
          <w:color w:val="000000"/>
          <w:sz w:val="24"/>
          <w:u w:val="single" w:color="000000"/>
        </w:rPr>
        <w:t>ARTICLE 22 - AUTHORITY TO PRACTICE</w:t>
      </w:r>
      <w:r w:rsidRPr="00D04BCE">
        <w:rPr>
          <w:rFonts w:ascii="Times New Roman" w:eastAsia="Times New Roman" w:hAnsi="Times New Roman" w:cs="Times New Roman"/>
          <w:color w:val="000000"/>
          <w:sz w:val="24"/>
          <w:u w:color="000000"/>
        </w:rPr>
        <w:t xml:space="preserve"> </w:t>
      </w:r>
    </w:p>
    <w:p w14:paraId="4B47E65B" w14:textId="77777777" w:rsidR="00D04BCE" w:rsidRPr="00D04BCE" w:rsidRDefault="00D04BCE" w:rsidP="00D04BCE">
      <w:pPr>
        <w:widowControl/>
        <w:spacing w:line="259" w:lineRule="auto"/>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 </w:t>
      </w:r>
    </w:p>
    <w:p w14:paraId="205D1743" w14:textId="77777777" w:rsidR="00D04BCE" w:rsidRPr="00D04BCE" w:rsidRDefault="00D04BCE" w:rsidP="00D04BCE">
      <w:pPr>
        <w:widowControl/>
        <w:spacing w:after="5" w:line="254" w:lineRule="auto"/>
        <w:ind w:left="2" w:hanging="10"/>
        <w:jc w:val="both"/>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The CONSULTANT hereby represents and warrants that it has and will continue to maintain all licenses and approvals required to conduct its business, and that it will at all times conduct its business activities in a reputable manner. Proof of such licenses and approvals shall be submitted to the COUNTY's representative upon request. </w:t>
      </w:r>
    </w:p>
    <w:p w14:paraId="2E5235E4" w14:textId="77777777" w:rsidR="00D04BCE" w:rsidRPr="00D04BCE" w:rsidRDefault="00D04BCE" w:rsidP="00D04BCE">
      <w:pPr>
        <w:widowControl/>
        <w:spacing w:line="259" w:lineRule="auto"/>
        <w:rPr>
          <w:rFonts w:ascii="Times New Roman" w:eastAsia="Times New Roman" w:hAnsi="Times New Roman" w:cs="Times New Roman"/>
          <w:color w:val="000000"/>
          <w:sz w:val="24"/>
        </w:rPr>
      </w:pPr>
      <w:r w:rsidRPr="00D04BCE">
        <w:rPr>
          <w:rFonts w:ascii="Times New Roman" w:eastAsia="Times New Roman" w:hAnsi="Times New Roman" w:cs="Times New Roman"/>
          <w:b/>
          <w:color w:val="000000"/>
          <w:sz w:val="24"/>
        </w:rPr>
        <w:t xml:space="preserve"> </w:t>
      </w:r>
    </w:p>
    <w:p w14:paraId="22EA296C" w14:textId="77777777" w:rsidR="00D04BCE" w:rsidRPr="00D04BCE" w:rsidRDefault="00D04BCE" w:rsidP="00D04BCE">
      <w:pPr>
        <w:keepNext/>
        <w:keepLines/>
        <w:widowControl/>
        <w:spacing w:line="259" w:lineRule="auto"/>
        <w:ind w:left="2" w:hanging="10"/>
        <w:outlineLvl w:val="0"/>
        <w:rPr>
          <w:rFonts w:ascii="Times New Roman" w:eastAsia="Times New Roman" w:hAnsi="Times New Roman" w:cs="Times New Roman"/>
          <w:b/>
          <w:color w:val="000000"/>
          <w:sz w:val="24"/>
          <w:u w:val="single" w:color="000000"/>
        </w:rPr>
      </w:pPr>
      <w:r w:rsidRPr="00D04BCE">
        <w:rPr>
          <w:rFonts w:ascii="Times New Roman" w:eastAsia="Times New Roman" w:hAnsi="Times New Roman" w:cs="Times New Roman"/>
          <w:b/>
          <w:color w:val="000000"/>
          <w:sz w:val="24"/>
          <w:u w:val="single" w:color="000000"/>
        </w:rPr>
        <w:t>ARTICLE 23 - SEVERABILITY</w:t>
      </w:r>
      <w:r w:rsidRPr="00D04BCE">
        <w:rPr>
          <w:rFonts w:ascii="Times New Roman" w:eastAsia="Times New Roman" w:hAnsi="Times New Roman" w:cs="Times New Roman"/>
          <w:color w:val="000000"/>
          <w:sz w:val="24"/>
          <w:u w:color="000000"/>
        </w:rPr>
        <w:t xml:space="preserve"> </w:t>
      </w:r>
    </w:p>
    <w:p w14:paraId="0C43D38D" w14:textId="77777777" w:rsidR="00D04BCE" w:rsidRPr="00D04BCE" w:rsidRDefault="00D04BCE" w:rsidP="00D04BCE">
      <w:pPr>
        <w:widowControl/>
        <w:spacing w:line="259" w:lineRule="auto"/>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 </w:t>
      </w:r>
    </w:p>
    <w:p w14:paraId="21178E5C" w14:textId="77777777" w:rsidR="00D04BCE" w:rsidRPr="00D04BCE" w:rsidRDefault="00D04BCE" w:rsidP="00D04BCE">
      <w:pPr>
        <w:widowControl/>
        <w:spacing w:after="5" w:line="254" w:lineRule="auto"/>
        <w:ind w:left="2" w:hanging="10"/>
        <w:jc w:val="both"/>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If any term or provision of this Contract, or the application thereof to any person or circumstances shall, to any extent, be held invalid or unenforceable, the remainder of this Contract, or the application of such terms or provision, to persons or circumstances other than those as to which it is held invalid or unenforceable, shall not be affected, and every other term and provision of this Contract shall be deemed valid and enforceable to the extent permitted by law. </w:t>
      </w:r>
    </w:p>
    <w:p w14:paraId="1FBD1380" w14:textId="77777777" w:rsidR="00D04BCE" w:rsidRPr="00D04BCE" w:rsidRDefault="00D04BCE" w:rsidP="00D04BCE">
      <w:pPr>
        <w:widowControl/>
        <w:spacing w:line="259" w:lineRule="auto"/>
        <w:rPr>
          <w:rFonts w:ascii="Times New Roman" w:eastAsia="Times New Roman" w:hAnsi="Times New Roman" w:cs="Times New Roman"/>
          <w:color w:val="000000"/>
          <w:sz w:val="24"/>
        </w:rPr>
      </w:pPr>
      <w:r w:rsidRPr="00D04BCE">
        <w:rPr>
          <w:rFonts w:ascii="Times New Roman" w:eastAsia="Times New Roman" w:hAnsi="Times New Roman" w:cs="Times New Roman"/>
          <w:b/>
          <w:color w:val="000000"/>
          <w:sz w:val="24"/>
        </w:rPr>
        <w:t xml:space="preserve"> </w:t>
      </w:r>
    </w:p>
    <w:p w14:paraId="33A1D231" w14:textId="77777777" w:rsidR="00D04BCE" w:rsidRPr="00D04BCE" w:rsidRDefault="00D04BCE" w:rsidP="00D04BCE">
      <w:pPr>
        <w:keepNext/>
        <w:keepLines/>
        <w:widowControl/>
        <w:spacing w:line="259" w:lineRule="auto"/>
        <w:ind w:left="2" w:hanging="10"/>
        <w:outlineLvl w:val="0"/>
        <w:rPr>
          <w:rFonts w:ascii="Times New Roman" w:eastAsia="Times New Roman" w:hAnsi="Times New Roman" w:cs="Times New Roman"/>
          <w:b/>
          <w:color w:val="000000"/>
          <w:sz w:val="24"/>
          <w:u w:val="single" w:color="000000"/>
        </w:rPr>
      </w:pPr>
      <w:r w:rsidRPr="00D04BCE">
        <w:rPr>
          <w:rFonts w:ascii="Times New Roman" w:eastAsia="Times New Roman" w:hAnsi="Times New Roman" w:cs="Times New Roman"/>
          <w:b/>
          <w:color w:val="000000"/>
          <w:sz w:val="24"/>
          <w:u w:val="single" w:color="000000"/>
        </w:rPr>
        <w:t>ARTICLE 24 - PUBLIC ENTITY CRIMES</w:t>
      </w:r>
      <w:r w:rsidRPr="00D04BCE">
        <w:rPr>
          <w:rFonts w:ascii="Times New Roman" w:eastAsia="Times New Roman" w:hAnsi="Times New Roman" w:cs="Times New Roman"/>
          <w:color w:val="000000"/>
          <w:sz w:val="24"/>
          <w:u w:color="000000"/>
        </w:rPr>
        <w:t xml:space="preserve"> </w:t>
      </w:r>
    </w:p>
    <w:p w14:paraId="62098095" w14:textId="77777777" w:rsidR="00D04BCE" w:rsidRPr="00D04BCE" w:rsidRDefault="00D04BCE" w:rsidP="00D04BCE">
      <w:pPr>
        <w:widowControl/>
        <w:spacing w:line="259" w:lineRule="auto"/>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 </w:t>
      </w:r>
    </w:p>
    <w:p w14:paraId="2196CBB7" w14:textId="77777777" w:rsidR="00D04BCE" w:rsidRPr="00D04BCE" w:rsidRDefault="00D04BCE" w:rsidP="00D04BCE">
      <w:pPr>
        <w:widowControl/>
        <w:spacing w:after="5" w:line="254" w:lineRule="auto"/>
        <w:ind w:left="2" w:hanging="10"/>
        <w:jc w:val="both"/>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As provided in F.S. 287.132-133, by entering into this contract or performing any work in furtherance hereof, the CONSULTANT certifies that it, its affiliates, suppliers, subcontractors and consultants who will perform hereunder, have not been placed on the convicted vendor list maintained by the State of Florida Department of Management Services within the 36 months immediately preceding the date hereof.  This notice is required by F.S. 287.133(3)(a). </w:t>
      </w:r>
    </w:p>
    <w:p w14:paraId="3112016D" w14:textId="77777777" w:rsidR="00D04BCE" w:rsidRPr="00D04BCE" w:rsidRDefault="00D04BCE" w:rsidP="00D04BCE">
      <w:pPr>
        <w:widowControl/>
        <w:spacing w:line="259" w:lineRule="auto"/>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 </w:t>
      </w:r>
    </w:p>
    <w:p w14:paraId="1ACD7330" w14:textId="77777777" w:rsidR="00D04BCE" w:rsidRPr="00D04BCE" w:rsidRDefault="00D04BCE" w:rsidP="00D04BCE">
      <w:pPr>
        <w:keepNext/>
        <w:keepLines/>
        <w:widowControl/>
        <w:spacing w:line="259" w:lineRule="auto"/>
        <w:ind w:left="2" w:hanging="10"/>
        <w:outlineLvl w:val="0"/>
        <w:rPr>
          <w:rFonts w:ascii="Times New Roman" w:eastAsia="Times New Roman" w:hAnsi="Times New Roman" w:cs="Times New Roman"/>
          <w:b/>
          <w:color w:val="000000"/>
          <w:sz w:val="24"/>
          <w:u w:val="single" w:color="000000"/>
        </w:rPr>
      </w:pPr>
      <w:r w:rsidRPr="00D04BCE">
        <w:rPr>
          <w:rFonts w:ascii="Times New Roman" w:eastAsia="Times New Roman" w:hAnsi="Times New Roman" w:cs="Times New Roman"/>
          <w:b/>
          <w:color w:val="000000"/>
          <w:sz w:val="24"/>
          <w:u w:val="single" w:color="000000"/>
        </w:rPr>
        <w:t>ARTICLE 25 - MODIFICATIONS OF WORK</w:t>
      </w:r>
      <w:r w:rsidRPr="00D04BCE">
        <w:rPr>
          <w:rFonts w:ascii="Times New Roman" w:eastAsia="Times New Roman" w:hAnsi="Times New Roman" w:cs="Times New Roman"/>
          <w:color w:val="000000"/>
          <w:sz w:val="24"/>
          <w:u w:color="000000"/>
        </w:rPr>
        <w:t xml:space="preserve"> </w:t>
      </w:r>
    </w:p>
    <w:p w14:paraId="56C8C1F1" w14:textId="77777777" w:rsidR="00D04BCE" w:rsidRPr="00D04BCE" w:rsidRDefault="00D04BCE" w:rsidP="00D04BCE">
      <w:pPr>
        <w:widowControl/>
        <w:spacing w:line="259" w:lineRule="auto"/>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 </w:t>
      </w:r>
    </w:p>
    <w:p w14:paraId="6EC51BA8" w14:textId="77777777" w:rsidR="00D04BCE" w:rsidRPr="00D04BCE" w:rsidRDefault="00D04BCE" w:rsidP="00D04BCE">
      <w:pPr>
        <w:widowControl/>
        <w:spacing w:after="5" w:line="254" w:lineRule="auto"/>
        <w:ind w:left="2" w:hanging="10"/>
        <w:jc w:val="both"/>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The COUNTY reserves the right to make changes in Scope of Work, including alterations, reductions therein or additions thereto.  Upon receipt by the CONSULTANT of the COUNTY'S notification of a contemplated change, the CONSULTANT shall, in writing: (1) provide a detailed estimate for the increase or decrease in cost due to the contemplated change, (2) notify the COUNTY of any estimated change in the completion date, and (3) advise the COUNTY if the contemplated change shall affect the CONSULTANT'S ability to meet the completion dates or schedules of this Contract. </w:t>
      </w:r>
    </w:p>
    <w:p w14:paraId="1AC2E575" w14:textId="77777777" w:rsidR="00D04BCE" w:rsidRPr="00D04BCE" w:rsidRDefault="00D04BCE" w:rsidP="00D04BCE">
      <w:pPr>
        <w:widowControl/>
        <w:spacing w:line="259" w:lineRule="auto"/>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 </w:t>
      </w:r>
    </w:p>
    <w:p w14:paraId="41E982DC" w14:textId="77777777" w:rsidR="00D04BCE" w:rsidRPr="00D04BCE" w:rsidRDefault="00D04BCE" w:rsidP="00D04BCE">
      <w:pPr>
        <w:widowControl/>
        <w:spacing w:after="5" w:line="254" w:lineRule="auto"/>
        <w:ind w:left="2" w:hanging="10"/>
        <w:jc w:val="both"/>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If the COUNTY so instructs in writing, the CONSULTANT shall suspend work on that portion of the Scope of Work affected by a contemplated change, pending the COUNTY'S decision to proceed with the change. </w:t>
      </w:r>
    </w:p>
    <w:p w14:paraId="364E0518" w14:textId="77777777" w:rsidR="00D04BCE" w:rsidRPr="00D04BCE" w:rsidRDefault="00D04BCE" w:rsidP="00D04BCE">
      <w:pPr>
        <w:widowControl/>
        <w:spacing w:line="259" w:lineRule="auto"/>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 </w:t>
      </w:r>
    </w:p>
    <w:p w14:paraId="6A263505" w14:textId="77777777" w:rsidR="00D04BCE" w:rsidRPr="00D04BCE" w:rsidRDefault="00D04BCE" w:rsidP="00D04BCE">
      <w:pPr>
        <w:widowControl/>
        <w:spacing w:after="5" w:line="254" w:lineRule="auto"/>
        <w:ind w:left="2" w:hanging="10"/>
        <w:jc w:val="both"/>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If the COUNTY elects to make the change, the COUNTY shall initiate a Contract Amendment and the CONSULTANT shall not commence work on any such change until such written </w:t>
      </w:r>
      <w:r w:rsidRPr="00D04BCE">
        <w:rPr>
          <w:rFonts w:ascii="Times New Roman" w:eastAsia="Times New Roman" w:hAnsi="Times New Roman" w:cs="Times New Roman"/>
          <w:color w:val="000000"/>
          <w:sz w:val="24"/>
        </w:rPr>
        <w:lastRenderedPageBreak/>
        <w:t xml:space="preserve">amendment is signed by the CONSULTANT and approved and executed on behalf of Palm Beach County. </w:t>
      </w:r>
    </w:p>
    <w:p w14:paraId="56CCEFB6" w14:textId="77777777" w:rsidR="00D04BCE" w:rsidRPr="00D04BCE" w:rsidRDefault="00D04BCE" w:rsidP="00D04BCE">
      <w:pPr>
        <w:widowControl/>
        <w:spacing w:line="259" w:lineRule="auto"/>
        <w:rPr>
          <w:rFonts w:ascii="Times New Roman" w:eastAsia="Times New Roman" w:hAnsi="Times New Roman" w:cs="Times New Roman"/>
          <w:color w:val="000000"/>
          <w:sz w:val="24"/>
        </w:rPr>
      </w:pPr>
      <w:r w:rsidRPr="00D04BCE">
        <w:rPr>
          <w:rFonts w:ascii="Times New Roman" w:eastAsia="Times New Roman" w:hAnsi="Times New Roman" w:cs="Times New Roman"/>
          <w:b/>
          <w:color w:val="000000"/>
          <w:sz w:val="24"/>
        </w:rPr>
        <w:t xml:space="preserve"> </w:t>
      </w:r>
    </w:p>
    <w:p w14:paraId="0F14EC5E" w14:textId="77777777" w:rsidR="00D04BCE" w:rsidRPr="00D04BCE" w:rsidRDefault="00D04BCE" w:rsidP="00D04BCE">
      <w:pPr>
        <w:keepNext/>
        <w:keepLines/>
        <w:widowControl/>
        <w:spacing w:line="259" w:lineRule="auto"/>
        <w:ind w:left="2" w:hanging="10"/>
        <w:outlineLvl w:val="0"/>
        <w:rPr>
          <w:rFonts w:ascii="Times New Roman" w:eastAsia="Times New Roman" w:hAnsi="Times New Roman" w:cs="Times New Roman"/>
          <w:b/>
          <w:color w:val="000000"/>
          <w:sz w:val="24"/>
          <w:u w:val="single" w:color="000000"/>
        </w:rPr>
      </w:pPr>
      <w:r w:rsidRPr="00D04BCE">
        <w:rPr>
          <w:rFonts w:ascii="Times New Roman" w:eastAsia="Times New Roman" w:hAnsi="Times New Roman" w:cs="Times New Roman"/>
          <w:b/>
          <w:color w:val="000000"/>
          <w:sz w:val="24"/>
          <w:u w:val="single" w:color="000000"/>
        </w:rPr>
        <w:t>ARTICLE 26 - NOTICE</w:t>
      </w:r>
      <w:r w:rsidRPr="00D04BCE">
        <w:rPr>
          <w:rFonts w:ascii="Times New Roman" w:eastAsia="Times New Roman" w:hAnsi="Times New Roman" w:cs="Times New Roman"/>
          <w:color w:val="000000"/>
          <w:sz w:val="24"/>
          <w:u w:color="000000"/>
        </w:rPr>
        <w:t xml:space="preserve"> </w:t>
      </w:r>
    </w:p>
    <w:p w14:paraId="30BC7E0F" w14:textId="77777777" w:rsidR="00D04BCE" w:rsidRPr="00D04BCE" w:rsidRDefault="00D04BCE" w:rsidP="00D04BCE">
      <w:pPr>
        <w:widowControl/>
        <w:spacing w:line="259" w:lineRule="auto"/>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 </w:t>
      </w:r>
    </w:p>
    <w:p w14:paraId="4A3CC9DC" w14:textId="77777777" w:rsidR="00D04BCE" w:rsidRPr="00D04BCE" w:rsidRDefault="00D04BCE" w:rsidP="00D04BCE">
      <w:pPr>
        <w:widowControl/>
        <w:spacing w:after="5" w:line="254" w:lineRule="auto"/>
        <w:ind w:left="2" w:hanging="10"/>
        <w:jc w:val="both"/>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All notices required in this Contract shall be sent by certified mail, return receipt requested, hand delivery or other delivery service requiring signed acceptance.  If sent to the COUNTY, notices shall be addressed to: </w:t>
      </w:r>
    </w:p>
    <w:p w14:paraId="1918D08B" w14:textId="77777777" w:rsidR="00D04BCE" w:rsidRPr="00D04BCE" w:rsidRDefault="00D04BCE" w:rsidP="00D04BCE">
      <w:pPr>
        <w:widowControl/>
        <w:spacing w:line="259" w:lineRule="auto"/>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 </w:t>
      </w:r>
    </w:p>
    <w:p w14:paraId="6805333E" w14:textId="77777777" w:rsidR="00D04BCE" w:rsidRPr="00D04BCE" w:rsidRDefault="00D04BCE" w:rsidP="00D04BCE">
      <w:pPr>
        <w:widowControl/>
        <w:spacing w:after="5" w:line="254" w:lineRule="auto"/>
        <w:ind w:left="2" w:hanging="10"/>
        <w:jc w:val="both"/>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               _________________________________  </w:t>
      </w:r>
    </w:p>
    <w:p w14:paraId="2A8BCE0E" w14:textId="77777777" w:rsidR="00D04BCE" w:rsidRPr="00D04BCE" w:rsidRDefault="00D04BCE" w:rsidP="00D04BCE">
      <w:pPr>
        <w:widowControl/>
        <w:spacing w:after="5" w:line="254" w:lineRule="auto"/>
        <w:ind w:left="2" w:hanging="10"/>
        <w:jc w:val="both"/>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               _________________________________ </w:t>
      </w:r>
    </w:p>
    <w:p w14:paraId="506CC494" w14:textId="77777777" w:rsidR="00D04BCE" w:rsidRPr="00D04BCE" w:rsidRDefault="00D04BCE" w:rsidP="00D04BCE">
      <w:pPr>
        <w:widowControl/>
        <w:spacing w:after="5" w:line="254" w:lineRule="auto"/>
        <w:ind w:left="2" w:hanging="10"/>
        <w:jc w:val="both"/>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               _________________________________ </w:t>
      </w:r>
    </w:p>
    <w:p w14:paraId="77BE4544" w14:textId="77777777" w:rsidR="00D04BCE" w:rsidRPr="00D04BCE" w:rsidRDefault="00D04BCE" w:rsidP="00D04BCE">
      <w:pPr>
        <w:widowControl/>
        <w:tabs>
          <w:tab w:val="center" w:pos="2790"/>
        </w:tabs>
        <w:spacing w:after="5" w:line="254" w:lineRule="auto"/>
        <w:ind w:left="-8"/>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 </w:t>
      </w:r>
      <w:r w:rsidRPr="00D04BCE">
        <w:rPr>
          <w:rFonts w:ascii="Times New Roman" w:eastAsia="Times New Roman" w:hAnsi="Times New Roman" w:cs="Times New Roman"/>
          <w:color w:val="000000"/>
          <w:sz w:val="24"/>
        </w:rPr>
        <w:tab/>
        <w:t xml:space="preserve">   _________________________________ </w:t>
      </w:r>
    </w:p>
    <w:p w14:paraId="59744A4C" w14:textId="77777777" w:rsidR="00D04BCE" w:rsidRPr="00D04BCE" w:rsidRDefault="00D04BCE" w:rsidP="00D04BCE">
      <w:pPr>
        <w:widowControl/>
        <w:spacing w:line="259" w:lineRule="auto"/>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     </w:t>
      </w:r>
    </w:p>
    <w:p w14:paraId="5D53248B" w14:textId="77777777" w:rsidR="00D04BCE" w:rsidRPr="00D04BCE" w:rsidRDefault="00D04BCE" w:rsidP="00D04BCE">
      <w:pPr>
        <w:widowControl/>
        <w:spacing w:after="5" w:line="254" w:lineRule="auto"/>
        <w:ind w:left="2" w:hanging="10"/>
        <w:jc w:val="both"/>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With copy to: </w:t>
      </w:r>
    </w:p>
    <w:p w14:paraId="59ADC7A7" w14:textId="77777777" w:rsidR="00D04BCE" w:rsidRPr="00D04BCE" w:rsidRDefault="00D04BCE" w:rsidP="00D04BCE">
      <w:pPr>
        <w:widowControl/>
        <w:spacing w:line="259" w:lineRule="auto"/>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 </w:t>
      </w:r>
    </w:p>
    <w:p w14:paraId="7AD145BB" w14:textId="77777777" w:rsidR="00D04BCE" w:rsidRPr="00D04BCE" w:rsidRDefault="00D04BCE" w:rsidP="00D04BCE">
      <w:pPr>
        <w:widowControl/>
        <w:spacing w:after="5" w:line="254" w:lineRule="auto"/>
        <w:ind w:left="2" w:right="4811" w:hanging="10"/>
        <w:jc w:val="both"/>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 </w:t>
      </w:r>
      <w:r w:rsidRPr="00D04BCE">
        <w:rPr>
          <w:rFonts w:ascii="Times New Roman" w:eastAsia="Times New Roman" w:hAnsi="Times New Roman" w:cs="Times New Roman"/>
          <w:color w:val="000000"/>
          <w:sz w:val="24"/>
        </w:rPr>
        <w:tab/>
        <w:t xml:space="preserve">  Palm Beach County Attorney’s Office  </w:t>
      </w:r>
      <w:r w:rsidRPr="00D04BCE">
        <w:rPr>
          <w:rFonts w:ascii="Times New Roman" w:eastAsia="Times New Roman" w:hAnsi="Times New Roman" w:cs="Times New Roman"/>
          <w:color w:val="000000"/>
          <w:sz w:val="24"/>
        </w:rPr>
        <w:tab/>
        <w:t xml:space="preserve">  301 North Olive Ave. </w:t>
      </w:r>
    </w:p>
    <w:p w14:paraId="496CFEA2" w14:textId="77777777" w:rsidR="00D04BCE" w:rsidRPr="00D04BCE" w:rsidRDefault="00D04BCE" w:rsidP="00D04BCE">
      <w:pPr>
        <w:widowControl/>
        <w:tabs>
          <w:tab w:val="center" w:pos="2458"/>
        </w:tabs>
        <w:spacing w:after="5" w:line="254" w:lineRule="auto"/>
        <w:ind w:left="-8"/>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 </w:t>
      </w:r>
      <w:r w:rsidRPr="00D04BCE">
        <w:rPr>
          <w:rFonts w:ascii="Times New Roman" w:eastAsia="Times New Roman" w:hAnsi="Times New Roman" w:cs="Times New Roman"/>
          <w:color w:val="000000"/>
          <w:sz w:val="24"/>
        </w:rPr>
        <w:tab/>
        <w:t xml:space="preserve">  West Palm Beach, Florida    33401 </w:t>
      </w:r>
    </w:p>
    <w:p w14:paraId="757175AC" w14:textId="77777777" w:rsidR="00D04BCE" w:rsidRPr="00D04BCE" w:rsidRDefault="00D04BCE" w:rsidP="00D04BCE">
      <w:pPr>
        <w:widowControl/>
        <w:spacing w:line="259" w:lineRule="auto"/>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 </w:t>
      </w:r>
      <w:r w:rsidRPr="00D04BCE">
        <w:rPr>
          <w:rFonts w:ascii="Times New Roman" w:eastAsia="Times New Roman" w:hAnsi="Times New Roman" w:cs="Times New Roman"/>
          <w:color w:val="000000"/>
          <w:sz w:val="24"/>
        </w:rPr>
        <w:tab/>
        <w:t xml:space="preserve">                 </w:t>
      </w:r>
    </w:p>
    <w:p w14:paraId="1CBC4C1C" w14:textId="77777777" w:rsidR="00D04BCE" w:rsidRPr="00D04BCE" w:rsidRDefault="00D04BCE" w:rsidP="00D04BCE">
      <w:pPr>
        <w:widowControl/>
        <w:spacing w:line="259" w:lineRule="auto"/>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 </w:t>
      </w:r>
    </w:p>
    <w:p w14:paraId="3D25ED5A" w14:textId="042B317A" w:rsidR="00D04BCE" w:rsidRPr="00D04BCE" w:rsidRDefault="00D04BCE" w:rsidP="00D04BCE">
      <w:pPr>
        <w:widowControl/>
        <w:spacing w:after="5" w:line="254" w:lineRule="auto"/>
        <w:ind w:left="2" w:hanging="10"/>
        <w:jc w:val="both"/>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If sent to the CONSULTANT,</w:t>
      </w:r>
      <w:r>
        <w:rPr>
          <w:rFonts w:ascii="Times New Roman" w:eastAsia="Times New Roman" w:hAnsi="Times New Roman" w:cs="Times New Roman"/>
          <w:color w:val="000000"/>
          <w:sz w:val="24"/>
        </w:rPr>
        <w:t xml:space="preserve"> notices shall be addressed to:</w:t>
      </w:r>
    </w:p>
    <w:p w14:paraId="730F71EE" w14:textId="77777777" w:rsidR="00D04BCE" w:rsidRPr="00D04BCE" w:rsidRDefault="00D04BCE" w:rsidP="00D04BCE">
      <w:pPr>
        <w:widowControl/>
        <w:spacing w:line="259" w:lineRule="auto"/>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 </w:t>
      </w:r>
    </w:p>
    <w:p w14:paraId="3292A84E" w14:textId="77777777" w:rsidR="00D04BCE" w:rsidRPr="00D04BCE" w:rsidRDefault="00D04BCE" w:rsidP="00D04BCE">
      <w:pPr>
        <w:widowControl/>
        <w:spacing w:after="5" w:line="254" w:lineRule="auto"/>
        <w:ind w:left="2" w:hanging="10"/>
        <w:jc w:val="both"/>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              _________________________________ </w:t>
      </w:r>
    </w:p>
    <w:p w14:paraId="3F4F8117" w14:textId="77777777" w:rsidR="00D04BCE" w:rsidRPr="00D04BCE" w:rsidRDefault="00D04BCE" w:rsidP="00D04BCE">
      <w:pPr>
        <w:widowControl/>
        <w:spacing w:after="5" w:line="254" w:lineRule="auto"/>
        <w:ind w:left="2" w:hanging="10"/>
        <w:jc w:val="both"/>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              _________________________________ </w:t>
      </w:r>
    </w:p>
    <w:p w14:paraId="68183781" w14:textId="77777777" w:rsidR="00D04BCE" w:rsidRPr="00D04BCE" w:rsidRDefault="00D04BCE" w:rsidP="00D04BCE">
      <w:pPr>
        <w:widowControl/>
        <w:spacing w:after="5" w:line="254" w:lineRule="auto"/>
        <w:ind w:left="2" w:hanging="10"/>
        <w:jc w:val="both"/>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              _________________________________ </w:t>
      </w:r>
    </w:p>
    <w:p w14:paraId="04163C23" w14:textId="77777777" w:rsidR="00D04BCE" w:rsidRPr="00D04BCE" w:rsidRDefault="00D04BCE" w:rsidP="00D04BCE">
      <w:pPr>
        <w:widowControl/>
        <w:spacing w:after="5" w:line="254" w:lineRule="auto"/>
        <w:ind w:left="2" w:hanging="10"/>
        <w:jc w:val="both"/>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              _________________________________ </w:t>
      </w:r>
    </w:p>
    <w:p w14:paraId="640DD03F" w14:textId="77777777" w:rsidR="00D04BCE" w:rsidRPr="00D04BCE" w:rsidRDefault="00D04BCE" w:rsidP="00D04BCE">
      <w:pPr>
        <w:widowControl/>
        <w:spacing w:line="259" w:lineRule="auto"/>
        <w:rPr>
          <w:rFonts w:ascii="Times New Roman" w:eastAsia="Times New Roman" w:hAnsi="Times New Roman" w:cs="Times New Roman"/>
          <w:color w:val="000000"/>
          <w:sz w:val="24"/>
        </w:rPr>
      </w:pPr>
      <w:r w:rsidRPr="00D04BCE">
        <w:rPr>
          <w:rFonts w:ascii="Times New Roman" w:eastAsia="Times New Roman" w:hAnsi="Times New Roman" w:cs="Times New Roman"/>
          <w:b/>
          <w:color w:val="000000"/>
          <w:sz w:val="24"/>
        </w:rPr>
        <w:t xml:space="preserve"> </w:t>
      </w:r>
    </w:p>
    <w:p w14:paraId="00FAF04F" w14:textId="77777777" w:rsidR="00D04BCE" w:rsidRPr="00D04BCE" w:rsidRDefault="00D04BCE" w:rsidP="00D04BCE">
      <w:pPr>
        <w:widowControl/>
        <w:spacing w:line="259" w:lineRule="auto"/>
        <w:rPr>
          <w:rFonts w:ascii="Times New Roman" w:eastAsia="Times New Roman" w:hAnsi="Times New Roman" w:cs="Times New Roman"/>
          <w:color w:val="000000"/>
          <w:sz w:val="24"/>
        </w:rPr>
      </w:pPr>
      <w:r w:rsidRPr="00D04BCE">
        <w:rPr>
          <w:rFonts w:ascii="Times New Roman" w:eastAsia="Times New Roman" w:hAnsi="Times New Roman" w:cs="Times New Roman"/>
          <w:b/>
          <w:color w:val="000000"/>
          <w:sz w:val="24"/>
        </w:rPr>
        <w:t xml:space="preserve"> </w:t>
      </w:r>
    </w:p>
    <w:p w14:paraId="35E1BDFF" w14:textId="77777777" w:rsidR="00D04BCE" w:rsidRPr="00D04BCE" w:rsidRDefault="00D04BCE" w:rsidP="00D04BCE">
      <w:pPr>
        <w:keepNext/>
        <w:keepLines/>
        <w:widowControl/>
        <w:spacing w:line="259" w:lineRule="auto"/>
        <w:ind w:left="2" w:hanging="10"/>
        <w:outlineLvl w:val="0"/>
        <w:rPr>
          <w:rFonts w:ascii="Times New Roman" w:eastAsia="Times New Roman" w:hAnsi="Times New Roman" w:cs="Times New Roman"/>
          <w:b/>
          <w:color w:val="000000"/>
          <w:sz w:val="24"/>
          <w:u w:val="single" w:color="000000"/>
        </w:rPr>
      </w:pPr>
      <w:r w:rsidRPr="00D04BCE">
        <w:rPr>
          <w:rFonts w:ascii="Times New Roman" w:eastAsia="Times New Roman" w:hAnsi="Times New Roman" w:cs="Times New Roman"/>
          <w:b/>
          <w:color w:val="000000"/>
          <w:sz w:val="24"/>
          <w:u w:val="single" w:color="000000"/>
        </w:rPr>
        <w:t>ARTICLE 27 - ENTIRETY OF CONTRACTUAL AGREEMENT</w:t>
      </w:r>
      <w:r w:rsidRPr="00D04BCE">
        <w:rPr>
          <w:rFonts w:ascii="Times New Roman" w:eastAsia="Times New Roman" w:hAnsi="Times New Roman" w:cs="Times New Roman"/>
          <w:b/>
          <w:color w:val="000000"/>
          <w:sz w:val="24"/>
          <w:u w:color="000000"/>
        </w:rPr>
        <w:t xml:space="preserve"> </w:t>
      </w:r>
    </w:p>
    <w:p w14:paraId="3042BB6D" w14:textId="77777777" w:rsidR="00D04BCE" w:rsidRPr="00D04BCE" w:rsidRDefault="00D04BCE" w:rsidP="00D04BCE">
      <w:pPr>
        <w:widowControl/>
        <w:spacing w:line="259" w:lineRule="auto"/>
        <w:rPr>
          <w:rFonts w:ascii="Times New Roman" w:eastAsia="Times New Roman" w:hAnsi="Times New Roman" w:cs="Times New Roman"/>
          <w:color w:val="000000"/>
          <w:sz w:val="24"/>
        </w:rPr>
      </w:pPr>
      <w:r w:rsidRPr="00D04BCE">
        <w:rPr>
          <w:rFonts w:ascii="Times New Roman" w:eastAsia="Times New Roman" w:hAnsi="Times New Roman" w:cs="Times New Roman"/>
          <w:b/>
          <w:color w:val="000000"/>
          <w:sz w:val="24"/>
        </w:rPr>
        <w:t xml:space="preserve"> </w:t>
      </w:r>
    </w:p>
    <w:p w14:paraId="0B1D1719" w14:textId="77777777" w:rsidR="00D04BCE" w:rsidRPr="00D04BCE" w:rsidRDefault="00D04BCE" w:rsidP="00D04BCE">
      <w:pPr>
        <w:widowControl/>
        <w:spacing w:after="5" w:line="254" w:lineRule="auto"/>
        <w:ind w:left="2" w:hanging="10"/>
        <w:jc w:val="both"/>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The COUNTY and the CONSULTANT agree that this Contract sets forth the entire agreement between the parties, and that there are no promises or understandings other than those stated herein.  None of the provisions, terms and conditions contained in this Contract may be added to, modified, superseded or otherwise altered, except by written instrument executed by the parties hereto in accordance with Article 25- Modifications of Work. </w:t>
      </w:r>
    </w:p>
    <w:p w14:paraId="760BCD08" w14:textId="77777777" w:rsidR="00D04BCE" w:rsidRPr="00D04BCE" w:rsidRDefault="00D04BCE" w:rsidP="00D04BCE">
      <w:pPr>
        <w:widowControl/>
        <w:spacing w:line="259" w:lineRule="auto"/>
        <w:rPr>
          <w:rFonts w:ascii="Times New Roman" w:eastAsia="Times New Roman" w:hAnsi="Times New Roman" w:cs="Times New Roman"/>
          <w:color w:val="000000"/>
          <w:sz w:val="24"/>
        </w:rPr>
      </w:pPr>
      <w:r w:rsidRPr="00D04BCE">
        <w:rPr>
          <w:rFonts w:ascii="Times New Roman" w:eastAsia="Times New Roman" w:hAnsi="Times New Roman" w:cs="Times New Roman"/>
          <w:b/>
          <w:color w:val="000000"/>
          <w:sz w:val="24"/>
        </w:rPr>
        <w:t xml:space="preserve"> </w:t>
      </w:r>
    </w:p>
    <w:p w14:paraId="3DC59987" w14:textId="77777777" w:rsidR="00D04BCE" w:rsidRPr="00D04BCE" w:rsidRDefault="00D04BCE" w:rsidP="00D04BCE">
      <w:pPr>
        <w:keepNext/>
        <w:keepLines/>
        <w:widowControl/>
        <w:spacing w:line="259" w:lineRule="auto"/>
        <w:ind w:left="2" w:hanging="10"/>
        <w:outlineLvl w:val="0"/>
        <w:rPr>
          <w:rFonts w:ascii="Times New Roman" w:eastAsia="Times New Roman" w:hAnsi="Times New Roman" w:cs="Times New Roman"/>
          <w:b/>
          <w:color w:val="000000"/>
          <w:sz w:val="24"/>
          <w:u w:val="single" w:color="000000"/>
        </w:rPr>
      </w:pPr>
      <w:r w:rsidRPr="00D04BCE">
        <w:rPr>
          <w:rFonts w:ascii="Times New Roman" w:eastAsia="Times New Roman" w:hAnsi="Times New Roman" w:cs="Times New Roman"/>
          <w:b/>
          <w:color w:val="000000"/>
          <w:sz w:val="24"/>
          <w:u w:val="single" w:color="000000"/>
        </w:rPr>
        <w:t>ARTICLE 28 - CRIMINAL HISTORY RECORDS CHECK</w:t>
      </w:r>
      <w:r w:rsidRPr="00D04BCE">
        <w:rPr>
          <w:rFonts w:ascii="Times New Roman" w:eastAsia="Times New Roman" w:hAnsi="Times New Roman" w:cs="Times New Roman"/>
          <w:color w:val="000000"/>
          <w:sz w:val="24"/>
          <w:u w:color="000000"/>
        </w:rPr>
        <w:t xml:space="preserve"> </w:t>
      </w:r>
    </w:p>
    <w:p w14:paraId="609F9FFD" w14:textId="77777777" w:rsidR="00D04BCE" w:rsidRPr="00D04BCE" w:rsidRDefault="00D04BCE" w:rsidP="00D04BCE">
      <w:pPr>
        <w:widowControl/>
        <w:spacing w:line="259" w:lineRule="auto"/>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 </w:t>
      </w:r>
    </w:p>
    <w:p w14:paraId="66C9A5D8" w14:textId="77777777" w:rsidR="00D04BCE" w:rsidRPr="00D04BCE" w:rsidRDefault="00D04BCE" w:rsidP="00D04BCE">
      <w:pPr>
        <w:widowControl/>
        <w:spacing w:after="5" w:line="254" w:lineRule="auto"/>
        <w:ind w:left="2" w:hanging="10"/>
        <w:jc w:val="both"/>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The CONSULTANT, CONSULTANT’S employees, subcontractors of CONSULTANT and employees of subcontractors shall comply with Palm Beach County Code, Section 2-371 - 2-377, </w:t>
      </w:r>
      <w:r w:rsidRPr="00D04BCE">
        <w:rPr>
          <w:rFonts w:ascii="Times New Roman" w:eastAsia="Times New Roman" w:hAnsi="Times New Roman" w:cs="Times New Roman"/>
          <w:color w:val="000000"/>
          <w:sz w:val="24"/>
        </w:rPr>
        <w:lastRenderedPageBreak/>
        <w:t xml:space="preserve">the Palm Beach County Criminal History Records Check Ordinance (“Ordinance”), for unescorted access to critical facilities (“Critical Facilities”) or criminal justice information facilities (“CJI Facilities”) as identified in Resolutions R2013-1470 and R2015-0572, as amended. The CONSULTANT is solely responsible for the financial, schedule, and/or staffing implications of this Ordinance. Further, the CONSULTANT acknowledges that its Contract price includes any and all direct or indirect costs associated with compliance with this Ordinance, except for the applicable FDLE/FBI fees that shall be paid by the COUNTY. </w:t>
      </w:r>
    </w:p>
    <w:p w14:paraId="60EC2FC0" w14:textId="77777777" w:rsidR="00D04BCE" w:rsidRPr="00D04BCE" w:rsidRDefault="00D04BCE" w:rsidP="00D04BCE">
      <w:pPr>
        <w:widowControl/>
        <w:spacing w:line="259" w:lineRule="auto"/>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 </w:t>
      </w:r>
    </w:p>
    <w:p w14:paraId="5FF0C23F" w14:textId="77777777" w:rsidR="00D04BCE" w:rsidRPr="00D04BCE" w:rsidRDefault="00D04BCE" w:rsidP="00D04BCE">
      <w:pPr>
        <w:widowControl/>
        <w:spacing w:after="5" w:line="254" w:lineRule="auto"/>
        <w:ind w:left="2" w:hanging="10"/>
        <w:jc w:val="both"/>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This Contract may include sites and/or buildings which have been designated as either “critical facilities” or “criminal justice information facilities” pursuant to the Ordinance and above referenced Resolutions, as amended. COUNTY staff representing the COUNTY department will contact the CONSULTANT(S) and provide specific instructions for meeting the requirements of this Ordinance. Individuals passing the background check will be issued a badge. The CONSULTANT shall make every effort to collect the badges of its employees and its subcontractors’ employees upon conclusion of the contract and return them to the COUNTY. If the CONSULTANT or its subcontractor(s) terminates an employee who has been issued a badge, the CONSULTANT must notify the COUNTY within two (2) hours. At the time of termination, the CONSULTANT shall retrieve the badge and shall return it to the COUNTY in a timely manner. </w:t>
      </w:r>
    </w:p>
    <w:p w14:paraId="3258E180" w14:textId="77777777" w:rsidR="00D04BCE" w:rsidRPr="00D04BCE" w:rsidRDefault="00D04BCE" w:rsidP="00D04BCE">
      <w:pPr>
        <w:widowControl/>
        <w:spacing w:line="259" w:lineRule="auto"/>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 </w:t>
      </w:r>
    </w:p>
    <w:p w14:paraId="16CFB395" w14:textId="77777777" w:rsidR="00D04BCE" w:rsidRPr="00D04BCE" w:rsidRDefault="00D04BCE" w:rsidP="00D04BCE">
      <w:pPr>
        <w:widowControl/>
        <w:spacing w:after="5" w:line="254" w:lineRule="auto"/>
        <w:ind w:left="2" w:hanging="10"/>
        <w:jc w:val="both"/>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The COUNTY reserves the right to suspend the CONSULTANT if the CONSULTANT 1) does not comply with the requirements of County Code Section 2-371 - 2-377, as amended; 2) does not contact the COUNTY regarding a terminated CONSULTANT employee or subcontractor employee within the stated time; or 3) fails to make a good faith effort in attempting to comply with the badge retrieval policy. </w:t>
      </w:r>
    </w:p>
    <w:p w14:paraId="39292AEE" w14:textId="77777777" w:rsidR="00D04BCE" w:rsidRPr="00D04BCE" w:rsidRDefault="00D04BCE" w:rsidP="00D04BCE">
      <w:pPr>
        <w:widowControl/>
        <w:spacing w:line="259" w:lineRule="auto"/>
        <w:rPr>
          <w:rFonts w:ascii="Times New Roman" w:eastAsia="Times New Roman" w:hAnsi="Times New Roman" w:cs="Times New Roman"/>
          <w:color w:val="000000"/>
          <w:sz w:val="24"/>
        </w:rPr>
      </w:pPr>
      <w:r w:rsidRPr="00D04BCE">
        <w:rPr>
          <w:rFonts w:ascii="Times New Roman" w:eastAsia="Times New Roman" w:hAnsi="Times New Roman" w:cs="Times New Roman"/>
          <w:b/>
          <w:color w:val="000000"/>
          <w:sz w:val="24"/>
        </w:rPr>
        <w:t xml:space="preserve"> </w:t>
      </w:r>
    </w:p>
    <w:p w14:paraId="7B60B118" w14:textId="77777777" w:rsidR="00D04BCE" w:rsidRPr="00D04BCE" w:rsidRDefault="00D04BCE" w:rsidP="00D04BCE">
      <w:pPr>
        <w:keepNext/>
        <w:keepLines/>
        <w:widowControl/>
        <w:spacing w:line="259" w:lineRule="auto"/>
        <w:ind w:left="2" w:hanging="10"/>
        <w:outlineLvl w:val="0"/>
        <w:rPr>
          <w:rFonts w:ascii="Times New Roman" w:eastAsia="Times New Roman" w:hAnsi="Times New Roman" w:cs="Times New Roman"/>
          <w:b/>
          <w:color w:val="000000"/>
          <w:sz w:val="24"/>
          <w:u w:val="single" w:color="000000"/>
        </w:rPr>
      </w:pPr>
      <w:r w:rsidRPr="00D04BCE">
        <w:rPr>
          <w:rFonts w:ascii="Times New Roman" w:eastAsia="Times New Roman" w:hAnsi="Times New Roman" w:cs="Times New Roman"/>
          <w:b/>
          <w:color w:val="000000"/>
          <w:sz w:val="24"/>
          <w:u w:val="single" w:color="000000"/>
        </w:rPr>
        <w:t>ARTICLE 29 - REGULATIONS; LICENSING REQUIREMENTS</w:t>
      </w:r>
      <w:r w:rsidRPr="00D04BCE">
        <w:rPr>
          <w:rFonts w:ascii="Times New Roman" w:eastAsia="Times New Roman" w:hAnsi="Times New Roman" w:cs="Times New Roman"/>
          <w:b/>
          <w:color w:val="000000"/>
          <w:sz w:val="24"/>
          <w:u w:color="000000"/>
        </w:rPr>
        <w:t xml:space="preserve"> </w:t>
      </w:r>
    </w:p>
    <w:p w14:paraId="4776CE3E" w14:textId="77777777" w:rsidR="00D04BCE" w:rsidRPr="00D04BCE" w:rsidRDefault="00D04BCE" w:rsidP="00D04BCE">
      <w:pPr>
        <w:widowControl/>
        <w:spacing w:line="259" w:lineRule="auto"/>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 </w:t>
      </w:r>
    </w:p>
    <w:p w14:paraId="33D30959" w14:textId="77777777" w:rsidR="00D04BCE" w:rsidRPr="00D04BCE" w:rsidRDefault="00D04BCE" w:rsidP="00D04BCE">
      <w:pPr>
        <w:widowControl/>
        <w:spacing w:after="5" w:line="254" w:lineRule="auto"/>
        <w:ind w:left="2" w:hanging="10"/>
        <w:jc w:val="both"/>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The CONSULTANT shall comply with all laws, ordinances and regulations applicable to the services contemplated herein, to include those applicable to conflict of interest and collusion.  CONSULTANT is presumed to be familiar with all federal, state and local laws, ordinances, codes and regulations that may in any way affect the services offered. </w:t>
      </w:r>
    </w:p>
    <w:p w14:paraId="421A7998" w14:textId="77777777" w:rsidR="00D04BCE" w:rsidRPr="00D04BCE" w:rsidRDefault="00D04BCE" w:rsidP="00D04BCE">
      <w:pPr>
        <w:widowControl/>
        <w:spacing w:line="259" w:lineRule="auto"/>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 </w:t>
      </w:r>
    </w:p>
    <w:p w14:paraId="0CB78308" w14:textId="77777777" w:rsidR="00D04BCE" w:rsidRPr="00D04BCE" w:rsidRDefault="00D04BCE" w:rsidP="00D04BCE">
      <w:pPr>
        <w:keepNext/>
        <w:keepLines/>
        <w:widowControl/>
        <w:spacing w:line="259" w:lineRule="auto"/>
        <w:ind w:left="2" w:hanging="10"/>
        <w:outlineLvl w:val="0"/>
        <w:rPr>
          <w:rFonts w:ascii="Times New Roman" w:eastAsia="Times New Roman" w:hAnsi="Times New Roman" w:cs="Times New Roman"/>
          <w:b/>
          <w:color w:val="000000"/>
          <w:sz w:val="24"/>
          <w:u w:val="single" w:color="000000"/>
        </w:rPr>
      </w:pPr>
      <w:r w:rsidRPr="00D04BCE">
        <w:rPr>
          <w:rFonts w:ascii="Times New Roman" w:eastAsia="Times New Roman" w:hAnsi="Times New Roman" w:cs="Times New Roman"/>
          <w:b/>
          <w:color w:val="000000"/>
          <w:sz w:val="24"/>
          <w:u w:val="single" w:color="000000"/>
        </w:rPr>
        <w:t>ARTICLE 30 - SCRUTINIZED COMPANIES</w:t>
      </w:r>
      <w:r w:rsidRPr="00D04BCE">
        <w:rPr>
          <w:rFonts w:ascii="Times New Roman" w:eastAsia="Times New Roman" w:hAnsi="Times New Roman" w:cs="Times New Roman"/>
          <w:color w:val="000000"/>
          <w:sz w:val="24"/>
          <w:u w:color="000000"/>
        </w:rPr>
        <w:t xml:space="preserve"> </w:t>
      </w:r>
    </w:p>
    <w:p w14:paraId="772A6FF7" w14:textId="77777777" w:rsidR="00D04BCE" w:rsidRPr="00D04BCE" w:rsidRDefault="00D04BCE" w:rsidP="00D04BCE">
      <w:pPr>
        <w:widowControl/>
        <w:spacing w:line="259" w:lineRule="auto"/>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 </w:t>
      </w:r>
    </w:p>
    <w:p w14:paraId="3216616D" w14:textId="77777777" w:rsidR="00D04BCE" w:rsidRPr="00D04BCE" w:rsidRDefault="00D04BCE" w:rsidP="007E2ACE">
      <w:pPr>
        <w:widowControl/>
        <w:numPr>
          <w:ilvl w:val="0"/>
          <w:numId w:val="40"/>
        </w:numPr>
        <w:spacing w:after="5" w:line="254" w:lineRule="auto"/>
        <w:ind w:right="15" w:hanging="720"/>
        <w:jc w:val="both"/>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As provided in F.S. 287.135, by entering into this Contract or performing any work in furtherance hereof, the CONSULTANT certifies that it, its affiliates, suppliers, subcontractors and consultants who will perform hereunder, have not been placed on the Scrutinized Companies that boycott Israel List, or is engaged in a boycott of Israel, pursuant to F.S. 215.4725. Pursuant to F.S. 287.135(3)(b), if CONSULTANT is found to have been placed on the Scrutinized Companies that Boycott Israel List or is engaged in a boycott of Israel, this Contract may be terminated at the option of the </w:t>
      </w:r>
    </w:p>
    <w:p w14:paraId="1FA44E78" w14:textId="77777777" w:rsidR="00D04BCE" w:rsidRPr="00D04BCE" w:rsidRDefault="00D04BCE" w:rsidP="00D04BCE">
      <w:pPr>
        <w:widowControl/>
        <w:spacing w:after="5" w:line="254" w:lineRule="auto"/>
        <w:ind w:left="1450" w:hanging="10"/>
        <w:jc w:val="both"/>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lastRenderedPageBreak/>
        <w:t xml:space="preserve">COUNTY. </w:t>
      </w:r>
    </w:p>
    <w:p w14:paraId="7D630A16" w14:textId="77777777" w:rsidR="00D04BCE" w:rsidRPr="00D04BCE" w:rsidRDefault="00D04BCE" w:rsidP="00D04BCE">
      <w:pPr>
        <w:widowControl/>
        <w:spacing w:line="259" w:lineRule="auto"/>
        <w:ind w:left="1440"/>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 </w:t>
      </w:r>
    </w:p>
    <w:p w14:paraId="5B86EC8B" w14:textId="77777777" w:rsidR="00D04BCE" w:rsidRPr="00D04BCE" w:rsidRDefault="00D04BCE" w:rsidP="007E2ACE">
      <w:pPr>
        <w:widowControl/>
        <w:numPr>
          <w:ilvl w:val="0"/>
          <w:numId w:val="40"/>
        </w:numPr>
        <w:spacing w:after="5" w:line="254" w:lineRule="auto"/>
        <w:ind w:right="15" w:hanging="720"/>
        <w:jc w:val="both"/>
        <w:rPr>
          <w:rFonts w:ascii="Times New Roman" w:eastAsia="Times New Roman" w:hAnsi="Times New Roman" w:cs="Times New Roman"/>
          <w:color w:val="000000"/>
          <w:sz w:val="24"/>
        </w:rPr>
      </w:pPr>
      <w:r w:rsidRPr="00D04BCE">
        <w:rPr>
          <w:rFonts w:ascii="Times New Roman" w:eastAsia="Times New Roman" w:hAnsi="Times New Roman" w:cs="Times New Roman"/>
          <w:b/>
          <w:color w:val="000000"/>
          <w:sz w:val="24"/>
        </w:rPr>
        <w:t>When contract value is greater than $1 million:</w:t>
      </w:r>
      <w:r w:rsidRPr="00D04BCE">
        <w:rPr>
          <w:rFonts w:ascii="Times New Roman" w:eastAsia="Times New Roman" w:hAnsi="Times New Roman" w:cs="Times New Roman"/>
          <w:color w:val="000000"/>
          <w:sz w:val="24"/>
        </w:rPr>
        <w:t xml:space="preserve">  As provided in F.S. 287.135, by entering into this Contract or performing any work in furtherance hereof, the CONSULTANT certifies that it, its affiliates, suppliers, subcontractors and consultants who will perform hereunder, have not been placed on the Scrutinized Companies With Activities in Sudan List or Scrutinized Companies With Activities in The Iran Petroleum Energy Sector List created pursuant to F.S. 215.473 or is engaged in business operations in Cuba or Syria. </w:t>
      </w:r>
    </w:p>
    <w:p w14:paraId="622D88C1" w14:textId="77777777" w:rsidR="00D04BCE" w:rsidRPr="00D04BCE" w:rsidRDefault="00D04BCE" w:rsidP="00D04BCE">
      <w:pPr>
        <w:widowControl/>
        <w:spacing w:line="259" w:lineRule="auto"/>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 </w:t>
      </w:r>
    </w:p>
    <w:p w14:paraId="07E44269" w14:textId="77777777" w:rsidR="00D04BCE" w:rsidRPr="00D04BCE" w:rsidRDefault="00D04BCE" w:rsidP="00D04BCE">
      <w:pPr>
        <w:widowControl/>
        <w:spacing w:after="5" w:line="254" w:lineRule="auto"/>
        <w:ind w:left="1450" w:hanging="10"/>
        <w:jc w:val="both"/>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If the COUNTY determines, using credible information available to the public, that a false certification has been submitted by CONSULTANT, this Contract may be terminated and a civil penalty equal to the greater of $2 million or twice the amount of this Contract shall be imposed, pursuant to F.S. 287.135. Said certification must also be submitted at the time of Contract renewal, if applicable. </w:t>
      </w:r>
    </w:p>
    <w:p w14:paraId="5AD47801" w14:textId="77777777" w:rsidR="00D04BCE" w:rsidRPr="00D04BCE" w:rsidRDefault="00D04BCE" w:rsidP="00D04BCE">
      <w:pPr>
        <w:widowControl/>
        <w:spacing w:line="259" w:lineRule="auto"/>
        <w:rPr>
          <w:rFonts w:ascii="Times New Roman" w:eastAsia="Times New Roman" w:hAnsi="Times New Roman" w:cs="Times New Roman"/>
          <w:color w:val="000000"/>
          <w:sz w:val="24"/>
        </w:rPr>
      </w:pPr>
      <w:r w:rsidRPr="00D04BCE">
        <w:rPr>
          <w:rFonts w:ascii="Times New Roman" w:eastAsia="Times New Roman" w:hAnsi="Times New Roman" w:cs="Times New Roman"/>
          <w:b/>
          <w:color w:val="000000"/>
          <w:sz w:val="24"/>
        </w:rPr>
        <w:t xml:space="preserve"> </w:t>
      </w:r>
    </w:p>
    <w:p w14:paraId="240CB19B" w14:textId="77777777" w:rsidR="00D04BCE" w:rsidRPr="00D04BCE" w:rsidRDefault="00D04BCE" w:rsidP="00D04BCE">
      <w:pPr>
        <w:keepNext/>
        <w:keepLines/>
        <w:widowControl/>
        <w:spacing w:line="259" w:lineRule="auto"/>
        <w:ind w:left="2" w:hanging="10"/>
        <w:outlineLvl w:val="0"/>
        <w:rPr>
          <w:rFonts w:ascii="Times New Roman" w:eastAsia="Times New Roman" w:hAnsi="Times New Roman" w:cs="Times New Roman"/>
          <w:b/>
          <w:color w:val="000000"/>
          <w:sz w:val="24"/>
          <w:u w:val="single" w:color="000000"/>
        </w:rPr>
      </w:pPr>
      <w:r w:rsidRPr="00D04BCE">
        <w:rPr>
          <w:rFonts w:ascii="Times New Roman" w:eastAsia="Times New Roman" w:hAnsi="Times New Roman" w:cs="Times New Roman"/>
          <w:b/>
          <w:color w:val="000000"/>
          <w:sz w:val="24"/>
          <w:u w:val="single" w:color="000000"/>
        </w:rPr>
        <w:t>ARTICLE 31 - PUBLIC RECORDS</w:t>
      </w:r>
      <w:r w:rsidRPr="00D04BCE">
        <w:rPr>
          <w:rFonts w:ascii="Times New Roman" w:eastAsia="Times New Roman" w:hAnsi="Times New Roman" w:cs="Times New Roman"/>
          <w:color w:val="000000"/>
          <w:sz w:val="24"/>
          <w:u w:color="000000"/>
        </w:rPr>
        <w:t xml:space="preserve"> </w:t>
      </w:r>
    </w:p>
    <w:p w14:paraId="160648B9" w14:textId="77777777" w:rsidR="00D04BCE" w:rsidRPr="00D04BCE" w:rsidRDefault="00D04BCE" w:rsidP="00D04BCE">
      <w:pPr>
        <w:widowControl/>
        <w:spacing w:line="259" w:lineRule="auto"/>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 </w:t>
      </w:r>
    </w:p>
    <w:p w14:paraId="0A20AAA4" w14:textId="77777777" w:rsidR="00D04BCE" w:rsidRPr="00D04BCE" w:rsidRDefault="00D04BCE" w:rsidP="00D04BCE">
      <w:pPr>
        <w:widowControl/>
        <w:spacing w:after="5" w:line="254" w:lineRule="auto"/>
        <w:ind w:left="2" w:hanging="10"/>
        <w:jc w:val="both"/>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Notwithstanding anything contained herein, as provided under Section 119.0701, F.S., if the CONSULTANT: (i) provides a service; and (ii) acts on behalf of the COUNTY as provided under Section 119.011(2) F.S., the CONSULTANT shall comply with the requirements of Section 119.0701, Florida Statutes, as it may be amended from time to time  The CONSULTANT is specifically required to: </w:t>
      </w:r>
    </w:p>
    <w:p w14:paraId="223F095B" w14:textId="77777777" w:rsidR="00D04BCE" w:rsidRPr="00D04BCE" w:rsidRDefault="00D04BCE" w:rsidP="00D04BCE">
      <w:pPr>
        <w:widowControl/>
        <w:spacing w:line="259" w:lineRule="auto"/>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 </w:t>
      </w:r>
    </w:p>
    <w:p w14:paraId="6756AF3D" w14:textId="77777777" w:rsidR="00D04BCE" w:rsidRPr="00D04BCE" w:rsidRDefault="00D04BCE" w:rsidP="007E2ACE">
      <w:pPr>
        <w:widowControl/>
        <w:numPr>
          <w:ilvl w:val="0"/>
          <w:numId w:val="41"/>
        </w:numPr>
        <w:spacing w:after="5" w:line="254" w:lineRule="auto"/>
        <w:ind w:right="15" w:hanging="720"/>
        <w:jc w:val="both"/>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Keep and maintain public records required by the COUNTY to perform services as provided under this Contract. </w:t>
      </w:r>
    </w:p>
    <w:p w14:paraId="038DA66F" w14:textId="77777777" w:rsidR="00D04BCE" w:rsidRPr="00D04BCE" w:rsidRDefault="00D04BCE" w:rsidP="00D04BCE">
      <w:pPr>
        <w:widowControl/>
        <w:spacing w:line="259" w:lineRule="auto"/>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 </w:t>
      </w:r>
    </w:p>
    <w:p w14:paraId="6C3699AF" w14:textId="77777777" w:rsidR="00D04BCE" w:rsidRPr="00D04BCE" w:rsidRDefault="00D04BCE" w:rsidP="007E2ACE">
      <w:pPr>
        <w:widowControl/>
        <w:numPr>
          <w:ilvl w:val="0"/>
          <w:numId w:val="41"/>
        </w:numPr>
        <w:spacing w:after="5" w:line="254" w:lineRule="auto"/>
        <w:ind w:right="15" w:hanging="720"/>
        <w:jc w:val="both"/>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Upon request from the COUNTY’S Custodian of Public Records, provide the COUNTY with a copy of the requested records or allow the records to be inspected or copied within a reasonable time at a cost that does not exceed the cost provided in Chapter 119 or as otherwise provided by law.  The CONSULTANT further agrees that all fees, charges and expenses shall be determined in accordance with Palm Beach County PPM CW-F-002, Fees Associated with Public Records Requests, as it may be amended or replaced from time to time. </w:t>
      </w:r>
    </w:p>
    <w:p w14:paraId="05B2B29B" w14:textId="77777777" w:rsidR="00D04BCE" w:rsidRPr="00D04BCE" w:rsidRDefault="00D04BCE" w:rsidP="00D04BCE">
      <w:pPr>
        <w:widowControl/>
        <w:spacing w:line="259" w:lineRule="auto"/>
        <w:ind w:left="720"/>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 </w:t>
      </w:r>
    </w:p>
    <w:p w14:paraId="337AAAAB" w14:textId="77777777" w:rsidR="00D04BCE" w:rsidRPr="00D04BCE" w:rsidRDefault="00D04BCE" w:rsidP="007E2ACE">
      <w:pPr>
        <w:widowControl/>
        <w:numPr>
          <w:ilvl w:val="0"/>
          <w:numId w:val="41"/>
        </w:numPr>
        <w:spacing w:after="5" w:line="254" w:lineRule="auto"/>
        <w:ind w:right="15" w:hanging="720"/>
        <w:jc w:val="both"/>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Ensure that public records that are exempt, or confidential and exempt from public records disclosure requirements are not disclosed except as authorized by law for the duration of the contract term and following completion of the Contract, if the CONSULTANT does not transfer the records to the public agency. </w:t>
      </w:r>
    </w:p>
    <w:p w14:paraId="03F22B1B" w14:textId="77777777" w:rsidR="00D04BCE" w:rsidRPr="00D04BCE" w:rsidRDefault="00D04BCE" w:rsidP="00D04BCE">
      <w:pPr>
        <w:widowControl/>
        <w:spacing w:line="259" w:lineRule="auto"/>
        <w:ind w:left="720"/>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 </w:t>
      </w:r>
    </w:p>
    <w:p w14:paraId="7C6C5B22" w14:textId="77777777" w:rsidR="00D04BCE" w:rsidRPr="00D04BCE" w:rsidRDefault="00D04BCE" w:rsidP="007E2ACE">
      <w:pPr>
        <w:widowControl/>
        <w:numPr>
          <w:ilvl w:val="0"/>
          <w:numId w:val="41"/>
        </w:numPr>
        <w:spacing w:after="5" w:line="247" w:lineRule="auto"/>
        <w:ind w:right="15" w:hanging="720"/>
        <w:jc w:val="both"/>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Upon completion of the Contract the CONSULTANT shall transfer, at no cost to the COUNTY, all public records in possession of the CONSULTANT unless </w:t>
      </w:r>
      <w:r w:rsidRPr="00D04BCE">
        <w:rPr>
          <w:rFonts w:ascii="Times New Roman" w:eastAsia="Times New Roman" w:hAnsi="Times New Roman" w:cs="Times New Roman"/>
          <w:color w:val="000000"/>
          <w:sz w:val="24"/>
        </w:rPr>
        <w:lastRenderedPageBreak/>
        <w:t xml:space="preserve">notified by COUNTY’S representative/liaison, on behalf of the COUNTY’S Custodian of Public Records, to keep and maintain public records required by the COUNTY to perform the service.  If the CONSULTANT transfers all public records to the COUNTY upon completion of the Contract, the CONSULTANT shall destroy any duplicate public records that are exempt, or confidential and exempt from public records disclosure requirements.  If the CONSULTANT keeps and maintains public records upon completion of the Contract, the CONSULTANT shall meet all applicable requirements for retaining public records.  All records stored electronically by the CONSULTANT must be provided to COUNTY, upon request of the COUNTY’S Custodian of Public Records, in a format that is compatible with the information technology systems of COUNTY, at no cost to COUNTY. </w:t>
      </w:r>
    </w:p>
    <w:p w14:paraId="63F12D9F" w14:textId="77777777" w:rsidR="00D04BCE" w:rsidRPr="00D04BCE" w:rsidRDefault="00D04BCE" w:rsidP="00D04BCE">
      <w:pPr>
        <w:widowControl/>
        <w:spacing w:line="259" w:lineRule="auto"/>
        <w:ind w:left="720"/>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 </w:t>
      </w:r>
    </w:p>
    <w:p w14:paraId="367019C9" w14:textId="77777777" w:rsidR="00D04BCE" w:rsidRPr="00D04BCE" w:rsidRDefault="00D04BCE" w:rsidP="00D04BCE">
      <w:pPr>
        <w:widowControl/>
        <w:spacing w:after="5" w:line="254" w:lineRule="auto"/>
        <w:ind w:left="2" w:hanging="10"/>
        <w:jc w:val="both"/>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Failure of the CONSULTANT to comply with the requirements of this article shall be a material breach of this Contract.  COUNTY shall have the right to exercise any and all remedies available to it, including but not limited to, the right to terminate for cause.  CONSULTANT acknowledges that it has familiarized itself with the requirements of Chapter 119, F.S., and other requirements of state law applicable to public records not specifically set forth herein. </w:t>
      </w:r>
    </w:p>
    <w:p w14:paraId="0599F283" w14:textId="77777777" w:rsidR="00D04BCE" w:rsidRPr="00D04BCE" w:rsidRDefault="00D04BCE" w:rsidP="00D04BCE">
      <w:pPr>
        <w:widowControl/>
        <w:spacing w:line="259" w:lineRule="auto"/>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 </w:t>
      </w:r>
    </w:p>
    <w:p w14:paraId="7DF951CB" w14:textId="77777777" w:rsidR="00D04BCE" w:rsidRPr="00D04BCE" w:rsidRDefault="00D04BCE" w:rsidP="00D04BCE">
      <w:pPr>
        <w:widowControl/>
        <w:spacing w:after="4" w:line="252" w:lineRule="auto"/>
        <w:ind w:left="-5" w:hanging="10"/>
        <w:jc w:val="both"/>
        <w:rPr>
          <w:rFonts w:ascii="Times New Roman" w:eastAsia="Times New Roman" w:hAnsi="Times New Roman" w:cs="Times New Roman"/>
          <w:color w:val="000000"/>
          <w:sz w:val="24"/>
        </w:rPr>
      </w:pPr>
      <w:r w:rsidRPr="00D04BCE">
        <w:rPr>
          <w:rFonts w:ascii="Times New Roman" w:eastAsia="Times New Roman" w:hAnsi="Times New Roman" w:cs="Times New Roman"/>
          <w:b/>
          <w:color w:val="000000"/>
          <w:sz w:val="24"/>
        </w:rPr>
        <w:t xml:space="preserve">IF THE CONSULTANT HAS QUESTIONS REGARDING THE APPLICATION OF CHAPTER 119, FLORIDA STATUTES, TO THE CONSULTANT’S DUTY TO PROVIDE PUBLIC RECORDS RELATING TO THIS CONTRACT, PLEASE CONTACT THE CUSTODIAN OF PUBLIC RECORDS AT RECORDS REQUEST, PALM BEACH COUNTY PUBLIC AFFAIRS DEPARTMENT, 301 N. OLIVE AVENUE, WEST PALM BEACH, FL 33401, BY E-MAIL AT </w:t>
      </w:r>
      <w:r w:rsidRPr="00D04BCE">
        <w:rPr>
          <w:rFonts w:ascii="Times New Roman" w:eastAsia="Times New Roman" w:hAnsi="Times New Roman" w:cs="Times New Roman"/>
          <w:b/>
          <w:color w:val="0000FF"/>
          <w:sz w:val="24"/>
          <w:u w:val="single" w:color="0000FF"/>
        </w:rPr>
        <w:t>RECORDSREQUEST@PBCGOV.ORG</w:t>
      </w:r>
      <w:r w:rsidRPr="00D04BCE">
        <w:rPr>
          <w:rFonts w:ascii="Times New Roman" w:eastAsia="Times New Roman" w:hAnsi="Times New Roman" w:cs="Times New Roman"/>
          <w:b/>
          <w:color w:val="000000"/>
          <w:sz w:val="24"/>
        </w:rPr>
        <w:t xml:space="preserve"> OR BY TELEPHONE AT </w:t>
      </w:r>
    </w:p>
    <w:p w14:paraId="60C3E084" w14:textId="77777777" w:rsidR="00D04BCE" w:rsidRPr="00D04BCE" w:rsidRDefault="00D04BCE" w:rsidP="00D04BCE">
      <w:pPr>
        <w:widowControl/>
        <w:spacing w:after="4" w:line="252" w:lineRule="auto"/>
        <w:ind w:left="-5" w:hanging="10"/>
        <w:jc w:val="both"/>
        <w:rPr>
          <w:rFonts w:ascii="Times New Roman" w:eastAsia="Times New Roman" w:hAnsi="Times New Roman" w:cs="Times New Roman"/>
          <w:color w:val="000000"/>
          <w:sz w:val="24"/>
        </w:rPr>
      </w:pPr>
      <w:r w:rsidRPr="00D04BCE">
        <w:rPr>
          <w:rFonts w:ascii="Times New Roman" w:eastAsia="Times New Roman" w:hAnsi="Times New Roman" w:cs="Times New Roman"/>
          <w:b/>
          <w:color w:val="000000"/>
          <w:sz w:val="24"/>
        </w:rPr>
        <w:t xml:space="preserve">561-355-6680.  </w:t>
      </w:r>
    </w:p>
    <w:p w14:paraId="558906E3" w14:textId="77777777" w:rsidR="00D04BCE" w:rsidRPr="00D04BCE" w:rsidRDefault="00D04BCE" w:rsidP="00D04BCE">
      <w:pPr>
        <w:widowControl/>
        <w:spacing w:line="259" w:lineRule="auto"/>
        <w:rPr>
          <w:rFonts w:ascii="Times New Roman" w:eastAsia="Times New Roman" w:hAnsi="Times New Roman" w:cs="Times New Roman"/>
          <w:color w:val="000000"/>
          <w:sz w:val="24"/>
        </w:rPr>
      </w:pPr>
      <w:r w:rsidRPr="00D04BCE">
        <w:rPr>
          <w:rFonts w:ascii="Times New Roman" w:eastAsia="Times New Roman" w:hAnsi="Times New Roman" w:cs="Times New Roman"/>
          <w:b/>
          <w:color w:val="000000"/>
          <w:sz w:val="24"/>
        </w:rPr>
        <w:t xml:space="preserve"> </w:t>
      </w:r>
    </w:p>
    <w:p w14:paraId="04DA11A1" w14:textId="77777777" w:rsidR="00D04BCE" w:rsidRPr="00D04BCE" w:rsidRDefault="00D04BCE" w:rsidP="00D04BCE">
      <w:pPr>
        <w:keepNext/>
        <w:keepLines/>
        <w:widowControl/>
        <w:spacing w:line="259" w:lineRule="auto"/>
        <w:ind w:left="2" w:hanging="10"/>
        <w:outlineLvl w:val="0"/>
        <w:rPr>
          <w:rFonts w:ascii="Times New Roman" w:eastAsia="Times New Roman" w:hAnsi="Times New Roman" w:cs="Times New Roman"/>
          <w:b/>
          <w:color w:val="000000"/>
          <w:sz w:val="24"/>
          <w:u w:val="single" w:color="000000"/>
        </w:rPr>
      </w:pPr>
      <w:r w:rsidRPr="00D04BCE">
        <w:rPr>
          <w:rFonts w:ascii="Times New Roman" w:eastAsia="Times New Roman" w:hAnsi="Times New Roman" w:cs="Times New Roman"/>
          <w:b/>
          <w:color w:val="000000"/>
          <w:sz w:val="24"/>
          <w:u w:val="single" w:color="000000"/>
        </w:rPr>
        <w:t>ARTICLE 32 - COUNTERPARTS</w:t>
      </w:r>
      <w:r w:rsidRPr="00D04BCE">
        <w:rPr>
          <w:rFonts w:ascii="Times New Roman" w:eastAsia="Times New Roman" w:hAnsi="Times New Roman" w:cs="Times New Roman"/>
          <w:color w:val="000000"/>
          <w:sz w:val="24"/>
          <w:u w:color="000000"/>
        </w:rPr>
        <w:t xml:space="preserve"> </w:t>
      </w:r>
    </w:p>
    <w:p w14:paraId="3CE2F4D3" w14:textId="77777777" w:rsidR="00D04BCE" w:rsidRPr="00D04BCE" w:rsidRDefault="00D04BCE" w:rsidP="00D04BCE">
      <w:pPr>
        <w:widowControl/>
        <w:spacing w:line="259" w:lineRule="auto"/>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 </w:t>
      </w:r>
    </w:p>
    <w:p w14:paraId="69D72A5A" w14:textId="77777777" w:rsidR="00D04BCE" w:rsidRPr="00D04BCE" w:rsidRDefault="00D04BCE" w:rsidP="00D04BCE">
      <w:pPr>
        <w:widowControl/>
        <w:spacing w:after="5" w:line="254" w:lineRule="auto"/>
        <w:ind w:left="2" w:hanging="10"/>
        <w:jc w:val="both"/>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This Contract, including the exhibits referenced herein, may be executed in one or more counterparts, all of which shall constitute collectively but one and the same Contract. The COUNTY may execute the Contract through electronic or manual means. CONSULTANT shall execute by manual means only, unless the COUNTY provides otherwise. </w:t>
      </w:r>
    </w:p>
    <w:p w14:paraId="7E80A784" w14:textId="77777777" w:rsidR="00D04BCE" w:rsidRPr="00D04BCE" w:rsidRDefault="00D04BCE" w:rsidP="00D04BCE">
      <w:pPr>
        <w:widowControl/>
        <w:spacing w:line="259" w:lineRule="auto"/>
        <w:rPr>
          <w:rFonts w:ascii="Times New Roman" w:eastAsia="Times New Roman" w:hAnsi="Times New Roman" w:cs="Times New Roman"/>
          <w:color w:val="000000"/>
          <w:sz w:val="24"/>
        </w:rPr>
      </w:pPr>
      <w:r w:rsidRPr="00D04BCE">
        <w:rPr>
          <w:rFonts w:ascii="Times New Roman" w:eastAsia="Times New Roman" w:hAnsi="Times New Roman" w:cs="Times New Roman"/>
          <w:b/>
          <w:color w:val="000000"/>
          <w:sz w:val="24"/>
        </w:rPr>
        <w:t xml:space="preserve"> </w:t>
      </w:r>
    </w:p>
    <w:p w14:paraId="28A77794" w14:textId="77777777" w:rsidR="00D04BCE" w:rsidRPr="00D04BCE" w:rsidRDefault="00D04BCE" w:rsidP="00D04BCE">
      <w:pPr>
        <w:keepNext/>
        <w:keepLines/>
        <w:widowControl/>
        <w:spacing w:line="259" w:lineRule="auto"/>
        <w:ind w:left="2" w:hanging="10"/>
        <w:outlineLvl w:val="0"/>
        <w:rPr>
          <w:rFonts w:ascii="Times New Roman" w:eastAsia="Times New Roman" w:hAnsi="Times New Roman" w:cs="Times New Roman"/>
          <w:b/>
          <w:color w:val="000000"/>
          <w:sz w:val="24"/>
          <w:u w:val="single" w:color="000000"/>
        </w:rPr>
      </w:pPr>
      <w:r w:rsidRPr="00D04BCE">
        <w:rPr>
          <w:rFonts w:ascii="Times New Roman" w:eastAsia="Times New Roman" w:hAnsi="Times New Roman" w:cs="Times New Roman"/>
          <w:b/>
          <w:color w:val="000000"/>
          <w:sz w:val="24"/>
          <w:u w:val="single" w:color="000000"/>
        </w:rPr>
        <w:t>ARTICLE 33 - E-VERIFY - EMPLOYMENT ELIGIBILITY</w:t>
      </w:r>
      <w:r w:rsidRPr="00D04BCE">
        <w:rPr>
          <w:rFonts w:ascii="Times New Roman" w:eastAsia="Times New Roman" w:hAnsi="Times New Roman" w:cs="Times New Roman"/>
          <w:b/>
          <w:color w:val="000000"/>
          <w:sz w:val="24"/>
          <w:u w:color="000000"/>
        </w:rPr>
        <w:t xml:space="preserve"> </w:t>
      </w:r>
    </w:p>
    <w:p w14:paraId="3BA32FB9" w14:textId="77777777" w:rsidR="00D04BCE" w:rsidRPr="00D04BCE" w:rsidRDefault="00D04BCE" w:rsidP="00D04BCE">
      <w:pPr>
        <w:widowControl/>
        <w:spacing w:after="4" w:line="259" w:lineRule="auto"/>
        <w:rPr>
          <w:rFonts w:ascii="Times New Roman" w:eastAsia="Times New Roman" w:hAnsi="Times New Roman" w:cs="Times New Roman"/>
          <w:color w:val="000000"/>
          <w:sz w:val="24"/>
        </w:rPr>
      </w:pPr>
      <w:r w:rsidRPr="00D04BCE">
        <w:rPr>
          <w:rFonts w:ascii="Times New Roman" w:eastAsia="Times New Roman" w:hAnsi="Times New Roman" w:cs="Times New Roman"/>
          <w:color w:val="000000"/>
          <w:sz w:val="24"/>
        </w:rPr>
        <w:t xml:space="preserve"> </w:t>
      </w:r>
    </w:p>
    <w:p w14:paraId="2D372802" w14:textId="77777777" w:rsidR="00473A32" w:rsidRPr="00473A32" w:rsidRDefault="00473A32" w:rsidP="00473A32">
      <w:pPr>
        <w:widowControl/>
        <w:spacing w:line="259" w:lineRule="auto"/>
        <w:rPr>
          <w:rFonts w:ascii="Times New Roman" w:eastAsia="Times New Roman" w:hAnsi="Times New Roman" w:cs="Times New Roman"/>
          <w:color w:val="000000"/>
          <w:sz w:val="24"/>
        </w:rPr>
      </w:pPr>
      <w:r w:rsidRPr="00473A32">
        <w:rPr>
          <w:rFonts w:ascii="Times New Roman" w:eastAsia="Times New Roman" w:hAnsi="Times New Roman" w:cs="Times New Roman"/>
          <w:color w:val="000000"/>
          <w:sz w:val="24"/>
        </w:rPr>
        <w:t xml:space="preserve">CONSULTANT  warrants and represents that it is in compliance with section 448.095, Florida Statutes, as may be amended, and that it: (1) is registered with the E-Verify System (E-Verify.gov), and uses the E-Verify System to electronically verify the employment eligibility of all newly hired workers; and (2) has verified that all of  CONSULTANT’s subconsultants performing the duties and obligations of this CONTRACT are registered with the E-Verify </w:t>
      </w:r>
      <w:r w:rsidRPr="00473A32">
        <w:rPr>
          <w:rFonts w:ascii="Times New Roman" w:eastAsia="Times New Roman" w:hAnsi="Times New Roman" w:cs="Times New Roman"/>
          <w:color w:val="000000"/>
          <w:sz w:val="24"/>
        </w:rPr>
        <w:lastRenderedPageBreak/>
        <w:t xml:space="preserve">System, and use the E-Verify System to electronically verify the employment eligibility of all newly hired workers.   </w:t>
      </w:r>
    </w:p>
    <w:p w14:paraId="380691CB" w14:textId="77777777" w:rsidR="00473A32" w:rsidRPr="00473A32" w:rsidRDefault="00473A32" w:rsidP="00473A32">
      <w:pPr>
        <w:widowControl/>
        <w:spacing w:line="259" w:lineRule="auto"/>
        <w:rPr>
          <w:rFonts w:ascii="Times New Roman" w:eastAsia="Times New Roman" w:hAnsi="Times New Roman" w:cs="Times New Roman"/>
          <w:color w:val="000000"/>
          <w:sz w:val="24"/>
        </w:rPr>
      </w:pPr>
      <w:r w:rsidRPr="00473A32">
        <w:rPr>
          <w:rFonts w:ascii="Times New Roman" w:eastAsia="Times New Roman" w:hAnsi="Times New Roman" w:cs="Times New Roman"/>
          <w:color w:val="000000"/>
          <w:sz w:val="24"/>
        </w:rPr>
        <w:t xml:space="preserve"> </w:t>
      </w:r>
    </w:p>
    <w:p w14:paraId="6F13F402" w14:textId="77777777" w:rsidR="00473A32" w:rsidRPr="00473A32" w:rsidRDefault="00473A32" w:rsidP="00473A32">
      <w:pPr>
        <w:widowControl/>
        <w:spacing w:line="259" w:lineRule="auto"/>
        <w:rPr>
          <w:rFonts w:ascii="Times New Roman" w:eastAsia="Times New Roman" w:hAnsi="Times New Roman" w:cs="Times New Roman"/>
          <w:color w:val="000000"/>
          <w:sz w:val="24"/>
        </w:rPr>
      </w:pPr>
      <w:r w:rsidRPr="00473A32">
        <w:rPr>
          <w:rFonts w:ascii="Times New Roman" w:eastAsia="Times New Roman" w:hAnsi="Times New Roman" w:cs="Times New Roman"/>
          <w:color w:val="000000"/>
          <w:sz w:val="24"/>
        </w:rPr>
        <w:t xml:space="preserve">CONSULTANT shall obtain from each of its subconsultants an affidavit stating that the subconsultant does not employ, contract with, or subcontract with an Unauthorized Alien, as that term is defined in section 448.095(1)(k), Florida Statutes, as may be amended. CONSULTANT shall maintain a copy of any such affidavit from a subconsultant for, at a minimum, the duration of the subcontract and any extension thereof. This provision shall not supersede any provision of this CONTRACT which requires a longer retention period. </w:t>
      </w:r>
    </w:p>
    <w:p w14:paraId="6B84D3B4" w14:textId="77777777" w:rsidR="00473A32" w:rsidRPr="00473A32" w:rsidRDefault="00473A32" w:rsidP="00473A32">
      <w:pPr>
        <w:widowControl/>
        <w:spacing w:line="259" w:lineRule="auto"/>
        <w:rPr>
          <w:rFonts w:ascii="Times New Roman" w:eastAsia="Times New Roman" w:hAnsi="Times New Roman" w:cs="Times New Roman"/>
          <w:color w:val="000000"/>
          <w:sz w:val="24"/>
        </w:rPr>
      </w:pPr>
      <w:r w:rsidRPr="00473A32">
        <w:rPr>
          <w:rFonts w:ascii="Times New Roman" w:eastAsia="Times New Roman" w:hAnsi="Times New Roman" w:cs="Times New Roman"/>
          <w:color w:val="000000"/>
          <w:sz w:val="24"/>
        </w:rPr>
        <w:t xml:space="preserve"> </w:t>
      </w:r>
    </w:p>
    <w:p w14:paraId="1E48A2AA" w14:textId="61BA9EA5" w:rsidR="00D04BCE" w:rsidRPr="00D04BCE" w:rsidRDefault="00473A32" w:rsidP="00473A32">
      <w:pPr>
        <w:widowControl/>
        <w:spacing w:line="259" w:lineRule="auto"/>
        <w:rPr>
          <w:rFonts w:ascii="Times New Roman" w:eastAsia="Times New Roman" w:hAnsi="Times New Roman" w:cs="Times New Roman"/>
          <w:color w:val="000000"/>
          <w:sz w:val="24"/>
        </w:rPr>
      </w:pPr>
      <w:r w:rsidRPr="00473A32">
        <w:rPr>
          <w:rFonts w:ascii="Times New Roman" w:eastAsia="Times New Roman" w:hAnsi="Times New Roman" w:cs="Times New Roman"/>
          <w:color w:val="000000"/>
          <w:sz w:val="24"/>
        </w:rPr>
        <w:t xml:space="preserve">COUNTY shall terminate this CONTRACT if it has a good faith belief that CONSULTANT has knowingly violated Section 448.09(1), Florida Statutes, as may be amended. If COUNTY has a good faith belief that CONSULTANT’s subconsultant has knowingly violated section 448.09(1), Florida Statutes, as may be amended, COUNTY shall notify CONSULTANT to terminate its contract with the subconsultant and CONSULTANT shall immediately terminate its contract with the subconsultant. If COUNTY terminates this CONTRACT pursuant to the above, CONSULTANT shall be barred from being awarded a future contract by COUNTY for a period of one (1) year from the date on which this CONTRACT was terminated. In the event of such contract termination, CONSULTANT shall also be liable for any additional costs incurred by COUNTY as a result of the termination. </w:t>
      </w:r>
      <w:r w:rsidR="00D04BCE" w:rsidRPr="00D04BCE">
        <w:rPr>
          <w:rFonts w:ascii="Times New Roman" w:eastAsia="Times New Roman" w:hAnsi="Times New Roman" w:cs="Times New Roman"/>
          <w:b/>
          <w:color w:val="000000"/>
          <w:sz w:val="24"/>
        </w:rPr>
        <w:t xml:space="preserve"> </w:t>
      </w:r>
    </w:p>
    <w:p w14:paraId="639517DE" w14:textId="77777777" w:rsidR="00D04BCE" w:rsidRPr="00D04BCE" w:rsidRDefault="00D04BCE" w:rsidP="00D04BCE">
      <w:pPr>
        <w:widowControl/>
        <w:spacing w:line="259" w:lineRule="auto"/>
        <w:rPr>
          <w:rFonts w:ascii="Times New Roman" w:eastAsia="Times New Roman" w:hAnsi="Times New Roman" w:cs="Times New Roman"/>
          <w:color w:val="000000"/>
          <w:sz w:val="24"/>
        </w:rPr>
      </w:pPr>
      <w:r w:rsidRPr="00D04BCE">
        <w:rPr>
          <w:rFonts w:ascii="Times New Roman" w:eastAsia="Times New Roman" w:hAnsi="Times New Roman" w:cs="Times New Roman"/>
          <w:b/>
          <w:color w:val="000000"/>
          <w:sz w:val="24"/>
        </w:rPr>
        <w:t xml:space="preserve"> </w:t>
      </w:r>
    </w:p>
    <w:p w14:paraId="69C17DC2" w14:textId="77777777" w:rsidR="00D04BCE" w:rsidRPr="00D04BCE" w:rsidRDefault="00D04BCE" w:rsidP="00D04BCE">
      <w:pPr>
        <w:keepNext/>
        <w:keepLines/>
        <w:widowControl/>
        <w:spacing w:after="3" w:line="259" w:lineRule="auto"/>
        <w:ind w:left="10" w:right="11" w:hanging="10"/>
        <w:jc w:val="center"/>
        <w:outlineLvl w:val="1"/>
        <w:rPr>
          <w:rFonts w:ascii="Times New Roman" w:eastAsia="Times New Roman" w:hAnsi="Times New Roman" w:cs="Times New Roman"/>
          <w:b/>
          <w:color w:val="000000"/>
          <w:sz w:val="24"/>
        </w:rPr>
      </w:pPr>
      <w:r w:rsidRPr="00D04BCE">
        <w:rPr>
          <w:rFonts w:ascii="Times New Roman" w:eastAsia="Times New Roman" w:hAnsi="Times New Roman" w:cs="Times New Roman"/>
          <w:b/>
          <w:color w:val="000000"/>
          <w:sz w:val="24"/>
        </w:rPr>
        <w:t xml:space="preserve">(Remainder of Page Intentionally Left Blank) </w:t>
      </w:r>
      <w:r w:rsidRPr="00D04BCE">
        <w:rPr>
          <w:rFonts w:ascii="Times New Roman" w:eastAsia="Times New Roman" w:hAnsi="Times New Roman" w:cs="Times New Roman"/>
          <w:b/>
          <w:color w:val="000000"/>
          <w:sz w:val="24"/>
        </w:rPr>
        <w:br w:type="page"/>
      </w:r>
    </w:p>
    <w:p w14:paraId="3F025AB6" w14:textId="77777777" w:rsidR="00D04BCE" w:rsidRPr="00D04BCE" w:rsidRDefault="00D04BCE" w:rsidP="00D04BCE">
      <w:pPr>
        <w:widowControl/>
        <w:spacing w:after="5" w:line="254" w:lineRule="auto"/>
        <w:ind w:left="2" w:hanging="10"/>
        <w:jc w:val="both"/>
        <w:rPr>
          <w:rFonts w:ascii="Times New Roman" w:eastAsia="Times New Roman" w:hAnsi="Times New Roman" w:cs="Times New Roman"/>
          <w:color w:val="000000"/>
          <w:sz w:val="24"/>
        </w:rPr>
      </w:pPr>
      <w:r w:rsidRPr="00D04BCE">
        <w:rPr>
          <w:rFonts w:ascii="Times New Roman" w:eastAsia="Times New Roman" w:hAnsi="Times New Roman" w:cs="Times New Roman"/>
          <w:b/>
          <w:color w:val="000000"/>
          <w:sz w:val="24"/>
        </w:rPr>
        <w:lastRenderedPageBreak/>
        <w:t xml:space="preserve">IN WITNESS WHEREOF, </w:t>
      </w:r>
      <w:r w:rsidRPr="00D04BCE">
        <w:rPr>
          <w:rFonts w:ascii="Times New Roman" w:eastAsia="Times New Roman" w:hAnsi="Times New Roman" w:cs="Times New Roman"/>
          <w:color w:val="000000"/>
          <w:sz w:val="24"/>
        </w:rPr>
        <w:t xml:space="preserve">the Board of County Commissioners of Palm Beach County, Florida has made and executed this Contract on behalf of the COUNTY and CONSULTANT has hereunto set its hand the day and year above written. </w:t>
      </w:r>
    </w:p>
    <w:p w14:paraId="585ECCC9" w14:textId="77777777" w:rsidR="00D04BCE" w:rsidRPr="00D04BCE" w:rsidRDefault="00D04BCE" w:rsidP="00D04BCE">
      <w:pPr>
        <w:widowControl/>
        <w:spacing w:line="259" w:lineRule="auto"/>
        <w:rPr>
          <w:rFonts w:ascii="Times New Roman" w:eastAsia="Times New Roman" w:hAnsi="Times New Roman" w:cs="Times New Roman"/>
          <w:color w:val="000000"/>
          <w:sz w:val="28"/>
        </w:rPr>
      </w:pPr>
      <w:r w:rsidRPr="00D04BCE">
        <w:rPr>
          <w:rFonts w:ascii="Times New Roman" w:eastAsia="Times New Roman" w:hAnsi="Times New Roman" w:cs="Times New Roman"/>
          <w:b/>
          <w:color w:val="000000"/>
          <w:sz w:val="24"/>
        </w:rPr>
        <w:t xml:space="preserve"> </w:t>
      </w:r>
    </w:p>
    <w:tbl>
      <w:tblPr>
        <w:tblStyle w:val="TableGrid0"/>
        <w:tblW w:w="9450" w:type="dxa"/>
        <w:tblInd w:w="0" w:type="dxa"/>
        <w:tblLook w:val="04A0" w:firstRow="1" w:lastRow="0" w:firstColumn="1" w:lastColumn="0" w:noHBand="0" w:noVBand="1"/>
      </w:tblPr>
      <w:tblGrid>
        <w:gridCol w:w="4319"/>
        <w:gridCol w:w="720"/>
        <w:gridCol w:w="4411"/>
      </w:tblGrid>
      <w:tr w:rsidR="00D04BCE" w:rsidRPr="00D04BCE" w14:paraId="53FD3E55" w14:textId="77777777" w:rsidTr="00D04BCE">
        <w:trPr>
          <w:trHeight w:val="252"/>
        </w:trPr>
        <w:tc>
          <w:tcPr>
            <w:tcW w:w="4319" w:type="dxa"/>
            <w:tcBorders>
              <w:top w:val="nil"/>
              <w:left w:val="nil"/>
              <w:bottom w:val="nil"/>
              <w:right w:val="nil"/>
            </w:tcBorders>
          </w:tcPr>
          <w:p w14:paraId="47E31E99" w14:textId="77777777" w:rsidR="00D04BCE" w:rsidRPr="00D04BCE" w:rsidRDefault="00D04BCE" w:rsidP="00D04BCE">
            <w:pPr>
              <w:spacing w:line="259" w:lineRule="auto"/>
              <w:rPr>
                <w:rFonts w:ascii="Times New Roman" w:hAnsi="Times New Roman" w:cs="Times New Roman"/>
                <w:color w:val="000000"/>
                <w:sz w:val="24"/>
              </w:rPr>
            </w:pPr>
            <w:r w:rsidRPr="00D04BCE">
              <w:rPr>
                <w:rFonts w:ascii="Times New Roman" w:hAnsi="Times New Roman" w:cs="Times New Roman"/>
                <w:b/>
                <w:color w:val="000000"/>
                <w:sz w:val="24"/>
              </w:rPr>
              <w:t xml:space="preserve">ATTEST:                                                 </w:t>
            </w:r>
          </w:p>
        </w:tc>
        <w:tc>
          <w:tcPr>
            <w:tcW w:w="720" w:type="dxa"/>
            <w:tcBorders>
              <w:top w:val="nil"/>
              <w:left w:val="nil"/>
              <w:bottom w:val="nil"/>
              <w:right w:val="nil"/>
            </w:tcBorders>
          </w:tcPr>
          <w:p w14:paraId="6F19BCC7" w14:textId="77777777" w:rsidR="00D04BCE" w:rsidRPr="00D04BCE" w:rsidRDefault="00D04BCE" w:rsidP="00D04BCE">
            <w:pPr>
              <w:spacing w:line="259" w:lineRule="auto"/>
              <w:rPr>
                <w:rFonts w:ascii="Times New Roman" w:hAnsi="Times New Roman" w:cs="Times New Roman"/>
                <w:color w:val="000000"/>
                <w:sz w:val="24"/>
              </w:rPr>
            </w:pPr>
            <w:r w:rsidRPr="00D04BCE">
              <w:rPr>
                <w:rFonts w:ascii="Times New Roman" w:hAnsi="Times New Roman" w:cs="Times New Roman"/>
                <w:b/>
                <w:color w:val="000000"/>
                <w:sz w:val="24"/>
              </w:rPr>
              <w:t xml:space="preserve"> </w:t>
            </w:r>
          </w:p>
        </w:tc>
        <w:tc>
          <w:tcPr>
            <w:tcW w:w="4411" w:type="dxa"/>
            <w:tcBorders>
              <w:top w:val="nil"/>
              <w:left w:val="nil"/>
              <w:bottom w:val="nil"/>
              <w:right w:val="nil"/>
            </w:tcBorders>
          </w:tcPr>
          <w:p w14:paraId="496C1F65" w14:textId="77777777" w:rsidR="00D04BCE" w:rsidRPr="00D04BCE" w:rsidRDefault="00D04BCE" w:rsidP="00D04BCE">
            <w:pPr>
              <w:spacing w:after="160" w:line="259" w:lineRule="auto"/>
              <w:rPr>
                <w:rFonts w:ascii="Times New Roman" w:hAnsi="Times New Roman" w:cs="Times New Roman"/>
                <w:color w:val="000000"/>
                <w:sz w:val="24"/>
              </w:rPr>
            </w:pPr>
          </w:p>
        </w:tc>
      </w:tr>
      <w:tr w:rsidR="00D04BCE" w:rsidRPr="00D04BCE" w14:paraId="21976ED4" w14:textId="77777777" w:rsidTr="00D04BCE">
        <w:trPr>
          <w:trHeight w:val="259"/>
        </w:trPr>
        <w:tc>
          <w:tcPr>
            <w:tcW w:w="4319" w:type="dxa"/>
            <w:tcBorders>
              <w:top w:val="nil"/>
              <w:left w:val="nil"/>
              <w:bottom w:val="nil"/>
              <w:right w:val="nil"/>
            </w:tcBorders>
          </w:tcPr>
          <w:p w14:paraId="354D1826" w14:textId="77777777" w:rsidR="00D04BCE" w:rsidRPr="00D04BCE" w:rsidRDefault="00D04BCE" w:rsidP="00D04BCE">
            <w:pPr>
              <w:tabs>
                <w:tab w:val="center" w:pos="2880"/>
                <w:tab w:val="center" w:pos="3600"/>
              </w:tabs>
              <w:spacing w:line="259" w:lineRule="auto"/>
              <w:rPr>
                <w:rFonts w:ascii="Times New Roman" w:hAnsi="Times New Roman" w:cs="Times New Roman"/>
                <w:color w:val="000000"/>
                <w:sz w:val="24"/>
              </w:rPr>
            </w:pPr>
            <w:r w:rsidRPr="00D04BCE">
              <w:rPr>
                <w:rFonts w:ascii="Times New Roman" w:hAnsi="Times New Roman" w:cs="Times New Roman"/>
                <w:b/>
                <w:color w:val="000000"/>
                <w:sz w:val="24"/>
              </w:rPr>
              <w:t xml:space="preserve">JOSEPH ABRUZZO  </w:t>
            </w:r>
            <w:r w:rsidRPr="00D04BCE">
              <w:rPr>
                <w:rFonts w:ascii="Times New Roman" w:hAnsi="Times New Roman" w:cs="Times New Roman"/>
                <w:b/>
                <w:color w:val="000000"/>
                <w:sz w:val="24"/>
              </w:rPr>
              <w:tab/>
              <w:t xml:space="preserve"> </w:t>
            </w:r>
            <w:r w:rsidRPr="00D04BCE">
              <w:rPr>
                <w:rFonts w:ascii="Times New Roman" w:hAnsi="Times New Roman" w:cs="Times New Roman"/>
                <w:b/>
                <w:color w:val="000000"/>
                <w:sz w:val="24"/>
              </w:rPr>
              <w:tab/>
              <w:t xml:space="preserve"> </w:t>
            </w:r>
          </w:p>
        </w:tc>
        <w:tc>
          <w:tcPr>
            <w:tcW w:w="720" w:type="dxa"/>
            <w:tcBorders>
              <w:top w:val="nil"/>
              <w:left w:val="nil"/>
              <w:bottom w:val="nil"/>
              <w:right w:val="nil"/>
            </w:tcBorders>
          </w:tcPr>
          <w:p w14:paraId="69A43867" w14:textId="77777777" w:rsidR="00D04BCE" w:rsidRPr="00D04BCE" w:rsidRDefault="00D04BCE" w:rsidP="00D04BCE">
            <w:pPr>
              <w:spacing w:line="259" w:lineRule="auto"/>
              <w:rPr>
                <w:rFonts w:ascii="Times New Roman" w:hAnsi="Times New Roman" w:cs="Times New Roman"/>
                <w:color w:val="000000"/>
                <w:sz w:val="24"/>
              </w:rPr>
            </w:pPr>
            <w:r w:rsidRPr="00D04BCE">
              <w:rPr>
                <w:rFonts w:ascii="Times New Roman" w:hAnsi="Times New Roman" w:cs="Times New Roman"/>
                <w:b/>
                <w:color w:val="000000"/>
                <w:sz w:val="24"/>
              </w:rPr>
              <w:t xml:space="preserve"> </w:t>
            </w:r>
          </w:p>
        </w:tc>
        <w:tc>
          <w:tcPr>
            <w:tcW w:w="4411" w:type="dxa"/>
            <w:tcBorders>
              <w:top w:val="nil"/>
              <w:left w:val="nil"/>
              <w:bottom w:val="nil"/>
              <w:right w:val="nil"/>
            </w:tcBorders>
          </w:tcPr>
          <w:p w14:paraId="5C14B603" w14:textId="77777777" w:rsidR="00D04BCE" w:rsidRPr="00D04BCE" w:rsidRDefault="00D04BCE" w:rsidP="00D04BCE">
            <w:pPr>
              <w:spacing w:line="259" w:lineRule="auto"/>
              <w:rPr>
                <w:rFonts w:ascii="Times New Roman" w:hAnsi="Times New Roman" w:cs="Times New Roman"/>
                <w:color w:val="000000"/>
                <w:sz w:val="24"/>
              </w:rPr>
            </w:pPr>
            <w:r w:rsidRPr="00D04BCE">
              <w:rPr>
                <w:rFonts w:ascii="Times New Roman" w:hAnsi="Times New Roman" w:cs="Times New Roman"/>
                <w:b/>
                <w:color w:val="000000"/>
                <w:sz w:val="24"/>
              </w:rPr>
              <w:t xml:space="preserve">PALM BEACH COUNTY </w:t>
            </w:r>
          </w:p>
        </w:tc>
      </w:tr>
      <w:tr w:rsidR="00D04BCE" w:rsidRPr="00D04BCE" w14:paraId="799A5279" w14:textId="77777777" w:rsidTr="00D04BCE">
        <w:trPr>
          <w:trHeight w:val="518"/>
        </w:trPr>
        <w:tc>
          <w:tcPr>
            <w:tcW w:w="4319" w:type="dxa"/>
            <w:tcBorders>
              <w:top w:val="nil"/>
              <w:left w:val="nil"/>
              <w:bottom w:val="nil"/>
              <w:right w:val="nil"/>
            </w:tcBorders>
          </w:tcPr>
          <w:p w14:paraId="49837768" w14:textId="77777777" w:rsidR="00D04BCE" w:rsidRPr="00D04BCE" w:rsidRDefault="00D04BCE" w:rsidP="00D04BCE">
            <w:pPr>
              <w:spacing w:line="259" w:lineRule="auto"/>
              <w:rPr>
                <w:rFonts w:ascii="Times New Roman" w:hAnsi="Times New Roman" w:cs="Times New Roman"/>
                <w:color w:val="000000"/>
                <w:sz w:val="24"/>
              </w:rPr>
            </w:pPr>
            <w:r w:rsidRPr="00D04BCE">
              <w:rPr>
                <w:rFonts w:ascii="Times New Roman" w:hAnsi="Times New Roman" w:cs="Times New Roman"/>
                <w:b/>
                <w:color w:val="000000"/>
                <w:sz w:val="24"/>
              </w:rPr>
              <w:t xml:space="preserve">CLERK AND COMPTROLLER            </w:t>
            </w:r>
          </w:p>
          <w:p w14:paraId="5388BA0E" w14:textId="77777777" w:rsidR="00D04BCE" w:rsidRPr="00D04BCE" w:rsidRDefault="00D04BCE" w:rsidP="00D04BCE">
            <w:pPr>
              <w:spacing w:line="259" w:lineRule="auto"/>
              <w:rPr>
                <w:rFonts w:ascii="Times New Roman" w:hAnsi="Times New Roman" w:cs="Times New Roman"/>
                <w:color w:val="000000"/>
                <w:sz w:val="24"/>
              </w:rPr>
            </w:pPr>
            <w:r w:rsidRPr="00D04BCE">
              <w:rPr>
                <w:rFonts w:ascii="Times New Roman" w:hAnsi="Times New Roman" w:cs="Times New Roman"/>
                <w:b/>
                <w:color w:val="000000"/>
                <w:sz w:val="24"/>
              </w:rPr>
              <w:t xml:space="preserve"> </w:t>
            </w:r>
          </w:p>
        </w:tc>
        <w:tc>
          <w:tcPr>
            <w:tcW w:w="720" w:type="dxa"/>
            <w:tcBorders>
              <w:top w:val="nil"/>
              <w:left w:val="nil"/>
              <w:bottom w:val="nil"/>
              <w:right w:val="nil"/>
            </w:tcBorders>
          </w:tcPr>
          <w:p w14:paraId="3F568CCB" w14:textId="77777777" w:rsidR="00D04BCE" w:rsidRPr="00D04BCE" w:rsidRDefault="00D04BCE" w:rsidP="00D04BCE">
            <w:pPr>
              <w:spacing w:line="259" w:lineRule="auto"/>
              <w:rPr>
                <w:rFonts w:ascii="Times New Roman" w:hAnsi="Times New Roman" w:cs="Times New Roman"/>
                <w:color w:val="000000"/>
                <w:sz w:val="24"/>
              </w:rPr>
            </w:pPr>
            <w:r w:rsidRPr="00D04BCE">
              <w:rPr>
                <w:rFonts w:ascii="Times New Roman" w:hAnsi="Times New Roman" w:cs="Times New Roman"/>
                <w:b/>
                <w:color w:val="000000"/>
                <w:sz w:val="24"/>
              </w:rPr>
              <w:t xml:space="preserve"> </w:t>
            </w:r>
          </w:p>
        </w:tc>
        <w:tc>
          <w:tcPr>
            <w:tcW w:w="4411" w:type="dxa"/>
            <w:tcBorders>
              <w:top w:val="nil"/>
              <w:left w:val="nil"/>
              <w:bottom w:val="nil"/>
              <w:right w:val="nil"/>
            </w:tcBorders>
          </w:tcPr>
          <w:p w14:paraId="76641C30" w14:textId="77777777" w:rsidR="00D04BCE" w:rsidRPr="00D04BCE" w:rsidRDefault="00D04BCE" w:rsidP="00D04BCE">
            <w:pPr>
              <w:spacing w:line="259" w:lineRule="auto"/>
              <w:jc w:val="both"/>
              <w:rPr>
                <w:rFonts w:ascii="Times New Roman" w:hAnsi="Times New Roman" w:cs="Times New Roman"/>
                <w:color w:val="000000"/>
                <w:sz w:val="24"/>
              </w:rPr>
            </w:pPr>
            <w:r w:rsidRPr="00D04BCE">
              <w:rPr>
                <w:rFonts w:ascii="Times New Roman" w:hAnsi="Times New Roman" w:cs="Times New Roman"/>
                <w:b/>
                <w:color w:val="000000"/>
                <w:sz w:val="24"/>
              </w:rPr>
              <w:t xml:space="preserve">BOARD OF COUNTY COMMISSIONERS: </w:t>
            </w:r>
          </w:p>
        </w:tc>
      </w:tr>
      <w:tr w:rsidR="00D04BCE" w:rsidRPr="00D04BCE" w14:paraId="02C96DE9" w14:textId="77777777" w:rsidTr="00D04BCE">
        <w:trPr>
          <w:trHeight w:val="259"/>
        </w:trPr>
        <w:tc>
          <w:tcPr>
            <w:tcW w:w="4319" w:type="dxa"/>
            <w:tcBorders>
              <w:top w:val="nil"/>
              <w:left w:val="nil"/>
              <w:bottom w:val="nil"/>
              <w:right w:val="nil"/>
            </w:tcBorders>
          </w:tcPr>
          <w:p w14:paraId="305AE1AC" w14:textId="77777777" w:rsidR="00D04BCE" w:rsidRPr="00D04BCE" w:rsidRDefault="00D04BCE" w:rsidP="00D04BCE">
            <w:pPr>
              <w:tabs>
                <w:tab w:val="center" w:pos="3600"/>
              </w:tabs>
              <w:spacing w:line="259" w:lineRule="auto"/>
              <w:rPr>
                <w:rFonts w:ascii="Times New Roman" w:hAnsi="Times New Roman" w:cs="Times New Roman"/>
                <w:color w:val="000000"/>
                <w:sz w:val="24"/>
              </w:rPr>
            </w:pPr>
            <w:r w:rsidRPr="00D04BCE">
              <w:rPr>
                <w:rFonts w:ascii="Times New Roman" w:hAnsi="Times New Roman" w:cs="Times New Roman"/>
                <w:b/>
                <w:color w:val="000000"/>
                <w:sz w:val="24"/>
              </w:rPr>
              <w:t>By:</w:t>
            </w:r>
            <w:r w:rsidRPr="00D04BCE">
              <w:rPr>
                <w:rFonts w:ascii="Times New Roman" w:hAnsi="Times New Roman" w:cs="Times New Roman"/>
                <w:b/>
                <w:color w:val="000000"/>
                <w:sz w:val="24"/>
                <w:u w:val="single" w:color="000000"/>
              </w:rPr>
              <w:t xml:space="preserve">                                                 </w:t>
            </w:r>
            <w:r w:rsidRPr="00D04BCE">
              <w:rPr>
                <w:rFonts w:ascii="Times New Roman" w:hAnsi="Times New Roman" w:cs="Times New Roman"/>
                <w:b/>
                <w:color w:val="000000"/>
                <w:sz w:val="24"/>
              </w:rPr>
              <w:t xml:space="preserve"> </w:t>
            </w:r>
            <w:r w:rsidRPr="00D04BCE">
              <w:rPr>
                <w:rFonts w:ascii="Times New Roman" w:hAnsi="Times New Roman" w:cs="Times New Roman"/>
                <w:b/>
                <w:color w:val="000000"/>
                <w:sz w:val="24"/>
              </w:rPr>
              <w:tab/>
              <w:t xml:space="preserve"> </w:t>
            </w:r>
          </w:p>
        </w:tc>
        <w:tc>
          <w:tcPr>
            <w:tcW w:w="720" w:type="dxa"/>
            <w:tcBorders>
              <w:top w:val="nil"/>
              <w:left w:val="nil"/>
              <w:bottom w:val="nil"/>
              <w:right w:val="nil"/>
            </w:tcBorders>
          </w:tcPr>
          <w:p w14:paraId="299044C0" w14:textId="77777777" w:rsidR="00D04BCE" w:rsidRPr="00D04BCE" w:rsidRDefault="00D04BCE" w:rsidP="00D04BCE">
            <w:pPr>
              <w:spacing w:line="259" w:lineRule="auto"/>
              <w:rPr>
                <w:rFonts w:ascii="Times New Roman" w:hAnsi="Times New Roman" w:cs="Times New Roman"/>
                <w:color w:val="000000"/>
                <w:sz w:val="24"/>
              </w:rPr>
            </w:pPr>
            <w:r w:rsidRPr="00D04BCE">
              <w:rPr>
                <w:rFonts w:ascii="Times New Roman" w:hAnsi="Times New Roman" w:cs="Times New Roman"/>
                <w:b/>
                <w:color w:val="000000"/>
                <w:sz w:val="24"/>
              </w:rPr>
              <w:t xml:space="preserve"> </w:t>
            </w:r>
          </w:p>
        </w:tc>
        <w:tc>
          <w:tcPr>
            <w:tcW w:w="4411" w:type="dxa"/>
            <w:tcBorders>
              <w:top w:val="nil"/>
              <w:left w:val="nil"/>
              <w:bottom w:val="nil"/>
              <w:right w:val="nil"/>
            </w:tcBorders>
          </w:tcPr>
          <w:p w14:paraId="1EAA353F" w14:textId="77777777" w:rsidR="00D04BCE" w:rsidRPr="00D04BCE" w:rsidRDefault="00D04BCE" w:rsidP="00D04BCE">
            <w:pPr>
              <w:spacing w:line="259" w:lineRule="auto"/>
              <w:rPr>
                <w:rFonts w:ascii="Times New Roman" w:hAnsi="Times New Roman" w:cs="Times New Roman"/>
                <w:color w:val="000000"/>
                <w:sz w:val="24"/>
              </w:rPr>
            </w:pPr>
            <w:r w:rsidRPr="00D04BCE">
              <w:rPr>
                <w:rFonts w:ascii="Times New Roman" w:hAnsi="Times New Roman" w:cs="Times New Roman"/>
                <w:b/>
                <w:color w:val="000000"/>
                <w:sz w:val="24"/>
              </w:rPr>
              <w:t xml:space="preserve">By: </w:t>
            </w:r>
            <w:r w:rsidRPr="00D04BCE">
              <w:rPr>
                <w:rFonts w:ascii="Times New Roman" w:hAnsi="Times New Roman" w:cs="Times New Roman"/>
                <w:b/>
                <w:color w:val="000000"/>
                <w:sz w:val="24"/>
                <w:u w:val="single" w:color="000000"/>
              </w:rPr>
              <w:t xml:space="preserve"> </w:t>
            </w:r>
            <w:r w:rsidRPr="00D04BCE">
              <w:rPr>
                <w:rFonts w:ascii="Times New Roman" w:hAnsi="Times New Roman" w:cs="Times New Roman"/>
                <w:color w:val="000000"/>
                <w:sz w:val="24"/>
              </w:rPr>
              <w:t xml:space="preserve">_______________________                                                        </w:t>
            </w:r>
          </w:p>
        </w:tc>
      </w:tr>
      <w:tr w:rsidR="00D04BCE" w:rsidRPr="00D04BCE" w14:paraId="23284C87" w14:textId="77777777" w:rsidTr="00D04BCE">
        <w:trPr>
          <w:trHeight w:val="778"/>
        </w:trPr>
        <w:tc>
          <w:tcPr>
            <w:tcW w:w="4319" w:type="dxa"/>
            <w:tcBorders>
              <w:top w:val="nil"/>
              <w:left w:val="nil"/>
              <w:bottom w:val="nil"/>
              <w:right w:val="nil"/>
            </w:tcBorders>
          </w:tcPr>
          <w:p w14:paraId="048A23B8" w14:textId="77777777" w:rsidR="00D04BCE" w:rsidRPr="00D04BCE" w:rsidRDefault="00D04BCE" w:rsidP="00D04BCE">
            <w:pPr>
              <w:tabs>
                <w:tab w:val="center" w:pos="1388"/>
              </w:tabs>
              <w:spacing w:line="259" w:lineRule="auto"/>
              <w:rPr>
                <w:rFonts w:ascii="Times New Roman" w:hAnsi="Times New Roman" w:cs="Times New Roman"/>
                <w:color w:val="000000"/>
                <w:sz w:val="24"/>
              </w:rPr>
            </w:pPr>
            <w:r w:rsidRPr="00D04BCE">
              <w:rPr>
                <w:rFonts w:ascii="Times New Roman" w:hAnsi="Times New Roman" w:cs="Times New Roman"/>
                <w:b/>
                <w:color w:val="000000"/>
                <w:sz w:val="24"/>
              </w:rPr>
              <w:t xml:space="preserve">     </w:t>
            </w:r>
            <w:r w:rsidRPr="00D04BCE">
              <w:rPr>
                <w:rFonts w:ascii="Times New Roman" w:hAnsi="Times New Roman" w:cs="Times New Roman"/>
                <w:b/>
                <w:color w:val="000000"/>
                <w:sz w:val="24"/>
              </w:rPr>
              <w:tab/>
              <w:t xml:space="preserve"> Deputy Clerk                            </w:t>
            </w:r>
          </w:p>
          <w:p w14:paraId="4288F36E" w14:textId="77777777" w:rsidR="00D04BCE" w:rsidRPr="00D04BCE" w:rsidRDefault="00D04BCE" w:rsidP="00D04BCE">
            <w:pPr>
              <w:spacing w:line="259" w:lineRule="auto"/>
              <w:rPr>
                <w:rFonts w:ascii="Times New Roman" w:hAnsi="Times New Roman" w:cs="Times New Roman"/>
                <w:color w:val="000000"/>
                <w:sz w:val="24"/>
              </w:rPr>
            </w:pPr>
            <w:r w:rsidRPr="00D04BCE">
              <w:rPr>
                <w:rFonts w:ascii="Times New Roman" w:hAnsi="Times New Roman" w:cs="Times New Roman"/>
                <w:b/>
                <w:color w:val="000000"/>
                <w:sz w:val="24"/>
              </w:rPr>
              <w:t xml:space="preserve"> </w:t>
            </w:r>
          </w:p>
          <w:p w14:paraId="1AEFAC87" w14:textId="77777777" w:rsidR="00D04BCE" w:rsidRPr="00D04BCE" w:rsidRDefault="00D04BCE" w:rsidP="00D04BCE">
            <w:pPr>
              <w:spacing w:line="259" w:lineRule="auto"/>
              <w:rPr>
                <w:rFonts w:ascii="Times New Roman" w:hAnsi="Times New Roman" w:cs="Times New Roman"/>
                <w:color w:val="000000"/>
                <w:sz w:val="24"/>
              </w:rPr>
            </w:pPr>
            <w:r w:rsidRPr="00D04BCE">
              <w:rPr>
                <w:rFonts w:ascii="Times New Roman" w:hAnsi="Times New Roman" w:cs="Times New Roman"/>
                <w:b/>
                <w:color w:val="000000"/>
                <w:sz w:val="24"/>
              </w:rPr>
              <w:t xml:space="preserve"> </w:t>
            </w:r>
          </w:p>
        </w:tc>
        <w:tc>
          <w:tcPr>
            <w:tcW w:w="720" w:type="dxa"/>
            <w:tcBorders>
              <w:top w:val="nil"/>
              <w:left w:val="nil"/>
              <w:bottom w:val="nil"/>
              <w:right w:val="nil"/>
            </w:tcBorders>
          </w:tcPr>
          <w:p w14:paraId="77BA7EF9" w14:textId="77777777" w:rsidR="00D04BCE" w:rsidRPr="00D04BCE" w:rsidRDefault="00D04BCE" w:rsidP="00D04BCE">
            <w:pPr>
              <w:spacing w:line="259" w:lineRule="auto"/>
              <w:rPr>
                <w:rFonts w:ascii="Times New Roman" w:hAnsi="Times New Roman" w:cs="Times New Roman"/>
                <w:color w:val="000000"/>
                <w:sz w:val="24"/>
              </w:rPr>
            </w:pPr>
            <w:r w:rsidRPr="00D04BCE">
              <w:rPr>
                <w:rFonts w:ascii="Times New Roman" w:hAnsi="Times New Roman" w:cs="Times New Roman"/>
                <w:b/>
                <w:color w:val="000000"/>
                <w:sz w:val="24"/>
              </w:rPr>
              <w:t xml:space="preserve"> </w:t>
            </w:r>
          </w:p>
        </w:tc>
        <w:tc>
          <w:tcPr>
            <w:tcW w:w="4411" w:type="dxa"/>
            <w:tcBorders>
              <w:top w:val="nil"/>
              <w:left w:val="nil"/>
              <w:bottom w:val="nil"/>
              <w:right w:val="nil"/>
            </w:tcBorders>
          </w:tcPr>
          <w:p w14:paraId="48A5FEAF" w14:textId="77777777" w:rsidR="00D04BCE" w:rsidRPr="00D04BCE" w:rsidRDefault="00D04BCE" w:rsidP="00D04BCE">
            <w:pPr>
              <w:tabs>
                <w:tab w:val="center" w:pos="720"/>
                <w:tab w:val="center" w:pos="1760"/>
              </w:tabs>
              <w:spacing w:line="259" w:lineRule="auto"/>
              <w:rPr>
                <w:rFonts w:ascii="Times New Roman" w:hAnsi="Times New Roman" w:cs="Times New Roman"/>
                <w:color w:val="000000"/>
                <w:sz w:val="24"/>
              </w:rPr>
            </w:pPr>
            <w:r w:rsidRPr="00D04BCE">
              <w:rPr>
                <w:rFonts w:ascii="Times New Roman" w:hAnsi="Times New Roman" w:cs="Times New Roman"/>
                <w:b/>
                <w:color w:val="000000"/>
                <w:sz w:val="24"/>
              </w:rPr>
              <w:t xml:space="preserve">   </w:t>
            </w:r>
            <w:r w:rsidRPr="00D04BCE">
              <w:rPr>
                <w:rFonts w:ascii="Times New Roman" w:hAnsi="Times New Roman" w:cs="Times New Roman"/>
                <w:b/>
                <w:color w:val="000000"/>
                <w:sz w:val="24"/>
              </w:rPr>
              <w:tab/>
              <w:t xml:space="preserve"> </w:t>
            </w:r>
            <w:r w:rsidRPr="00D04BCE">
              <w:rPr>
                <w:rFonts w:ascii="Times New Roman" w:hAnsi="Times New Roman" w:cs="Times New Roman"/>
                <w:b/>
                <w:color w:val="000000"/>
                <w:sz w:val="24"/>
              </w:rPr>
              <w:tab/>
              <w:t xml:space="preserve">Mayor </w:t>
            </w:r>
          </w:p>
        </w:tc>
      </w:tr>
      <w:tr w:rsidR="00D04BCE" w:rsidRPr="00D04BCE" w14:paraId="16B7A04F" w14:textId="77777777" w:rsidTr="00D04BCE">
        <w:trPr>
          <w:trHeight w:val="518"/>
        </w:trPr>
        <w:tc>
          <w:tcPr>
            <w:tcW w:w="4319" w:type="dxa"/>
            <w:tcBorders>
              <w:top w:val="nil"/>
              <w:left w:val="nil"/>
              <w:bottom w:val="nil"/>
              <w:right w:val="nil"/>
            </w:tcBorders>
          </w:tcPr>
          <w:p w14:paraId="5C0C9F6C" w14:textId="77777777" w:rsidR="00D04BCE" w:rsidRPr="00D04BCE" w:rsidRDefault="00D04BCE" w:rsidP="00D04BCE">
            <w:pPr>
              <w:tabs>
                <w:tab w:val="center" w:pos="2880"/>
                <w:tab w:val="center" w:pos="3600"/>
              </w:tabs>
              <w:spacing w:line="259" w:lineRule="auto"/>
              <w:rPr>
                <w:rFonts w:ascii="Times New Roman" w:hAnsi="Times New Roman" w:cs="Times New Roman"/>
                <w:color w:val="000000"/>
                <w:sz w:val="24"/>
              </w:rPr>
            </w:pPr>
            <w:r w:rsidRPr="00D04BCE">
              <w:rPr>
                <w:rFonts w:ascii="Times New Roman" w:hAnsi="Times New Roman" w:cs="Times New Roman"/>
                <w:b/>
                <w:color w:val="000000"/>
                <w:sz w:val="24"/>
              </w:rPr>
              <w:t xml:space="preserve">WITNESS:                            </w:t>
            </w:r>
            <w:r w:rsidRPr="00D04BCE">
              <w:rPr>
                <w:rFonts w:ascii="Times New Roman" w:hAnsi="Times New Roman" w:cs="Times New Roman"/>
                <w:b/>
                <w:color w:val="000000"/>
                <w:sz w:val="24"/>
              </w:rPr>
              <w:tab/>
              <w:t xml:space="preserve"> </w:t>
            </w:r>
            <w:r w:rsidRPr="00D04BCE">
              <w:rPr>
                <w:rFonts w:ascii="Times New Roman" w:hAnsi="Times New Roman" w:cs="Times New Roman"/>
                <w:b/>
                <w:color w:val="000000"/>
                <w:sz w:val="24"/>
              </w:rPr>
              <w:tab/>
              <w:t xml:space="preserve"> </w:t>
            </w:r>
          </w:p>
          <w:p w14:paraId="6B4CDDE7" w14:textId="77777777" w:rsidR="00D04BCE" w:rsidRPr="00D04BCE" w:rsidRDefault="00D04BCE" w:rsidP="00D04BCE">
            <w:pPr>
              <w:spacing w:line="259" w:lineRule="auto"/>
              <w:rPr>
                <w:rFonts w:ascii="Times New Roman" w:hAnsi="Times New Roman" w:cs="Times New Roman"/>
                <w:color w:val="000000"/>
                <w:sz w:val="24"/>
              </w:rPr>
            </w:pPr>
            <w:r w:rsidRPr="00D04BCE">
              <w:rPr>
                <w:rFonts w:ascii="Times New Roman" w:hAnsi="Times New Roman" w:cs="Times New Roman"/>
                <w:b/>
                <w:color w:val="000000"/>
                <w:sz w:val="24"/>
              </w:rPr>
              <w:t xml:space="preserve"> </w:t>
            </w:r>
          </w:p>
        </w:tc>
        <w:tc>
          <w:tcPr>
            <w:tcW w:w="720" w:type="dxa"/>
            <w:tcBorders>
              <w:top w:val="nil"/>
              <w:left w:val="nil"/>
              <w:bottom w:val="nil"/>
              <w:right w:val="nil"/>
            </w:tcBorders>
          </w:tcPr>
          <w:p w14:paraId="7EE9E7CB" w14:textId="77777777" w:rsidR="00D04BCE" w:rsidRPr="00D04BCE" w:rsidRDefault="00D04BCE" w:rsidP="00D04BCE">
            <w:pPr>
              <w:spacing w:line="259" w:lineRule="auto"/>
              <w:rPr>
                <w:rFonts w:ascii="Times New Roman" w:hAnsi="Times New Roman" w:cs="Times New Roman"/>
                <w:color w:val="000000"/>
                <w:sz w:val="24"/>
              </w:rPr>
            </w:pPr>
            <w:r w:rsidRPr="00D04BCE">
              <w:rPr>
                <w:rFonts w:ascii="Times New Roman" w:hAnsi="Times New Roman" w:cs="Times New Roman"/>
                <w:b/>
                <w:color w:val="000000"/>
                <w:sz w:val="24"/>
              </w:rPr>
              <w:t xml:space="preserve"> </w:t>
            </w:r>
          </w:p>
        </w:tc>
        <w:tc>
          <w:tcPr>
            <w:tcW w:w="4411" w:type="dxa"/>
            <w:tcBorders>
              <w:top w:val="nil"/>
              <w:left w:val="nil"/>
              <w:bottom w:val="nil"/>
              <w:right w:val="nil"/>
            </w:tcBorders>
          </w:tcPr>
          <w:p w14:paraId="6E6E40C4" w14:textId="77777777" w:rsidR="00D04BCE" w:rsidRPr="00D04BCE" w:rsidRDefault="00D04BCE" w:rsidP="00D04BCE">
            <w:pPr>
              <w:spacing w:line="259" w:lineRule="auto"/>
              <w:rPr>
                <w:rFonts w:ascii="Times New Roman" w:hAnsi="Times New Roman" w:cs="Times New Roman"/>
                <w:color w:val="000000"/>
                <w:sz w:val="24"/>
              </w:rPr>
            </w:pPr>
            <w:r w:rsidRPr="00D04BCE">
              <w:rPr>
                <w:rFonts w:ascii="Times New Roman" w:hAnsi="Times New Roman" w:cs="Times New Roman"/>
                <w:b/>
                <w:color w:val="000000"/>
                <w:sz w:val="24"/>
              </w:rPr>
              <w:t xml:space="preserve">ENTITY: </w:t>
            </w:r>
          </w:p>
        </w:tc>
      </w:tr>
      <w:tr w:rsidR="00D04BCE" w:rsidRPr="00D04BCE" w14:paraId="4136B33C" w14:textId="77777777" w:rsidTr="00D04BCE">
        <w:trPr>
          <w:trHeight w:val="259"/>
        </w:trPr>
        <w:tc>
          <w:tcPr>
            <w:tcW w:w="4319" w:type="dxa"/>
            <w:tcBorders>
              <w:top w:val="nil"/>
              <w:left w:val="nil"/>
              <w:bottom w:val="nil"/>
              <w:right w:val="nil"/>
            </w:tcBorders>
          </w:tcPr>
          <w:p w14:paraId="1D8DA8FB" w14:textId="77777777" w:rsidR="00D04BCE" w:rsidRPr="00D04BCE" w:rsidRDefault="00D04BCE" w:rsidP="00D04BCE">
            <w:pPr>
              <w:tabs>
                <w:tab w:val="center" w:pos="3600"/>
              </w:tabs>
              <w:spacing w:line="259" w:lineRule="auto"/>
              <w:rPr>
                <w:rFonts w:ascii="Times New Roman" w:hAnsi="Times New Roman" w:cs="Times New Roman"/>
                <w:color w:val="000000"/>
                <w:sz w:val="24"/>
              </w:rPr>
            </w:pPr>
            <w:r w:rsidRPr="00D04BCE">
              <w:rPr>
                <w:rFonts w:ascii="Times New Roman" w:hAnsi="Times New Roman" w:cs="Times New Roman"/>
                <w:b/>
                <w:color w:val="000000"/>
                <w:sz w:val="24"/>
              </w:rPr>
              <w:t xml:space="preserve">___________________________ </w:t>
            </w:r>
            <w:r w:rsidRPr="00D04BCE">
              <w:rPr>
                <w:rFonts w:ascii="Times New Roman" w:hAnsi="Times New Roman" w:cs="Times New Roman"/>
                <w:b/>
                <w:color w:val="000000"/>
                <w:sz w:val="24"/>
              </w:rPr>
              <w:tab/>
              <w:t xml:space="preserve"> </w:t>
            </w:r>
          </w:p>
        </w:tc>
        <w:tc>
          <w:tcPr>
            <w:tcW w:w="720" w:type="dxa"/>
            <w:tcBorders>
              <w:top w:val="nil"/>
              <w:left w:val="nil"/>
              <w:bottom w:val="nil"/>
              <w:right w:val="nil"/>
            </w:tcBorders>
          </w:tcPr>
          <w:p w14:paraId="5E985416" w14:textId="77777777" w:rsidR="00D04BCE" w:rsidRPr="00D04BCE" w:rsidRDefault="00D04BCE" w:rsidP="00D04BCE">
            <w:pPr>
              <w:spacing w:line="259" w:lineRule="auto"/>
              <w:rPr>
                <w:rFonts w:ascii="Times New Roman" w:hAnsi="Times New Roman" w:cs="Times New Roman"/>
                <w:color w:val="000000"/>
                <w:sz w:val="24"/>
              </w:rPr>
            </w:pPr>
            <w:r w:rsidRPr="00D04BCE">
              <w:rPr>
                <w:rFonts w:ascii="Times New Roman" w:hAnsi="Times New Roman" w:cs="Times New Roman"/>
                <w:b/>
                <w:color w:val="000000"/>
                <w:sz w:val="24"/>
              </w:rPr>
              <w:t xml:space="preserve"> </w:t>
            </w:r>
          </w:p>
        </w:tc>
        <w:tc>
          <w:tcPr>
            <w:tcW w:w="4411" w:type="dxa"/>
            <w:tcBorders>
              <w:top w:val="nil"/>
              <w:left w:val="nil"/>
              <w:bottom w:val="nil"/>
              <w:right w:val="nil"/>
            </w:tcBorders>
          </w:tcPr>
          <w:p w14:paraId="14DEC4F5" w14:textId="41A3BAC4" w:rsidR="00D04BCE" w:rsidRPr="00D04BCE" w:rsidRDefault="00D04BCE" w:rsidP="00D04BCE">
            <w:pPr>
              <w:spacing w:line="259" w:lineRule="auto"/>
              <w:rPr>
                <w:rFonts w:ascii="Times New Roman" w:hAnsi="Times New Roman" w:cs="Times New Roman"/>
                <w:color w:val="000000"/>
                <w:sz w:val="24"/>
                <w:u w:val="single"/>
              </w:rPr>
            </w:pPr>
            <w:r w:rsidRPr="00D04BCE">
              <w:rPr>
                <w:rFonts w:ascii="Times New Roman" w:hAnsi="Times New Roman" w:cs="Times New Roman"/>
                <w:b/>
                <w:color w:val="000000"/>
                <w:sz w:val="24"/>
                <w:u w:val="single"/>
              </w:rPr>
              <w:t xml:space="preserve">                 __________________      </w:t>
            </w:r>
          </w:p>
        </w:tc>
      </w:tr>
      <w:tr w:rsidR="00D04BCE" w:rsidRPr="00D04BCE" w14:paraId="228F65F6" w14:textId="77777777" w:rsidTr="00D04BCE">
        <w:trPr>
          <w:trHeight w:val="518"/>
        </w:trPr>
        <w:tc>
          <w:tcPr>
            <w:tcW w:w="4319" w:type="dxa"/>
            <w:tcBorders>
              <w:top w:val="nil"/>
              <w:left w:val="nil"/>
              <w:bottom w:val="nil"/>
              <w:right w:val="nil"/>
            </w:tcBorders>
          </w:tcPr>
          <w:p w14:paraId="6A86E288" w14:textId="77777777" w:rsidR="00D04BCE" w:rsidRPr="00D04BCE" w:rsidRDefault="00D04BCE" w:rsidP="00D04BCE">
            <w:pPr>
              <w:tabs>
                <w:tab w:val="center" w:pos="1208"/>
                <w:tab w:val="center" w:pos="2160"/>
                <w:tab w:val="center" w:pos="2880"/>
                <w:tab w:val="center" w:pos="3600"/>
              </w:tabs>
              <w:spacing w:line="259" w:lineRule="auto"/>
              <w:rPr>
                <w:rFonts w:ascii="Times New Roman" w:hAnsi="Times New Roman" w:cs="Times New Roman"/>
                <w:color w:val="000000"/>
                <w:sz w:val="24"/>
              </w:rPr>
            </w:pPr>
            <w:r w:rsidRPr="00D04BCE">
              <w:rPr>
                <w:rFonts w:ascii="Times New Roman" w:hAnsi="Times New Roman" w:cs="Times New Roman"/>
                <w:b/>
                <w:color w:val="000000"/>
                <w:sz w:val="24"/>
              </w:rPr>
              <w:t xml:space="preserve"> </w:t>
            </w:r>
            <w:r w:rsidRPr="00D04BCE">
              <w:rPr>
                <w:rFonts w:ascii="Times New Roman" w:hAnsi="Times New Roman" w:cs="Times New Roman"/>
                <w:b/>
                <w:color w:val="000000"/>
                <w:sz w:val="24"/>
              </w:rPr>
              <w:tab/>
              <w:t xml:space="preserve"> Signature  </w:t>
            </w:r>
            <w:r w:rsidRPr="00D04BCE">
              <w:rPr>
                <w:rFonts w:ascii="Times New Roman" w:hAnsi="Times New Roman" w:cs="Times New Roman"/>
                <w:b/>
                <w:color w:val="000000"/>
                <w:sz w:val="24"/>
              </w:rPr>
              <w:tab/>
              <w:t xml:space="preserve"> </w:t>
            </w:r>
            <w:r w:rsidRPr="00D04BCE">
              <w:rPr>
                <w:rFonts w:ascii="Times New Roman" w:hAnsi="Times New Roman" w:cs="Times New Roman"/>
                <w:b/>
                <w:color w:val="000000"/>
                <w:sz w:val="24"/>
              </w:rPr>
              <w:tab/>
              <w:t xml:space="preserve"> </w:t>
            </w:r>
            <w:r w:rsidRPr="00D04BCE">
              <w:rPr>
                <w:rFonts w:ascii="Times New Roman" w:hAnsi="Times New Roman" w:cs="Times New Roman"/>
                <w:b/>
                <w:color w:val="000000"/>
                <w:sz w:val="24"/>
              </w:rPr>
              <w:tab/>
              <w:t xml:space="preserve"> </w:t>
            </w:r>
          </w:p>
          <w:p w14:paraId="53AD5E29" w14:textId="77777777" w:rsidR="00D04BCE" w:rsidRPr="00D04BCE" w:rsidRDefault="00D04BCE" w:rsidP="00D04BCE">
            <w:pPr>
              <w:spacing w:line="259" w:lineRule="auto"/>
              <w:rPr>
                <w:rFonts w:ascii="Times New Roman" w:hAnsi="Times New Roman" w:cs="Times New Roman"/>
                <w:color w:val="000000"/>
                <w:sz w:val="24"/>
              </w:rPr>
            </w:pPr>
            <w:r w:rsidRPr="00D04BCE">
              <w:rPr>
                <w:rFonts w:ascii="Times New Roman" w:hAnsi="Times New Roman" w:cs="Times New Roman"/>
                <w:b/>
                <w:color w:val="000000"/>
                <w:sz w:val="24"/>
              </w:rPr>
              <w:t xml:space="preserve"> </w:t>
            </w:r>
          </w:p>
        </w:tc>
        <w:tc>
          <w:tcPr>
            <w:tcW w:w="720" w:type="dxa"/>
            <w:tcBorders>
              <w:top w:val="nil"/>
              <w:left w:val="nil"/>
              <w:bottom w:val="nil"/>
              <w:right w:val="nil"/>
            </w:tcBorders>
          </w:tcPr>
          <w:p w14:paraId="3D02342B" w14:textId="77777777" w:rsidR="00D04BCE" w:rsidRPr="00D04BCE" w:rsidRDefault="00D04BCE" w:rsidP="00D04BCE">
            <w:pPr>
              <w:spacing w:line="259" w:lineRule="auto"/>
              <w:rPr>
                <w:rFonts w:ascii="Times New Roman" w:hAnsi="Times New Roman" w:cs="Times New Roman"/>
                <w:color w:val="000000"/>
                <w:sz w:val="24"/>
              </w:rPr>
            </w:pPr>
            <w:r w:rsidRPr="00D04BCE">
              <w:rPr>
                <w:rFonts w:ascii="Times New Roman" w:hAnsi="Times New Roman" w:cs="Times New Roman"/>
                <w:b/>
                <w:color w:val="000000"/>
                <w:sz w:val="24"/>
              </w:rPr>
              <w:t xml:space="preserve"> </w:t>
            </w:r>
          </w:p>
        </w:tc>
        <w:tc>
          <w:tcPr>
            <w:tcW w:w="4411" w:type="dxa"/>
            <w:tcBorders>
              <w:top w:val="nil"/>
              <w:left w:val="nil"/>
              <w:bottom w:val="nil"/>
              <w:right w:val="nil"/>
            </w:tcBorders>
          </w:tcPr>
          <w:p w14:paraId="18983755" w14:textId="77777777" w:rsidR="00D04BCE" w:rsidRPr="00D04BCE" w:rsidRDefault="00D04BCE" w:rsidP="00D04BCE">
            <w:pPr>
              <w:tabs>
                <w:tab w:val="center" w:pos="1538"/>
                <w:tab w:val="center" w:pos="2880"/>
              </w:tabs>
              <w:spacing w:line="259" w:lineRule="auto"/>
              <w:rPr>
                <w:rFonts w:ascii="Times New Roman" w:hAnsi="Times New Roman" w:cs="Times New Roman"/>
                <w:color w:val="000000"/>
                <w:sz w:val="24"/>
              </w:rPr>
            </w:pPr>
            <w:r w:rsidRPr="00D04BCE">
              <w:rPr>
                <w:rFonts w:ascii="Times New Roman" w:hAnsi="Times New Roman" w:cs="Times New Roman"/>
                <w:b/>
                <w:color w:val="000000"/>
                <w:sz w:val="24"/>
              </w:rPr>
              <w:t xml:space="preserve"> </w:t>
            </w:r>
            <w:r w:rsidRPr="00D04BCE">
              <w:rPr>
                <w:rFonts w:ascii="Times New Roman" w:hAnsi="Times New Roman" w:cs="Times New Roman"/>
                <w:b/>
                <w:color w:val="000000"/>
                <w:sz w:val="24"/>
              </w:rPr>
              <w:tab/>
              <w:t xml:space="preserve">  Company Name </w:t>
            </w:r>
            <w:r w:rsidRPr="00D04BCE">
              <w:rPr>
                <w:rFonts w:ascii="Times New Roman" w:hAnsi="Times New Roman" w:cs="Times New Roman"/>
                <w:b/>
                <w:color w:val="000000"/>
                <w:sz w:val="24"/>
              </w:rPr>
              <w:tab/>
              <w:t xml:space="preserve"> </w:t>
            </w:r>
          </w:p>
        </w:tc>
      </w:tr>
      <w:tr w:rsidR="00D04BCE" w:rsidRPr="00D04BCE" w14:paraId="4F42DE4B" w14:textId="77777777" w:rsidTr="00D04BCE">
        <w:trPr>
          <w:trHeight w:val="259"/>
        </w:trPr>
        <w:tc>
          <w:tcPr>
            <w:tcW w:w="4319" w:type="dxa"/>
            <w:tcBorders>
              <w:top w:val="nil"/>
              <w:left w:val="nil"/>
              <w:bottom w:val="nil"/>
              <w:right w:val="nil"/>
            </w:tcBorders>
          </w:tcPr>
          <w:p w14:paraId="72475D0A" w14:textId="77777777" w:rsidR="00D04BCE" w:rsidRPr="00D04BCE" w:rsidRDefault="00D04BCE" w:rsidP="00D04BCE">
            <w:pPr>
              <w:tabs>
                <w:tab w:val="center" w:pos="3600"/>
              </w:tabs>
              <w:spacing w:line="259" w:lineRule="auto"/>
              <w:rPr>
                <w:rFonts w:ascii="Times New Roman" w:hAnsi="Times New Roman" w:cs="Times New Roman"/>
                <w:color w:val="000000"/>
                <w:sz w:val="24"/>
              </w:rPr>
            </w:pPr>
            <w:r w:rsidRPr="00D04BCE">
              <w:rPr>
                <w:rFonts w:ascii="Times New Roman" w:hAnsi="Times New Roman" w:cs="Times New Roman"/>
                <w:b/>
                <w:color w:val="000000"/>
                <w:sz w:val="24"/>
              </w:rPr>
              <w:t xml:space="preserve">___________________________ </w:t>
            </w:r>
            <w:r w:rsidRPr="00D04BCE">
              <w:rPr>
                <w:rFonts w:ascii="Times New Roman" w:hAnsi="Times New Roman" w:cs="Times New Roman"/>
                <w:b/>
                <w:color w:val="000000"/>
                <w:sz w:val="24"/>
              </w:rPr>
              <w:tab/>
              <w:t xml:space="preserve"> </w:t>
            </w:r>
          </w:p>
        </w:tc>
        <w:tc>
          <w:tcPr>
            <w:tcW w:w="720" w:type="dxa"/>
            <w:tcBorders>
              <w:top w:val="nil"/>
              <w:left w:val="nil"/>
              <w:bottom w:val="nil"/>
              <w:right w:val="nil"/>
            </w:tcBorders>
          </w:tcPr>
          <w:p w14:paraId="36C93E32" w14:textId="77777777" w:rsidR="00D04BCE" w:rsidRPr="00D04BCE" w:rsidRDefault="00D04BCE" w:rsidP="00D04BCE">
            <w:pPr>
              <w:spacing w:line="259" w:lineRule="auto"/>
              <w:rPr>
                <w:rFonts w:ascii="Times New Roman" w:hAnsi="Times New Roman" w:cs="Times New Roman"/>
                <w:color w:val="000000"/>
                <w:sz w:val="24"/>
              </w:rPr>
            </w:pPr>
            <w:r w:rsidRPr="00D04BCE">
              <w:rPr>
                <w:rFonts w:ascii="Times New Roman" w:hAnsi="Times New Roman" w:cs="Times New Roman"/>
                <w:b/>
                <w:color w:val="000000"/>
                <w:sz w:val="24"/>
              </w:rPr>
              <w:t xml:space="preserve"> </w:t>
            </w:r>
          </w:p>
        </w:tc>
        <w:tc>
          <w:tcPr>
            <w:tcW w:w="4411" w:type="dxa"/>
            <w:tcBorders>
              <w:top w:val="nil"/>
              <w:left w:val="nil"/>
              <w:bottom w:val="nil"/>
              <w:right w:val="nil"/>
            </w:tcBorders>
          </w:tcPr>
          <w:p w14:paraId="6163DDDA" w14:textId="77777777" w:rsidR="00D04BCE" w:rsidRPr="00D04BCE" w:rsidRDefault="00D04BCE" w:rsidP="00D04BCE">
            <w:pPr>
              <w:spacing w:line="259" w:lineRule="auto"/>
              <w:rPr>
                <w:rFonts w:ascii="Times New Roman" w:hAnsi="Times New Roman" w:cs="Times New Roman"/>
                <w:color w:val="000000"/>
                <w:sz w:val="24"/>
              </w:rPr>
            </w:pPr>
            <w:r w:rsidRPr="00D04BCE">
              <w:rPr>
                <w:rFonts w:ascii="Times New Roman" w:hAnsi="Times New Roman" w:cs="Times New Roman"/>
                <w:b/>
                <w:color w:val="000000"/>
                <w:sz w:val="24"/>
              </w:rPr>
              <w:t xml:space="preserve">______________________________  </w:t>
            </w:r>
          </w:p>
        </w:tc>
      </w:tr>
      <w:tr w:rsidR="00D04BCE" w:rsidRPr="00D04BCE" w14:paraId="7F500608" w14:textId="77777777" w:rsidTr="00D04BCE">
        <w:trPr>
          <w:trHeight w:val="518"/>
        </w:trPr>
        <w:tc>
          <w:tcPr>
            <w:tcW w:w="4319" w:type="dxa"/>
            <w:tcBorders>
              <w:top w:val="nil"/>
              <w:left w:val="nil"/>
              <w:bottom w:val="nil"/>
              <w:right w:val="nil"/>
            </w:tcBorders>
          </w:tcPr>
          <w:p w14:paraId="5356C4E0" w14:textId="77777777" w:rsidR="00D04BCE" w:rsidRPr="00D04BCE" w:rsidRDefault="00D04BCE" w:rsidP="00D04BCE">
            <w:pPr>
              <w:spacing w:line="259" w:lineRule="auto"/>
              <w:rPr>
                <w:rFonts w:ascii="Times New Roman" w:hAnsi="Times New Roman" w:cs="Times New Roman"/>
                <w:color w:val="000000"/>
                <w:sz w:val="24"/>
              </w:rPr>
            </w:pPr>
            <w:r w:rsidRPr="00D04BCE">
              <w:rPr>
                <w:rFonts w:ascii="Times New Roman" w:hAnsi="Times New Roman" w:cs="Times New Roman"/>
                <w:b/>
                <w:color w:val="000000"/>
                <w:sz w:val="24"/>
              </w:rPr>
              <w:t xml:space="preserve">         Name (type or print)                        </w:t>
            </w:r>
          </w:p>
          <w:p w14:paraId="42CBB937" w14:textId="77777777" w:rsidR="00D04BCE" w:rsidRPr="00D04BCE" w:rsidRDefault="00D04BCE" w:rsidP="00D04BCE">
            <w:pPr>
              <w:spacing w:line="259" w:lineRule="auto"/>
              <w:rPr>
                <w:rFonts w:ascii="Times New Roman" w:hAnsi="Times New Roman" w:cs="Times New Roman"/>
                <w:color w:val="000000"/>
                <w:sz w:val="24"/>
              </w:rPr>
            </w:pPr>
            <w:r w:rsidRPr="00D04BCE">
              <w:rPr>
                <w:rFonts w:ascii="Times New Roman" w:hAnsi="Times New Roman" w:cs="Times New Roman"/>
                <w:b/>
                <w:color w:val="000000"/>
                <w:sz w:val="24"/>
              </w:rPr>
              <w:t xml:space="preserve"> </w:t>
            </w:r>
          </w:p>
        </w:tc>
        <w:tc>
          <w:tcPr>
            <w:tcW w:w="720" w:type="dxa"/>
            <w:tcBorders>
              <w:top w:val="nil"/>
              <w:left w:val="nil"/>
              <w:bottom w:val="nil"/>
              <w:right w:val="nil"/>
            </w:tcBorders>
          </w:tcPr>
          <w:p w14:paraId="1C8D45C7" w14:textId="77777777" w:rsidR="00D04BCE" w:rsidRPr="00D04BCE" w:rsidRDefault="00D04BCE" w:rsidP="00D04BCE">
            <w:pPr>
              <w:spacing w:line="259" w:lineRule="auto"/>
              <w:rPr>
                <w:rFonts w:ascii="Times New Roman" w:hAnsi="Times New Roman" w:cs="Times New Roman"/>
                <w:color w:val="000000"/>
                <w:sz w:val="24"/>
              </w:rPr>
            </w:pPr>
            <w:r w:rsidRPr="00D04BCE">
              <w:rPr>
                <w:rFonts w:ascii="Times New Roman" w:hAnsi="Times New Roman" w:cs="Times New Roman"/>
                <w:b/>
                <w:color w:val="000000"/>
                <w:sz w:val="24"/>
              </w:rPr>
              <w:t xml:space="preserve"> </w:t>
            </w:r>
          </w:p>
        </w:tc>
        <w:tc>
          <w:tcPr>
            <w:tcW w:w="4411" w:type="dxa"/>
            <w:tcBorders>
              <w:top w:val="nil"/>
              <w:left w:val="nil"/>
              <w:bottom w:val="nil"/>
              <w:right w:val="nil"/>
            </w:tcBorders>
          </w:tcPr>
          <w:p w14:paraId="72BAB21D" w14:textId="77777777" w:rsidR="00D04BCE" w:rsidRPr="00D04BCE" w:rsidRDefault="00D04BCE" w:rsidP="00D04BCE">
            <w:pPr>
              <w:tabs>
                <w:tab w:val="center" w:pos="1402"/>
              </w:tabs>
              <w:spacing w:line="259" w:lineRule="auto"/>
              <w:rPr>
                <w:rFonts w:ascii="Times New Roman" w:hAnsi="Times New Roman" w:cs="Times New Roman"/>
                <w:color w:val="000000"/>
                <w:sz w:val="24"/>
              </w:rPr>
            </w:pPr>
            <w:r w:rsidRPr="00D04BCE">
              <w:rPr>
                <w:rFonts w:ascii="Times New Roman" w:hAnsi="Times New Roman" w:cs="Times New Roman"/>
                <w:b/>
                <w:color w:val="000000"/>
                <w:sz w:val="24"/>
              </w:rPr>
              <w:t xml:space="preserve"> </w:t>
            </w:r>
            <w:r w:rsidRPr="00D04BCE">
              <w:rPr>
                <w:rFonts w:ascii="Times New Roman" w:hAnsi="Times New Roman" w:cs="Times New Roman"/>
                <w:b/>
                <w:color w:val="000000"/>
                <w:sz w:val="24"/>
              </w:rPr>
              <w:tab/>
              <w:t xml:space="preserve">        Signature </w:t>
            </w:r>
          </w:p>
        </w:tc>
      </w:tr>
      <w:tr w:rsidR="00D04BCE" w:rsidRPr="00D04BCE" w14:paraId="45185454" w14:textId="77777777" w:rsidTr="00D04BCE">
        <w:trPr>
          <w:trHeight w:val="259"/>
        </w:trPr>
        <w:tc>
          <w:tcPr>
            <w:tcW w:w="4319" w:type="dxa"/>
            <w:tcBorders>
              <w:top w:val="nil"/>
              <w:left w:val="nil"/>
              <w:bottom w:val="nil"/>
              <w:right w:val="nil"/>
            </w:tcBorders>
          </w:tcPr>
          <w:p w14:paraId="3C0458B8" w14:textId="77777777" w:rsidR="00D04BCE" w:rsidRPr="00D04BCE" w:rsidRDefault="00D04BCE" w:rsidP="00D04BCE">
            <w:pPr>
              <w:spacing w:line="259" w:lineRule="auto"/>
              <w:rPr>
                <w:rFonts w:ascii="Times New Roman" w:hAnsi="Times New Roman" w:cs="Times New Roman"/>
                <w:color w:val="000000"/>
                <w:sz w:val="24"/>
              </w:rPr>
            </w:pPr>
            <w:r w:rsidRPr="00D04BCE">
              <w:rPr>
                <w:rFonts w:ascii="Times New Roman" w:hAnsi="Times New Roman" w:cs="Times New Roman"/>
                <w:b/>
                <w:color w:val="000000"/>
                <w:sz w:val="24"/>
                <w:u w:val="single" w:color="000000"/>
              </w:rPr>
              <w:t xml:space="preserve">                                                       </w:t>
            </w:r>
            <w:r w:rsidRPr="00D04BCE">
              <w:rPr>
                <w:rFonts w:ascii="Times New Roman" w:hAnsi="Times New Roman" w:cs="Times New Roman"/>
                <w:b/>
                <w:color w:val="000000"/>
                <w:sz w:val="24"/>
              </w:rPr>
              <w:t xml:space="preserve"> </w:t>
            </w:r>
            <w:r w:rsidRPr="00D04BCE">
              <w:rPr>
                <w:rFonts w:ascii="Times New Roman" w:hAnsi="Times New Roman" w:cs="Times New Roman"/>
                <w:b/>
                <w:color w:val="000000"/>
                <w:sz w:val="24"/>
              </w:rPr>
              <w:tab/>
              <w:t xml:space="preserve"> </w:t>
            </w:r>
          </w:p>
        </w:tc>
        <w:tc>
          <w:tcPr>
            <w:tcW w:w="720" w:type="dxa"/>
            <w:tcBorders>
              <w:top w:val="nil"/>
              <w:left w:val="nil"/>
              <w:bottom w:val="nil"/>
              <w:right w:val="nil"/>
            </w:tcBorders>
          </w:tcPr>
          <w:p w14:paraId="0DCC4F68" w14:textId="77777777" w:rsidR="00D04BCE" w:rsidRPr="00D04BCE" w:rsidRDefault="00D04BCE" w:rsidP="00D04BCE">
            <w:pPr>
              <w:spacing w:line="259" w:lineRule="auto"/>
              <w:rPr>
                <w:rFonts w:ascii="Times New Roman" w:hAnsi="Times New Roman" w:cs="Times New Roman"/>
                <w:color w:val="000000"/>
                <w:sz w:val="24"/>
              </w:rPr>
            </w:pPr>
            <w:r w:rsidRPr="00D04BCE">
              <w:rPr>
                <w:rFonts w:ascii="Times New Roman" w:hAnsi="Times New Roman" w:cs="Times New Roman"/>
                <w:b/>
                <w:color w:val="000000"/>
                <w:sz w:val="24"/>
              </w:rPr>
              <w:t xml:space="preserve"> </w:t>
            </w:r>
          </w:p>
        </w:tc>
        <w:tc>
          <w:tcPr>
            <w:tcW w:w="4411" w:type="dxa"/>
            <w:tcBorders>
              <w:top w:val="nil"/>
              <w:left w:val="nil"/>
              <w:bottom w:val="nil"/>
              <w:right w:val="nil"/>
            </w:tcBorders>
          </w:tcPr>
          <w:p w14:paraId="720F03F9" w14:textId="5F6FF660" w:rsidR="00D04BCE" w:rsidRPr="00D04BCE" w:rsidRDefault="00D04BCE" w:rsidP="00D04BCE">
            <w:pPr>
              <w:spacing w:line="259" w:lineRule="auto"/>
              <w:rPr>
                <w:rFonts w:ascii="Times New Roman" w:hAnsi="Times New Roman" w:cs="Times New Roman"/>
                <w:color w:val="000000"/>
                <w:sz w:val="24"/>
              </w:rPr>
            </w:pPr>
            <w:r w:rsidRPr="00D04BCE">
              <w:rPr>
                <w:rFonts w:ascii="Times New Roman" w:hAnsi="Times New Roman" w:cs="Times New Roman"/>
                <w:b/>
                <w:color w:val="000000"/>
                <w:sz w:val="24"/>
                <w:u w:val="single" w:color="000000"/>
              </w:rPr>
              <w:t xml:space="preserve">    _                                                             </w:t>
            </w:r>
            <w:r w:rsidRPr="00D04BCE">
              <w:rPr>
                <w:rFonts w:ascii="Times New Roman" w:hAnsi="Times New Roman" w:cs="Times New Roman"/>
                <w:b/>
                <w:color w:val="000000"/>
                <w:sz w:val="24"/>
              </w:rPr>
              <w:t xml:space="preserve">  </w:t>
            </w:r>
          </w:p>
        </w:tc>
      </w:tr>
      <w:tr w:rsidR="00D04BCE" w:rsidRPr="00D04BCE" w14:paraId="51C931AC" w14:textId="77777777" w:rsidTr="00D04BCE">
        <w:trPr>
          <w:trHeight w:val="518"/>
        </w:trPr>
        <w:tc>
          <w:tcPr>
            <w:tcW w:w="4319" w:type="dxa"/>
            <w:tcBorders>
              <w:top w:val="nil"/>
              <w:left w:val="nil"/>
              <w:bottom w:val="nil"/>
              <w:right w:val="nil"/>
            </w:tcBorders>
          </w:tcPr>
          <w:p w14:paraId="5167F182" w14:textId="77777777" w:rsidR="00D04BCE" w:rsidRPr="00D04BCE" w:rsidRDefault="00D04BCE" w:rsidP="00D04BCE">
            <w:pPr>
              <w:spacing w:line="259" w:lineRule="auto"/>
              <w:ind w:right="664"/>
              <w:rPr>
                <w:rFonts w:ascii="Times New Roman" w:hAnsi="Times New Roman" w:cs="Times New Roman"/>
                <w:color w:val="000000"/>
                <w:sz w:val="24"/>
              </w:rPr>
            </w:pPr>
            <w:r w:rsidRPr="00D04BCE">
              <w:rPr>
                <w:rFonts w:ascii="Times New Roman" w:hAnsi="Times New Roman" w:cs="Times New Roman"/>
                <w:b/>
                <w:color w:val="000000"/>
                <w:sz w:val="24"/>
              </w:rPr>
              <w:t xml:space="preserve">             Signature                               </w:t>
            </w:r>
            <w:r w:rsidRPr="00D04BCE">
              <w:rPr>
                <w:rFonts w:ascii="Times New Roman" w:hAnsi="Times New Roman" w:cs="Times New Roman"/>
                <w:b/>
                <w:color w:val="000000"/>
                <w:sz w:val="24"/>
              </w:rPr>
              <w:tab/>
              <w:t xml:space="preserve">  </w:t>
            </w:r>
          </w:p>
        </w:tc>
        <w:tc>
          <w:tcPr>
            <w:tcW w:w="720" w:type="dxa"/>
            <w:tcBorders>
              <w:top w:val="nil"/>
              <w:left w:val="nil"/>
              <w:bottom w:val="nil"/>
              <w:right w:val="nil"/>
            </w:tcBorders>
          </w:tcPr>
          <w:p w14:paraId="1BA8DDA6" w14:textId="77777777" w:rsidR="00D04BCE" w:rsidRPr="00D04BCE" w:rsidRDefault="00D04BCE" w:rsidP="00D04BCE">
            <w:pPr>
              <w:spacing w:line="259" w:lineRule="auto"/>
              <w:rPr>
                <w:rFonts w:ascii="Times New Roman" w:hAnsi="Times New Roman" w:cs="Times New Roman"/>
                <w:color w:val="000000"/>
                <w:sz w:val="24"/>
              </w:rPr>
            </w:pPr>
            <w:r w:rsidRPr="00D04BCE">
              <w:rPr>
                <w:rFonts w:ascii="Times New Roman" w:hAnsi="Times New Roman" w:cs="Times New Roman"/>
                <w:b/>
                <w:color w:val="000000"/>
                <w:sz w:val="24"/>
              </w:rPr>
              <w:t xml:space="preserve"> </w:t>
            </w:r>
          </w:p>
        </w:tc>
        <w:tc>
          <w:tcPr>
            <w:tcW w:w="4411" w:type="dxa"/>
            <w:tcBorders>
              <w:top w:val="nil"/>
              <w:left w:val="nil"/>
              <w:bottom w:val="nil"/>
              <w:right w:val="nil"/>
            </w:tcBorders>
          </w:tcPr>
          <w:p w14:paraId="384BDF7B" w14:textId="77777777" w:rsidR="00D04BCE" w:rsidRPr="00D04BCE" w:rsidRDefault="00D04BCE" w:rsidP="00D04BCE">
            <w:pPr>
              <w:tabs>
                <w:tab w:val="center" w:pos="1489"/>
              </w:tabs>
              <w:spacing w:line="259" w:lineRule="auto"/>
              <w:rPr>
                <w:rFonts w:ascii="Times New Roman" w:hAnsi="Times New Roman" w:cs="Times New Roman"/>
                <w:color w:val="000000"/>
                <w:sz w:val="24"/>
              </w:rPr>
            </w:pPr>
            <w:r w:rsidRPr="00D04BCE">
              <w:rPr>
                <w:rFonts w:ascii="Times New Roman" w:hAnsi="Times New Roman" w:cs="Times New Roman"/>
                <w:b/>
                <w:color w:val="000000"/>
                <w:sz w:val="24"/>
              </w:rPr>
              <w:t xml:space="preserve">   </w:t>
            </w:r>
            <w:r w:rsidRPr="00D04BCE">
              <w:rPr>
                <w:rFonts w:ascii="Times New Roman" w:hAnsi="Times New Roman" w:cs="Times New Roman"/>
                <w:b/>
                <w:color w:val="000000"/>
                <w:sz w:val="24"/>
              </w:rPr>
              <w:tab/>
              <w:t xml:space="preserve">      Typed Name </w:t>
            </w:r>
          </w:p>
        </w:tc>
      </w:tr>
      <w:tr w:rsidR="00D04BCE" w:rsidRPr="00D04BCE" w14:paraId="47B64F43" w14:textId="77777777" w:rsidTr="00D04BCE">
        <w:trPr>
          <w:trHeight w:val="259"/>
        </w:trPr>
        <w:tc>
          <w:tcPr>
            <w:tcW w:w="5039" w:type="dxa"/>
            <w:gridSpan w:val="2"/>
            <w:tcBorders>
              <w:top w:val="nil"/>
              <w:left w:val="nil"/>
              <w:bottom w:val="nil"/>
              <w:right w:val="nil"/>
            </w:tcBorders>
          </w:tcPr>
          <w:p w14:paraId="2E8371F8" w14:textId="77777777" w:rsidR="00D04BCE" w:rsidRPr="00D04BCE" w:rsidRDefault="00D04BCE" w:rsidP="00D04BCE">
            <w:pPr>
              <w:spacing w:line="259" w:lineRule="auto"/>
              <w:rPr>
                <w:rFonts w:ascii="Times New Roman" w:hAnsi="Times New Roman" w:cs="Times New Roman"/>
                <w:color w:val="000000"/>
                <w:sz w:val="24"/>
              </w:rPr>
            </w:pPr>
            <w:r w:rsidRPr="00D04BCE">
              <w:rPr>
                <w:rFonts w:ascii="Times New Roman" w:hAnsi="Times New Roman" w:cs="Times New Roman"/>
                <w:b/>
                <w:color w:val="000000"/>
                <w:sz w:val="24"/>
              </w:rPr>
              <w:t xml:space="preserve">___________________________                               </w:t>
            </w:r>
          </w:p>
        </w:tc>
        <w:tc>
          <w:tcPr>
            <w:tcW w:w="4411" w:type="dxa"/>
            <w:tcBorders>
              <w:top w:val="nil"/>
              <w:left w:val="nil"/>
              <w:bottom w:val="nil"/>
              <w:right w:val="nil"/>
            </w:tcBorders>
          </w:tcPr>
          <w:p w14:paraId="03B812CF" w14:textId="6374701D" w:rsidR="00D04BCE" w:rsidRPr="00D04BCE" w:rsidRDefault="00D04BCE" w:rsidP="00D04BCE">
            <w:pPr>
              <w:spacing w:line="259" w:lineRule="auto"/>
              <w:rPr>
                <w:rFonts w:ascii="Times New Roman" w:hAnsi="Times New Roman" w:cs="Times New Roman"/>
                <w:color w:val="000000"/>
                <w:sz w:val="24"/>
              </w:rPr>
            </w:pPr>
            <w:r w:rsidRPr="00D04BCE">
              <w:rPr>
                <w:rFonts w:ascii="Times New Roman" w:hAnsi="Times New Roman" w:cs="Times New Roman"/>
                <w:b/>
                <w:color w:val="000000"/>
                <w:sz w:val="24"/>
              </w:rPr>
              <w:t>________</w:t>
            </w:r>
            <w:r w:rsidRPr="00D04BCE">
              <w:rPr>
                <w:rFonts w:ascii="Times New Roman" w:hAnsi="Times New Roman" w:cs="Times New Roman"/>
                <w:b/>
                <w:color w:val="000000"/>
                <w:sz w:val="24"/>
                <w:u w:val="single"/>
              </w:rPr>
              <w:t>_________________</w:t>
            </w:r>
            <w:r w:rsidRPr="00D04BCE">
              <w:rPr>
                <w:rFonts w:ascii="Times New Roman" w:hAnsi="Times New Roman" w:cs="Times New Roman"/>
                <w:b/>
                <w:color w:val="000000"/>
                <w:sz w:val="24"/>
              </w:rPr>
              <w:t xml:space="preserve">_______  </w:t>
            </w:r>
          </w:p>
        </w:tc>
      </w:tr>
      <w:tr w:rsidR="00D04BCE" w:rsidRPr="00D04BCE" w14:paraId="084B3518" w14:textId="77777777" w:rsidTr="00D04BCE">
        <w:trPr>
          <w:trHeight w:val="1037"/>
        </w:trPr>
        <w:tc>
          <w:tcPr>
            <w:tcW w:w="5039" w:type="dxa"/>
            <w:gridSpan w:val="2"/>
            <w:tcBorders>
              <w:top w:val="nil"/>
              <w:left w:val="nil"/>
              <w:bottom w:val="nil"/>
              <w:right w:val="nil"/>
            </w:tcBorders>
          </w:tcPr>
          <w:p w14:paraId="380BA2CB" w14:textId="77777777" w:rsidR="00D04BCE" w:rsidRPr="00D04BCE" w:rsidRDefault="00D04BCE" w:rsidP="00D04BCE">
            <w:pPr>
              <w:tabs>
                <w:tab w:val="center" w:pos="4320"/>
              </w:tabs>
              <w:spacing w:line="259" w:lineRule="auto"/>
              <w:rPr>
                <w:rFonts w:ascii="Times New Roman" w:hAnsi="Times New Roman" w:cs="Times New Roman"/>
                <w:color w:val="000000"/>
                <w:sz w:val="24"/>
              </w:rPr>
            </w:pPr>
            <w:r w:rsidRPr="00D04BCE">
              <w:rPr>
                <w:rFonts w:ascii="Times New Roman" w:hAnsi="Times New Roman" w:cs="Times New Roman"/>
                <w:b/>
                <w:color w:val="000000"/>
                <w:sz w:val="24"/>
              </w:rPr>
              <w:t xml:space="preserve">         Name (type or print)                              </w:t>
            </w:r>
            <w:r w:rsidRPr="00D04BCE">
              <w:rPr>
                <w:rFonts w:ascii="Times New Roman" w:hAnsi="Times New Roman" w:cs="Times New Roman"/>
                <w:b/>
                <w:color w:val="000000"/>
                <w:sz w:val="24"/>
              </w:rPr>
              <w:tab/>
              <w:t xml:space="preserve"> </w:t>
            </w:r>
          </w:p>
          <w:p w14:paraId="31711D57" w14:textId="77777777" w:rsidR="00D04BCE" w:rsidRPr="00D04BCE" w:rsidRDefault="00D04BCE" w:rsidP="00D04BCE">
            <w:pPr>
              <w:spacing w:line="259" w:lineRule="auto"/>
              <w:rPr>
                <w:rFonts w:ascii="Times New Roman" w:hAnsi="Times New Roman" w:cs="Times New Roman"/>
                <w:color w:val="000000"/>
                <w:sz w:val="24"/>
              </w:rPr>
            </w:pPr>
            <w:r w:rsidRPr="00D04BCE">
              <w:rPr>
                <w:rFonts w:ascii="Times New Roman" w:hAnsi="Times New Roman" w:cs="Times New Roman"/>
                <w:b/>
                <w:color w:val="000000"/>
                <w:sz w:val="24"/>
              </w:rPr>
              <w:t xml:space="preserve"> </w:t>
            </w:r>
          </w:p>
          <w:p w14:paraId="5B7F530B" w14:textId="77777777" w:rsidR="00D04BCE" w:rsidRPr="00D04BCE" w:rsidRDefault="00D04BCE" w:rsidP="00D04BCE">
            <w:pPr>
              <w:spacing w:line="259" w:lineRule="auto"/>
              <w:rPr>
                <w:rFonts w:ascii="Times New Roman" w:hAnsi="Times New Roman" w:cs="Times New Roman"/>
                <w:color w:val="000000"/>
                <w:sz w:val="24"/>
              </w:rPr>
            </w:pPr>
            <w:r w:rsidRPr="00D04BCE">
              <w:rPr>
                <w:rFonts w:ascii="Times New Roman" w:hAnsi="Times New Roman" w:cs="Times New Roman"/>
                <w:b/>
                <w:color w:val="000000"/>
                <w:sz w:val="24"/>
              </w:rPr>
              <w:t xml:space="preserve"> </w:t>
            </w:r>
          </w:p>
          <w:p w14:paraId="3EA1AEEE" w14:textId="77777777" w:rsidR="00D04BCE" w:rsidRPr="00D04BCE" w:rsidRDefault="00D04BCE" w:rsidP="00D04BCE">
            <w:pPr>
              <w:spacing w:line="259" w:lineRule="auto"/>
              <w:rPr>
                <w:rFonts w:ascii="Times New Roman" w:hAnsi="Times New Roman" w:cs="Times New Roman"/>
                <w:color w:val="000000"/>
                <w:sz w:val="24"/>
              </w:rPr>
            </w:pPr>
            <w:r w:rsidRPr="00D04BCE">
              <w:rPr>
                <w:rFonts w:ascii="Times New Roman" w:hAnsi="Times New Roman" w:cs="Times New Roman"/>
                <w:b/>
                <w:color w:val="000000"/>
                <w:sz w:val="24"/>
              </w:rPr>
              <w:t xml:space="preserve">APPROVED AS TO FORM                               </w:t>
            </w:r>
          </w:p>
        </w:tc>
        <w:tc>
          <w:tcPr>
            <w:tcW w:w="4411" w:type="dxa"/>
            <w:tcBorders>
              <w:top w:val="nil"/>
              <w:left w:val="nil"/>
              <w:bottom w:val="nil"/>
              <w:right w:val="nil"/>
            </w:tcBorders>
          </w:tcPr>
          <w:p w14:paraId="5BC0A372" w14:textId="77777777" w:rsidR="00D04BCE" w:rsidRPr="00D04BCE" w:rsidRDefault="00D04BCE" w:rsidP="00D04BCE">
            <w:pPr>
              <w:tabs>
                <w:tab w:val="center" w:pos="1300"/>
              </w:tabs>
              <w:spacing w:line="259" w:lineRule="auto"/>
              <w:rPr>
                <w:rFonts w:ascii="Times New Roman" w:hAnsi="Times New Roman" w:cs="Times New Roman"/>
                <w:color w:val="000000"/>
                <w:sz w:val="24"/>
              </w:rPr>
            </w:pPr>
            <w:r w:rsidRPr="00D04BCE">
              <w:rPr>
                <w:rFonts w:ascii="Times New Roman" w:hAnsi="Times New Roman" w:cs="Times New Roman"/>
                <w:b/>
                <w:color w:val="000000"/>
                <w:sz w:val="24"/>
              </w:rPr>
              <w:t xml:space="preserve">   </w:t>
            </w:r>
            <w:r w:rsidRPr="00D04BCE">
              <w:rPr>
                <w:rFonts w:ascii="Times New Roman" w:hAnsi="Times New Roman" w:cs="Times New Roman"/>
                <w:b/>
                <w:color w:val="000000"/>
                <w:sz w:val="24"/>
              </w:rPr>
              <w:tab/>
              <w:t xml:space="preserve">             Title </w:t>
            </w:r>
          </w:p>
        </w:tc>
      </w:tr>
      <w:tr w:rsidR="00D04BCE" w:rsidRPr="00D04BCE" w14:paraId="431943FA" w14:textId="77777777" w:rsidTr="00D04BCE">
        <w:trPr>
          <w:trHeight w:val="518"/>
        </w:trPr>
        <w:tc>
          <w:tcPr>
            <w:tcW w:w="5039" w:type="dxa"/>
            <w:gridSpan w:val="2"/>
            <w:tcBorders>
              <w:top w:val="nil"/>
              <w:left w:val="nil"/>
              <w:bottom w:val="nil"/>
              <w:right w:val="nil"/>
            </w:tcBorders>
          </w:tcPr>
          <w:p w14:paraId="484083AE" w14:textId="77777777" w:rsidR="00D04BCE" w:rsidRPr="00D04BCE" w:rsidRDefault="00D04BCE" w:rsidP="00D04BCE">
            <w:pPr>
              <w:tabs>
                <w:tab w:val="center" w:pos="3600"/>
                <w:tab w:val="center" w:pos="4320"/>
              </w:tabs>
              <w:spacing w:line="259" w:lineRule="auto"/>
              <w:rPr>
                <w:rFonts w:ascii="Times New Roman" w:hAnsi="Times New Roman" w:cs="Times New Roman"/>
                <w:color w:val="000000"/>
                <w:sz w:val="24"/>
              </w:rPr>
            </w:pPr>
            <w:r w:rsidRPr="00D04BCE">
              <w:rPr>
                <w:rFonts w:ascii="Times New Roman" w:hAnsi="Times New Roman" w:cs="Times New Roman"/>
                <w:b/>
                <w:color w:val="000000"/>
                <w:sz w:val="24"/>
              </w:rPr>
              <w:t xml:space="preserve">AND LEGAL SUFFICIENCY </w:t>
            </w:r>
            <w:r w:rsidRPr="00D04BCE">
              <w:rPr>
                <w:rFonts w:ascii="Times New Roman" w:hAnsi="Times New Roman" w:cs="Times New Roman"/>
                <w:b/>
                <w:color w:val="000000"/>
                <w:sz w:val="24"/>
              </w:rPr>
              <w:tab/>
              <w:t xml:space="preserve"> </w:t>
            </w:r>
            <w:r w:rsidRPr="00D04BCE">
              <w:rPr>
                <w:rFonts w:ascii="Times New Roman" w:hAnsi="Times New Roman" w:cs="Times New Roman"/>
                <w:b/>
                <w:color w:val="000000"/>
                <w:sz w:val="24"/>
              </w:rPr>
              <w:tab/>
              <w:t xml:space="preserve"> </w:t>
            </w:r>
          </w:p>
          <w:p w14:paraId="6E087942" w14:textId="77777777" w:rsidR="00D04BCE" w:rsidRPr="00D04BCE" w:rsidRDefault="00D04BCE" w:rsidP="00D04BCE">
            <w:pPr>
              <w:spacing w:line="259" w:lineRule="auto"/>
              <w:rPr>
                <w:rFonts w:ascii="Times New Roman" w:hAnsi="Times New Roman" w:cs="Times New Roman"/>
                <w:color w:val="000000"/>
                <w:sz w:val="24"/>
              </w:rPr>
            </w:pPr>
            <w:r w:rsidRPr="00D04BCE">
              <w:rPr>
                <w:rFonts w:ascii="Times New Roman" w:hAnsi="Times New Roman" w:cs="Times New Roman"/>
                <w:b/>
                <w:color w:val="000000"/>
                <w:sz w:val="24"/>
              </w:rPr>
              <w:t xml:space="preserve"> </w:t>
            </w:r>
          </w:p>
        </w:tc>
        <w:tc>
          <w:tcPr>
            <w:tcW w:w="4411" w:type="dxa"/>
            <w:tcBorders>
              <w:top w:val="nil"/>
              <w:left w:val="nil"/>
              <w:bottom w:val="nil"/>
              <w:right w:val="nil"/>
            </w:tcBorders>
          </w:tcPr>
          <w:p w14:paraId="5620CB04" w14:textId="77777777" w:rsidR="00D04BCE" w:rsidRPr="00D04BCE" w:rsidRDefault="00D04BCE" w:rsidP="00D04BCE">
            <w:pPr>
              <w:spacing w:line="259" w:lineRule="auto"/>
              <w:rPr>
                <w:rFonts w:ascii="Times New Roman" w:hAnsi="Times New Roman" w:cs="Times New Roman"/>
                <w:color w:val="000000"/>
                <w:sz w:val="24"/>
              </w:rPr>
            </w:pPr>
            <w:r w:rsidRPr="00D04BCE">
              <w:rPr>
                <w:rFonts w:ascii="Times New Roman" w:hAnsi="Times New Roman" w:cs="Times New Roman"/>
                <w:b/>
                <w:color w:val="000000"/>
                <w:sz w:val="24"/>
              </w:rPr>
              <w:t xml:space="preserve">(corp. seal) </w:t>
            </w:r>
          </w:p>
        </w:tc>
      </w:tr>
      <w:tr w:rsidR="00D04BCE" w:rsidRPr="00D04BCE" w14:paraId="5720BEEB" w14:textId="77777777" w:rsidTr="00D04BCE">
        <w:trPr>
          <w:trHeight w:val="251"/>
        </w:trPr>
        <w:tc>
          <w:tcPr>
            <w:tcW w:w="5039" w:type="dxa"/>
            <w:gridSpan w:val="2"/>
            <w:tcBorders>
              <w:top w:val="nil"/>
              <w:left w:val="nil"/>
              <w:bottom w:val="nil"/>
              <w:right w:val="nil"/>
            </w:tcBorders>
          </w:tcPr>
          <w:p w14:paraId="3B519A66" w14:textId="77777777" w:rsidR="00D04BCE" w:rsidRPr="00D04BCE" w:rsidRDefault="00D04BCE" w:rsidP="00D04BCE">
            <w:pPr>
              <w:spacing w:line="259" w:lineRule="auto"/>
              <w:rPr>
                <w:rFonts w:ascii="Times New Roman" w:hAnsi="Times New Roman" w:cs="Times New Roman"/>
                <w:color w:val="000000"/>
                <w:sz w:val="24"/>
              </w:rPr>
            </w:pPr>
            <w:r w:rsidRPr="00D04BCE">
              <w:rPr>
                <w:rFonts w:ascii="Times New Roman" w:hAnsi="Times New Roman" w:cs="Times New Roman"/>
                <w:b/>
                <w:color w:val="000000"/>
                <w:sz w:val="24"/>
              </w:rPr>
              <w:t xml:space="preserve">By_________________________                         </w:t>
            </w:r>
          </w:p>
        </w:tc>
        <w:tc>
          <w:tcPr>
            <w:tcW w:w="4411" w:type="dxa"/>
            <w:tcBorders>
              <w:top w:val="nil"/>
              <w:left w:val="nil"/>
              <w:bottom w:val="nil"/>
              <w:right w:val="nil"/>
            </w:tcBorders>
          </w:tcPr>
          <w:p w14:paraId="449D06F5" w14:textId="77777777" w:rsidR="00D04BCE" w:rsidRPr="00D04BCE" w:rsidRDefault="00D04BCE" w:rsidP="00D04BCE">
            <w:pPr>
              <w:spacing w:line="259" w:lineRule="auto"/>
              <w:rPr>
                <w:rFonts w:ascii="Times New Roman" w:hAnsi="Times New Roman" w:cs="Times New Roman"/>
                <w:color w:val="000000"/>
                <w:sz w:val="24"/>
              </w:rPr>
            </w:pPr>
            <w:r w:rsidRPr="00D04BCE">
              <w:rPr>
                <w:rFonts w:ascii="Times New Roman" w:hAnsi="Times New Roman" w:cs="Times New Roman"/>
                <w:b/>
                <w:color w:val="000000"/>
                <w:sz w:val="24"/>
              </w:rPr>
              <w:t xml:space="preserve"> </w:t>
            </w:r>
          </w:p>
        </w:tc>
      </w:tr>
      <w:tr w:rsidR="00D04BCE" w:rsidRPr="00D04BCE" w14:paraId="7C79DC7B" w14:textId="77777777" w:rsidTr="00D04BCE">
        <w:trPr>
          <w:trHeight w:val="551"/>
        </w:trPr>
        <w:tc>
          <w:tcPr>
            <w:tcW w:w="5039" w:type="dxa"/>
            <w:gridSpan w:val="2"/>
            <w:tcBorders>
              <w:top w:val="nil"/>
              <w:left w:val="nil"/>
              <w:bottom w:val="nil"/>
              <w:right w:val="nil"/>
            </w:tcBorders>
          </w:tcPr>
          <w:p w14:paraId="1E491603" w14:textId="77777777" w:rsidR="00D04BCE" w:rsidRPr="00D04BCE" w:rsidRDefault="00D04BCE" w:rsidP="00D04BCE">
            <w:pPr>
              <w:tabs>
                <w:tab w:val="center" w:pos="1521"/>
                <w:tab w:val="center" w:pos="2880"/>
                <w:tab w:val="center" w:pos="3600"/>
                <w:tab w:val="center" w:pos="4320"/>
              </w:tabs>
              <w:spacing w:line="259" w:lineRule="auto"/>
              <w:rPr>
                <w:rFonts w:ascii="Times New Roman" w:hAnsi="Times New Roman" w:cs="Times New Roman"/>
                <w:color w:val="000000"/>
                <w:sz w:val="24"/>
              </w:rPr>
            </w:pPr>
            <w:r w:rsidRPr="00D04BCE">
              <w:rPr>
                <w:rFonts w:ascii="Times New Roman" w:hAnsi="Times New Roman" w:cs="Times New Roman"/>
                <w:b/>
                <w:color w:val="000000"/>
                <w:sz w:val="24"/>
              </w:rPr>
              <w:t xml:space="preserve"> </w:t>
            </w:r>
            <w:r w:rsidRPr="00D04BCE">
              <w:rPr>
                <w:rFonts w:ascii="Times New Roman" w:hAnsi="Times New Roman" w:cs="Times New Roman"/>
                <w:b/>
                <w:color w:val="000000"/>
                <w:sz w:val="24"/>
              </w:rPr>
              <w:tab/>
              <w:t xml:space="preserve">County Attorney </w:t>
            </w:r>
            <w:r w:rsidRPr="00D04BCE">
              <w:rPr>
                <w:rFonts w:ascii="Times New Roman" w:hAnsi="Times New Roman" w:cs="Times New Roman"/>
                <w:b/>
                <w:color w:val="000000"/>
                <w:sz w:val="24"/>
              </w:rPr>
              <w:tab/>
              <w:t xml:space="preserve"> </w:t>
            </w:r>
            <w:r w:rsidRPr="00D04BCE">
              <w:rPr>
                <w:rFonts w:ascii="Times New Roman" w:hAnsi="Times New Roman" w:cs="Times New Roman"/>
                <w:b/>
                <w:color w:val="000000"/>
                <w:sz w:val="24"/>
              </w:rPr>
              <w:tab/>
              <w:t xml:space="preserve"> </w:t>
            </w:r>
            <w:r w:rsidRPr="00D04BCE">
              <w:rPr>
                <w:rFonts w:ascii="Times New Roman" w:hAnsi="Times New Roman" w:cs="Times New Roman"/>
                <w:b/>
                <w:color w:val="000000"/>
                <w:sz w:val="24"/>
              </w:rPr>
              <w:tab/>
              <w:t xml:space="preserve"> </w:t>
            </w:r>
          </w:p>
          <w:p w14:paraId="74DE465B" w14:textId="77777777" w:rsidR="00D04BCE" w:rsidRPr="00D04BCE" w:rsidRDefault="00D04BCE" w:rsidP="00D04BCE">
            <w:pPr>
              <w:spacing w:line="259" w:lineRule="auto"/>
              <w:rPr>
                <w:rFonts w:ascii="Times New Roman" w:hAnsi="Times New Roman" w:cs="Times New Roman"/>
                <w:color w:val="000000"/>
                <w:sz w:val="24"/>
              </w:rPr>
            </w:pPr>
            <w:r w:rsidRPr="00D04BCE">
              <w:rPr>
                <w:rFonts w:ascii="Times New Roman" w:hAnsi="Times New Roman" w:cs="Times New Roman"/>
                <w:b/>
                <w:color w:val="000000"/>
                <w:sz w:val="24"/>
              </w:rPr>
              <w:t xml:space="preserve"> </w:t>
            </w:r>
          </w:p>
        </w:tc>
        <w:tc>
          <w:tcPr>
            <w:tcW w:w="4411" w:type="dxa"/>
            <w:tcBorders>
              <w:top w:val="nil"/>
              <w:left w:val="nil"/>
              <w:bottom w:val="nil"/>
              <w:right w:val="nil"/>
            </w:tcBorders>
          </w:tcPr>
          <w:p w14:paraId="0E3E0606" w14:textId="77777777" w:rsidR="00D04BCE" w:rsidRPr="00D04BCE" w:rsidRDefault="00D04BCE" w:rsidP="00D04BCE">
            <w:pPr>
              <w:spacing w:line="259" w:lineRule="auto"/>
              <w:rPr>
                <w:rFonts w:ascii="Times New Roman" w:hAnsi="Times New Roman" w:cs="Times New Roman"/>
                <w:color w:val="000000"/>
                <w:sz w:val="24"/>
              </w:rPr>
            </w:pPr>
            <w:r w:rsidRPr="00D04BCE">
              <w:rPr>
                <w:rFonts w:ascii="Times New Roman" w:hAnsi="Times New Roman" w:cs="Times New Roman"/>
                <w:b/>
                <w:color w:val="000000"/>
                <w:sz w:val="24"/>
              </w:rPr>
              <w:t xml:space="preserve"> </w:t>
            </w:r>
            <w:r w:rsidRPr="00D04BCE">
              <w:rPr>
                <w:rFonts w:ascii="Times New Roman" w:hAnsi="Times New Roman" w:cs="Times New Roman"/>
                <w:b/>
                <w:color w:val="000000"/>
                <w:sz w:val="24"/>
              </w:rPr>
              <w:tab/>
              <w:t xml:space="preserve"> </w:t>
            </w:r>
            <w:r w:rsidRPr="00D04BCE">
              <w:rPr>
                <w:rFonts w:ascii="Times New Roman" w:hAnsi="Times New Roman" w:cs="Times New Roman"/>
                <w:b/>
                <w:color w:val="000000"/>
                <w:sz w:val="24"/>
              </w:rPr>
              <w:tab/>
              <w:t xml:space="preserve"> </w:t>
            </w:r>
          </w:p>
        </w:tc>
      </w:tr>
      <w:tr w:rsidR="00D04BCE" w:rsidRPr="00D04BCE" w14:paraId="7ABEC795" w14:textId="77777777" w:rsidTr="00D04BCE">
        <w:trPr>
          <w:trHeight w:val="511"/>
        </w:trPr>
        <w:tc>
          <w:tcPr>
            <w:tcW w:w="5039" w:type="dxa"/>
            <w:gridSpan w:val="2"/>
            <w:tcBorders>
              <w:top w:val="nil"/>
              <w:left w:val="nil"/>
              <w:bottom w:val="nil"/>
              <w:right w:val="nil"/>
            </w:tcBorders>
          </w:tcPr>
          <w:p w14:paraId="6A0C65C0" w14:textId="77777777" w:rsidR="00D04BCE" w:rsidRPr="00D04BCE" w:rsidRDefault="00D04BCE" w:rsidP="00D04BCE">
            <w:pPr>
              <w:tabs>
                <w:tab w:val="center" w:pos="3600"/>
                <w:tab w:val="center" w:pos="4320"/>
              </w:tabs>
              <w:spacing w:line="259" w:lineRule="auto"/>
              <w:rPr>
                <w:rFonts w:ascii="Times New Roman" w:hAnsi="Times New Roman" w:cs="Times New Roman"/>
                <w:color w:val="000000"/>
                <w:sz w:val="24"/>
              </w:rPr>
            </w:pPr>
            <w:r w:rsidRPr="00D04BCE">
              <w:rPr>
                <w:rFonts w:ascii="Times New Roman" w:hAnsi="Times New Roman" w:cs="Times New Roman"/>
                <w:b/>
                <w:color w:val="000000"/>
                <w:sz w:val="24"/>
              </w:rPr>
              <w:t xml:space="preserve">APPROVED AS TO TERMS </w:t>
            </w:r>
            <w:r w:rsidRPr="00D04BCE">
              <w:rPr>
                <w:rFonts w:ascii="Times New Roman" w:hAnsi="Times New Roman" w:cs="Times New Roman"/>
                <w:color w:val="000000"/>
                <w:sz w:val="24"/>
              </w:rPr>
              <w:t xml:space="preserve">  </w:t>
            </w:r>
            <w:r w:rsidRPr="00D04BCE">
              <w:rPr>
                <w:rFonts w:ascii="Times New Roman" w:hAnsi="Times New Roman" w:cs="Times New Roman"/>
                <w:color w:val="000000"/>
                <w:sz w:val="24"/>
              </w:rPr>
              <w:tab/>
              <w:t xml:space="preserve"> </w:t>
            </w:r>
            <w:r w:rsidRPr="00D04BCE">
              <w:rPr>
                <w:rFonts w:ascii="Times New Roman" w:hAnsi="Times New Roman" w:cs="Times New Roman"/>
                <w:color w:val="000000"/>
                <w:sz w:val="24"/>
              </w:rPr>
              <w:tab/>
              <w:t xml:space="preserve"> </w:t>
            </w:r>
          </w:p>
          <w:p w14:paraId="78A85562" w14:textId="77777777" w:rsidR="00D04BCE" w:rsidRPr="00D04BCE" w:rsidRDefault="00D04BCE" w:rsidP="00D04BCE">
            <w:pPr>
              <w:spacing w:line="259" w:lineRule="auto"/>
              <w:rPr>
                <w:rFonts w:ascii="Times New Roman" w:hAnsi="Times New Roman" w:cs="Times New Roman"/>
                <w:color w:val="000000"/>
                <w:sz w:val="24"/>
              </w:rPr>
            </w:pPr>
            <w:r w:rsidRPr="00D04BCE">
              <w:rPr>
                <w:rFonts w:ascii="Times New Roman" w:hAnsi="Times New Roman" w:cs="Times New Roman"/>
                <w:b/>
                <w:color w:val="000000"/>
                <w:sz w:val="24"/>
              </w:rPr>
              <w:t xml:space="preserve">AND CONDITIONS </w:t>
            </w:r>
          </w:p>
        </w:tc>
        <w:tc>
          <w:tcPr>
            <w:tcW w:w="4411" w:type="dxa"/>
            <w:tcBorders>
              <w:top w:val="nil"/>
              <w:left w:val="nil"/>
              <w:bottom w:val="nil"/>
              <w:right w:val="nil"/>
            </w:tcBorders>
          </w:tcPr>
          <w:p w14:paraId="6CE07A40" w14:textId="77777777" w:rsidR="00D04BCE" w:rsidRPr="00D04BCE" w:rsidRDefault="00D04BCE" w:rsidP="00D04BCE">
            <w:pPr>
              <w:spacing w:line="259" w:lineRule="auto"/>
              <w:rPr>
                <w:rFonts w:ascii="Times New Roman" w:hAnsi="Times New Roman" w:cs="Times New Roman"/>
                <w:color w:val="000000"/>
                <w:sz w:val="24"/>
              </w:rPr>
            </w:pPr>
            <w:r w:rsidRPr="00D04BCE">
              <w:rPr>
                <w:rFonts w:ascii="Times New Roman" w:hAnsi="Times New Roman" w:cs="Times New Roman"/>
                <w:color w:val="000000"/>
                <w:sz w:val="24"/>
              </w:rPr>
              <w:t xml:space="preserve"> </w:t>
            </w:r>
            <w:r w:rsidRPr="00D04BCE">
              <w:rPr>
                <w:rFonts w:ascii="Times New Roman" w:hAnsi="Times New Roman" w:cs="Times New Roman"/>
                <w:color w:val="000000"/>
                <w:sz w:val="24"/>
              </w:rPr>
              <w:tab/>
              <w:t xml:space="preserve"> </w:t>
            </w:r>
            <w:r w:rsidRPr="00D04BCE">
              <w:rPr>
                <w:rFonts w:ascii="Times New Roman" w:hAnsi="Times New Roman" w:cs="Times New Roman"/>
                <w:color w:val="000000"/>
                <w:sz w:val="24"/>
              </w:rPr>
              <w:tab/>
              <w:t xml:space="preserve"> </w:t>
            </w:r>
            <w:r w:rsidRPr="00D04BCE">
              <w:rPr>
                <w:rFonts w:ascii="Times New Roman" w:hAnsi="Times New Roman" w:cs="Times New Roman"/>
                <w:color w:val="000000"/>
                <w:sz w:val="24"/>
              </w:rPr>
              <w:tab/>
              <w:t xml:space="preserve"> </w:t>
            </w:r>
            <w:r w:rsidRPr="00D04BCE">
              <w:rPr>
                <w:rFonts w:ascii="Times New Roman" w:hAnsi="Times New Roman" w:cs="Times New Roman"/>
                <w:color w:val="000000"/>
                <w:sz w:val="24"/>
              </w:rPr>
              <w:tab/>
              <w:t xml:space="preserve"> </w:t>
            </w:r>
          </w:p>
        </w:tc>
      </w:tr>
    </w:tbl>
    <w:p w14:paraId="03FB9359" w14:textId="77777777" w:rsidR="00D04BCE" w:rsidRPr="00D04BCE" w:rsidRDefault="00D04BCE" w:rsidP="00D04BCE">
      <w:pPr>
        <w:widowControl/>
        <w:spacing w:line="259" w:lineRule="auto"/>
        <w:rPr>
          <w:rFonts w:ascii="Times New Roman" w:eastAsia="Times New Roman" w:hAnsi="Times New Roman" w:cs="Times New Roman"/>
          <w:color w:val="000000"/>
          <w:sz w:val="28"/>
        </w:rPr>
      </w:pPr>
      <w:r w:rsidRPr="00D04BCE">
        <w:rPr>
          <w:rFonts w:ascii="Times New Roman" w:eastAsia="Times New Roman" w:hAnsi="Times New Roman" w:cs="Times New Roman"/>
          <w:b/>
          <w:color w:val="000000"/>
          <w:sz w:val="24"/>
        </w:rPr>
        <w:t xml:space="preserve"> </w:t>
      </w:r>
    </w:p>
    <w:p w14:paraId="65506651" w14:textId="77777777" w:rsidR="00D04BCE" w:rsidRPr="00D04BCE" w:rsidRDefault="00D04BCE" w:rsidP="00D04BCE">
      <w:pPr>
        <w:widowControl/>
        <w:spacing w:line="259" w:lineRule="auto"/>
        <w:ind w:left="-5" w:hanging="10"/>
        <w:rPr>
          <w:rFonts w:ascii="Times New Roman" w:eastAsia="Times New Roman" w:hAnsi="Times New Roman" w:cs="Times New Roman"/>
          <w:color w:val="000000"/>
          <w:sz w:val="28"/>
        </w:rPr>
      </w:pPr>
      <w:r w:rsidRPr="00D04BCE">
        <w:rPr>
          <w:rFonts w:ascii="Times New Roman" w:eastAsia="Times New Roman" w:hAnsi="Times New Roman" w:cs="Times New Roman"/>
          <w:b/>
          <w:color w:val="000000"/>
          <w:sz w:val="24"/>
        </w:rPr>
        <w:t xml:space="preserve">By_________________________   </w:t>
      </w:r>
      <w:r w:rsidRPr="00D04BCE">
        <w:rPr>
          <w:rFonts w:ascii="Times New Roman" w:eastAsia="Times New Roman" w:hAnsi="Times New Roman" w:cs="Times New Roman"/>
          <w:color w:val="000000"/>
          <w:sz w:val="24"/>
        </w:rPr>
        <w:t xml:space="preserve"> </w:t>
      </w:r>
    </w:p>
    <w:p w14:paraId="587218FA" w14:textId="77777777" w:rsidR="00D04BCE" w:rsidRPr="00D04BCE" w:rsidRDefault="00D04BCE" w:rsidP="00D04BCE">
      <w:pPr>
        <w:widowControl/>
        <w:spacing w:line="259" w:lineRule="auto"/>
        <w:ind w:left="-5" w:hanging="10"/>
        <w:rPr>
          <w:rFonts w:ascii="Times New Roman" w:eastAsia="Times New Roman" w:hAnsi="Times New Roman" w:cs="Times New Roman"/>
          <w:color w:val="000000"/>
          <w:sz w:val="28"/>
        </w:rPr>
      </w:pPr>
      <w:r w:rsidRPr="00D04BCE">
        <w:rPr>
          <w:rFonts w:ascii="Times New Roman" w:eastAsia="Times New Roman" w:hAnsi="Times New Roman" w:cs="Times New Roman"/>
          <w:color w:val="000000"/>
          <w:sz w:val="24"/>
        </w:rPr>
        <w:t xml:space="preserve">          </w:t>
      </w:r>
      <w:r w:rsidRPr="00D04BCE">
        <w:rPr>
          <w:rFonts w:ascii="Times New Roman" w:eastAsia="Times New Roman" w:hAnsi="Times New Roman" w:cs="Times New Roman"/>
          <w:b/>
          <w:color w:val="000000"/>
          <w:sz w:val="24"/>
        </w:rPr>
        <w:t>Department Director</w:t>
      </w:r>
    </w:p>
    <w:p w14:paraId="5F80CCD1" w14:textId="77777777" w:rsidR="00D04BCE" w:rsidRDefault="00D04BCE" w:rsidP="008C113B">
      <w:pPr>
        <w:jc w:val="center"/>
        <w:rPr>
          <w:rFonts w:ascii="Times New Roman" w:hAnsi="Times New Roman" w:cs="Times New Roman"/>
          <w:b/>
          <w:spacing w:val="-1"/>
          <w:sz w:val="24"/>
          <w:szCs w:val="24"/>
        </w:rPr>
      </w:pPr>
    </w:p>
    <w:p w14:paraId="0D8C98EC" w14:textId="6A10FF59" w:rsidR="008C113B" w:rsidRPr="00084913" w:rsidRDefault="00D04BCE" w:rsidP="008C113B">
      <w:pPr>
        <w:jc w:val="center"/>
        <w:rPr>
          <w:rFonts w:ascii="Times New Roman" w:eastAsia="Times New Roman" w:hAnsi="Times New Roman" w:cs="Times New Roman"/>
          <w:sz w:val="24"/>
          <w:szCs w:val="24"/>
        </w:rPr>
      </w:pPr>
      <w:r>
        <w:rPr>
          <w:rFonts w:ascii="Times New Roman" w:hAnsi="Times New Roman" w:cs="Times New Roman"/>
          <w:b/>
          <w:spacing w:val="-1"/>
          <w:sz w:val="24"/>
          <w:szCs w:val="24"/>
        </w:rPr>
        <w:lastRenderedPageBreak/>
        <w:t>ATTACHMENT 9</w:t>
      </w:r>
    </w:p>
    <w:p w14:paraId="65D34370" w14:textId="74926E53" w:rsidR="008C113B" w:rsidRPr="00084913" w:rsidRDefault="00E951E9" w:rsidP="008C113B">
      <w:pPr>
        <w:ind w:left="1143" w:right="1143"/>
        <w:jc w:val="center"/>
        <w:rPr>
          <w:rFonts w:ascii="Times New Roman" w:eastAsia="Times New Roman" w:hAnsi="Times New Roman" w:cs="Times New Roman"/>
          <w:b/>
          <w:sz w:val="24"/>
          <w:szCs w:val="24"/>
        </w:rPr>
      </w:pPr>
      <w:r w:rsidRPr="00084913">
        <w:rPr>
          <w:rFonts w:ascii="Times New Roman" w:eastAsia="Times New Roman" w:hAnsi="Times New Roman" w:cs="Times New Roman"/>
          <w:b/>
          <w:sz w:val="24"/>
          <w:szCs w:val="24"/>
        </w:rPr>
        <w:t xml:space="preserve">Case Management and Client Support Services </w:t>
      </w:r>
    </w:p>
    <w:p w14:paraId="019806C3" w14:textId="558C3440" w:rsidR="008C113B" w:rsidRPr="00084913" w:rsidRDefault="008C113B" w:rsidP="00F70F61">
      <w:pPr>
        <w:tabs>
          <w:tab w:val="left" w:pos="720"/>
        </w:tabs>
        <w:rPr>
          <w:rFonts w:ascii="Times New Roman" w:hAnsi="Times New Roman" w:cs="Times New Roman"/>
          <w:sz w:val="24"/>
          <w:szCs w:val="24"/>
        </w:rPr>
      </w:pPr>
    </w:p>
    <w:p w14:paraId="7EBD5BD4" w14:textId="6C05E20B" w:rsidR="00056754" w:rsidRPr="00870842" w:rsidRDefault="00056754" w:rsidP="00F70F61">
      <w:pPr>
        <w:tabs>
          <w:tab w:val="left" w:pos="720"/>
        </w:tabs>
        <w:rPr>
          <w:rFonts w:ascii="Times New Roman" w:hAnsi="Times New Roman" w:cs="Times New Roman"/>
          <w:b/>
          <w:sz w:val="24"/>
          <w:szCs w:val="24"/>
        </w:rPr>
      </w:pPr>
      <w:r w:rsidRPr="00870842">
        <w:rPr>
          <w:rFonts w:ascii="Times New Roman" w:hAnsi="Times New Roman" w:cs="Times New Roman"/>
          <w:b/>
          <w:sz w:val="24"/>
          <w:szCs w:val="24"/>
        </w:rPr>
        <w:t>Case Management:</w:t>
      </w:r>
      <w:r w:rsidR="00001E6B" w:rsidRPr="00870842">
        <w:rPr>
          <w:rFonts w:ascii="Times New Roman" w:hAnsi="Times New Roman" w:cs="Times New Roman"/>
          <w:b/>
          <w:sz w:val="24"/>
          <w:szCs w:val="24"/>
        </w:rPr>
        <w:t xml:space="preserve"> Including but not limited to- </w:t>
      </w:r>
    </w:p>
    <w:p w14:paraId="0E9E39D9" w14:textId="72564F61" w:rsidR="005C0B45" w:rsidRPr="00870842" w:rsidRDefault="005C0B45" w:rsidP="007E2ACE">
      <w:pPr>
        <w:pStyle w:val="ListParagraph"/>
        <w:numPr>
          <w:ilvl w:val="0"/>
          <w:numId w:val="11"/>
        </w:numPr>
        <w:tabs>
          <w:tab w:val="left" w:pos="720"/>
        </w:tabs>
        <w:rPr>
          <w:rFonts w:ascii="Times New Roman" w:hAnsi="Times New Roman" w:cs="Times New Roman"/>
          <w:sz w:val="24"/>
          <w:szCs w:val="24"/>
        </w:rPr>
      </w:pPr>
      <w:r w:rsidRPr="00870842">
        <w:rPr>
          <w:rFonts w:ascii="Times New Roman" w:hAnsi="Times New Roman" w:cs="Times New Roman"/>
          <w:sz w:val="24"/>
          <w:szCs w:val="24"/>
        </w:rPr>
        <w:t>Possess the competencies required to provide culturally and linguistically appropriate services.</w:t>
      </w:r>
    </w:p>
    <w:p w14:paraId="1F7F0F97" w14:textId="2AC79719" w:rsidR="005C0B45" w:rsidRPr="00870842" w:rsidRDefault="005C0B45" w:rsidP="007E2ACE">
      <w:pPr>
        <w:pStyle w:val="ListParagraph"/>
        <w:numPr>
          <w:ilvl w:val="0"/>
          <w:numId w:val="11"/>
        </w:numPr>
        <w:tabs>
          <w:tab w:val="left" w:pos="720"/>
        </w:tabs>
        <w:rPr>
          <w:rFonts w:ascii="Times New Roman" w:hAnsi="Times New Roman" w:cs="Times New Roman"/>
          <w:sz w:val="24"/>
          <w:szCs w:val="24"/>
        </w:rPr>
      </w:pPr>
      <w:r w:rsidRPr="00870842">
        <w:rPr>
          <w:rFonts w:ascii="Times New Roman" w:hAnsi="Times New Roman" w:cs="Times New Roman"/>
          <w:sz w:val="24"/>
          <w:szCs w:val="24"/>
        </w:rPr>
        <w:t>Every effort shall be made to hire and/or contract staff with the capacity to be responsive to the needs of people returning to PBC after a period of incarceration.</w:t>
      </w:r>
    </w:p>
    <w:p w14:paraId="406726B5" w14:textId="3856CD1A" w:rsidR="005C0B45" w:rsidRPr="00870842" w:rsidRDefault="00B11B28" w:rsidP="007E2ACE">
      <w:pPr>
        <w:pStyle w:val="ListParagraph"/>
        <w:numPr>
          <w:ilvl w:val="0"/>
          <w:numId w:val="11"/>
        </w:numPr>
        <w:tabs>
          <w:tab w:val="left" w:pos="720"/>
        </w:tabs>
        <w:rPr>
          <w:rFonts w:ascii="Times New Roman" w:hAnsi="Times New Roman" w:cs="Times New Roman"/>
          <w:sz w:val="24"/>
          <w:szCs w:val="24"/>
        </w:rPr>
      </w:pPr>
      <w:r>
        <w:rPr>
          <w:rFonts w:ascii="Times New Roman" w:hAnsi="Times New Roman" w:cs="Times New Roman"/>
          <w:sz w:val="24"/>
          <w:szCs w:val="24"/>
        </w:rPr>
        <w:t xml:space="preserve">All </w:t>
      </w:r>
      <w:r w:rsidR="00610511">
        <w:rPr>
          <w:rFonts w:ascii="Times New Roman" w:hAnsi="Times New Roman" w:cs="Times New Roman"/>
          <w:sz w:val="24"/>
          <w:szCs w:val="24"/>
        </w:rPr>
        <w:t>case managers</w:t>
      </w:r>
      <w:r>
        <w:rPr>
          <w:rFonts w:ascii="Times New Roman" w:hAnsi="Times New Roman" w:cs="Times New Roman"/>
          <w:sz w:val="24"/>
          <w:szCs w:val="24"/>
        </w:rPr>
        <w:t xml:space="preserve"> </w:t>
      </w:r>
      <w:r w:rsidR="005C0B45" w:rsidRPr="00870842">
        <w:rPr>
          <w:rFonts w:ascii="Times New Roman" w:hAnsi="Times New Roman" w:cs="Times New Roman"/>
          <w:sz w:val="24"/>
          <w:szCs w:val="24"/>
        </w:rPr>
        <w:t xml:space="preserve">shall have the ability to understand and speak English to allow for effective communication. </w:t>
      </w:r>
    </w:p>
    <w:p w14:paraId="1B8FC17E" w14:textId="77777777" w:rsidR="005C0B45" w:rsidRPr="00870842" w:rsidRDefault="005C0B45" w:rsidP="007E2ACE">
      <w:pPr>
        <w:pStyle w:val="ListParagraph"/>
        <w:numPr>
          <w:ilvl w:val="0"/>
          <w:numId w:val="11"/>
        </w:numPr>
        <w:tabs>
          <w:tab w:val="left" w:pos="720"/>
        </w:tabs>
        <w:rPr>
          <w:rFonts w:ascii="Times New Roman" w:hAnsi="Times New Roman" w:cs="Times New Roman"/>
          <w:sz w:val="24"/>
          <w:szCs w:val="24"/>
        </w:rPr>
      </w:pPr>
      <w:r w:rsidRPr="00870842">
        <w:rPr>
          <w:rFonts w:ascii="Times New Roman" w:hAnsi="Times New Roman" w:cs="Times New Roman"/>
          <w:sz w:val="24"/>
          <w:szCs w:val="24"/>
        </w:rPr>
        <w:t>The minimum requirements for case managers include:</w:t>
      </w:r>
    </w:p>
    <w:p w14:paraId="68DCFF29" w14:textId="77777777" w:rsidR="005C0B45" w:rsidRPr="00870842" w:rsidRDefault="005C0B45" w:rsidP="007E2ACE">
      <w:pPr>
        <w:pStyle w:val="ListParagraph"/>
        <w:numPr>
          <w:ilvl w:val="1"/>
          <w:numId w:val="11"/>
        </w:numPr>
        <w:tabs>
          <w:tab w:val="left" w:pos="720"/>
        </w:tabs>
        <w:rPr>
          <w:rFonts w:ascii="Times New Roman" w:hAnsi="Times New Roman" w:cs="Times New Roman"/>
          <w:sz w:val="24"/>
          <w:szCs w:val="24"/>
        </w:rPr>
      </w:pPr>
      <w:r w:rsidRPr="00870842">
        <w:rPr>
          <w:rFonts w:ascii="Times New Roman" w:hAnsi="Times New Roman" w:cs="Times New Roman"/>
          <w:sz w:val="24"/>
          <w:szCs w:val="24"/>
        </w:rPr>
        <w:t xml:space="preserve">Valid Florida Driver's License; </w:t>
      </w:r>
    </w:p>
    <w:p w14:paraId="633DE89E" w14:textId="77777777" w:rsidR="005C0B45" w:rsidRPr="00870842" w:rsidRDefault="005C0B45" w:rsidP="007E2ACE">
      <w:pPr>
        <w:pStyle w:val="ListParagraph"/>
        <w:numPr>
          <w:ilvl w:val="1"/>
          <w:numId w:val="11"/>
        </w:numPr>
        <w:tabs>
          <w:tab w:val="left" w:pos="720"/>
        </w:tabs>
        <w:rPr>
          <w:rFonts w:ascii="Times New Roman" w:hAnsi="Times New Roman" w:cs="Times New Roman"/>
          <w:sz w:val="24"/>
          <w:szCs w:val="24"/>
        </w:rPr>
      </w:pPr>
      <w:r w:rsidRPr="00870842">
        <w:rPr>
          <w:rFonts w:ascii="Times New Roman" w:hAnsi="Times New Roman" w:cs="Times New Roman"/>
          <w:sz w:val="24"/>
          <w:szCs w:val="24"/>
        </w:rPr>
        <w:t xml:space="preserve">Training in Motivational Interviewing; </w:t>
      </w:r>
    </w:p>
    <w:p w14:paraId="1D569A7A" w14:textId="77777777" w:rsidR="005C0B45" w:rsidRPr="00870842" w:rsidRDefault="005C0B45" w:rsidP="007E2ACE">
      <w:pPr>
        <w:pStyle w:val="ListParagraph"/>
        <w:numPr>
          <w:ilvl w:val="1"/>
          <w:numId w:val="11"/>
        </w:numPr>
        <w:tabs>
          <w:tab w:val="left" w:pos="720"/>
        </w:tabs>
        <w:rPr>
          <w:rFonts w:ascii="Times New Roman" w:hAnsi="Times New Roman" w:cs="Times New Roman"/>
          <w:sz w:val="24"/>
          <w:szCs w:val="24"/>
        </w:rPr>
      </w:pPr>
      <w:r w:rsidRPr="00870842">
        <w:rPr>
          <w:rFonts w:ascii="Times New Roman" w:hAnsi="Times New Roman" w:cs="Times New Roman"/>
          <w:sz w:val="24"/>
          <w:szCs w:val="24"/>
        </w:rPr>
        <w:t xml:space="preserve">Maintain professional demeanor at all times; </w:t>
      </w:r>
    </w:p>
    <w:p w14:paraId="4C0D0602" w14:textId="77777777" w:rsidR="005C0B45" w:rsidRPr="00870842" w:rsidRDefault="005C0B45" w:rsidP="007E2ACE">
      <w:pPr>
        <w:pStyle w:val="ListParagraph"/>
        <w:numPr>
          <w:ilvl w:val="1"/>
          <w:numId w:val="11"/>
        </w:numPr>
        <w:tabs>
          <w:tab w:val="left" w:pos="720"/>
        </w:tabs>
        <w:rPr>
          <w:rFonts w:ascii="Times New Roman" w:hAnsi="Times New Roman" w:cs="Times New Roman"/>
          <w:sz w:val="24"/>
          <w:szCs w:val="24"/>
        </w:rPr>
      </w:pPr>
      <w:r w:rsidRPr="00870842">
        <w:rPr>
          <w:rFonts w:ascii="Times New Roman" w:hAnsi="Times New Roman" w:cs="Times New Roman"/>
          <w:sz w:val="24"/>
          <w:szCs w:val="24"/>
        </w:rPr>
        <w:t xml:space="preserve">Excellent verbal and written communication skills; </w:t>
      </w:r>
    </w:p>
    <w:p w14:paraId="4EF4A03F" w14:textId="77777777" w:rsidR="00B07E15" w:rsidRPr="00870842" w:rsidRDefault="005C0B45" w:rsidP="007E2ACE">
      <w:pPr>
        <w:pStyle w:val="ListParagraph"/>
        <w:numPr>
          <w:ilvl w:val="1"/>
          <w:numId w:val="11"/>
        </w:numPr>
        <w:tabs>
          <w:tab w:val="left" w:pos="720"/>
        </w:tabs>
        <w:rPr>
          <w:rFonts w:ascii="Times New Roman" w:hAnsi="Times New Roman" w:cs="Times New Roman"/>
          <w:sz w:val="24"/>
          <w:szCs w:val="24"/>
        </w:rPr>
      </w:pPr>
      <w:r w:rsidRPr="00870842">
        <w:rPr>
          <w:rFonts w:ascii="Times New Roman" w:hAnsi="Times New Roman" w:cs="Times New Roman"/>
          <w:sz w:val="24"/>
          <w:szCs w:val="24"/>
        </w:rPr>
        <w:t>Ability t</w:t>
      </w:r>
      <w:r w:rsidR="00B07E15" w:rsidRPr="00870842">
        <w:rPr>
          <w:rFonts w:ascii="Times New Roman" w:hAnsi="Times New Roman" w:cs="Times New Roman"/>
          <w:sz w:val="24"/>
          <w:szCs w:val="24"/>
        </w:rPr>
        <w:t>o learn</w:t>
      </w:r>
      <w:r w:rsidRPr="00870842">
        <w:rPr>
          <w:rFonts w:ascii="Times New Roman" w:hAnsi="Times New Roman" w:cs="Times New Roman"/>
          <w:sz w:val="24"/>
          <w:szCs w:val="24"/>
        </w:rPr>
        <w:t xml:space="preserve"> and use the RENEW data</w:t>
      </w:r>
      <w:r w:rsidR="00B07E15" w:rsidRPr="00870842">
        <w:rPr>
          <w:rFonts w:ascii="Times New Roman" w:hAnsi="Times New Roman" w:cs="Times New Roman"/>
          <w:sz w:val="24"/>
          <w:szCs w:val="24"/>
        </w:rPr>
        <w:t xml:space="preserve">base to document case notes; </w:t>
      </w:r>
    </w:p>
    <w:p w14:paraId="443CBEE8" w14:textId="77777777" w:rsidR="00B07E15" w:rsidRPr="00870842" w:rsidRDefault="00B07E15" w:rsidP="007E2ACE">
      <w:pPr>
        <w:pStyle w:val="ListParagraph"/>
        <w:numPr>
          <w:ilvl w:val="1"/>
          <w:numId w:val="11"/>
        </w:numPr>
        <w:tabs>
          <w:tab w:val="left" w:pos="720"/>
        </w:tabs>
        <w:rPr>
          <w:rFonts w:ascii="Times New Roman" w:hAnsi="Times New Roman" w:cs="Times New Roman"/>
          <w:sz w:val="24"/>
          <w:szCs w:val="24"/>
        </w:rPr>
      </w:pPr>
      <w:r w:rsidRPr="00870842">
        <w:rPr>
          <w:rFonts w:ascii="Times New Roman" w:hAnsi="Times New Roman" w:cs="Times New Roman"/>
          <w:sz w:val="24"/>
          <w:szCs w:val="24"/>
        </w:rPr>
        <w:t xml:space="preserve">LSI-r certification; </w:t>
      </w:r>
    </w:p>
    <w:p w14:paraId="7A2AE768" w14:textId="16E08D0A" w:rsidR="00B07E15" w:rsidRPr="00870842" w:rsidRDefault="005C0B45" w:rsidP="007E2ACE">
      <w:pPr>
        <w:pStyle w:val="ListParagraph"/>
        <w:numPr>
          <w:ilvl w:val="1"/>
          <w:numId w:val="11"/>
        </w:numPr>
        <w:tabs>
          <w:tab w:val="left" w:pos="720"/>
        </w:tabs>
        <w:rPr>
          <w:rFonts w:ascii="Times New Roman" w:hAnsi="Times New Roman" w:cs="Times New Roman"/>
          <w:sz w:val="24"/>
          <w:szCs w:val="24"/>
        </w:rPr>
      </w:pPr>
      <w:r w:rsidRPr="00870842">
        <w:rPr>
          <w:rFonts w:ascii="Times New Roman" w:hAnsi="Times New Roman" w:cs="Times New Roman"/>
          <w:sz w:val="24"/>
          <w:szCs w:val="24"/>
        </w:rPr>
        <w:t>Excellent time management, problem solving and organizational skills.</w:t>
      </w:r>
    </w:p>
    <w:p w14:paraId="08DB7895" w14:textId="6E449D83" w:rsidR="00B07E15" w:rsidRPr="00870842" w:rsidRDefault="005C0B45" w:rsidP="007E2ACE">
      <w:pPr>
        <w:pStyle w:val="ListParagraph"/>
        <w:numPr>
          <w:ilvl w:val="0"/>
          <w:numId w:val="11"/>
        </w:numPr>
        <w:tabs>
          <w:tab w:val="left" w:pos="720"/>
        </w:tabs>
        <w:rPr>
          <w:rFonts w:ascii="Times New Roman" w:hAnsi="Times New Roman" w:cs="Times New Roman"/>
          <w:sz w:val="24"/>
          <w:szCs w:val="24"/>
        </w:rPr>
      </w:pPr>
      <w:r w:rsidRPr="00870842">
        <w:rPr>
          <w:rFonts w:ascii="Times New Roman" w:hAnsi="Times New Roman" w:cs="Times New Roman"/>
          <w:sz w:val="24"/>
          <w:szCs w:val="24"/>
        </w:rPr>
        <w:t>The essential case management services that may be performed by a case manager are:</w:t>
      </w:r>
    </w:p>
    <w:p w14:paraId="7C42CF6C" w14:textId="393A73F1" w:rsidR="00B07E15" w:rsidRPr="00870842" w:rsidRDefault="005C0B45" w:rsidP="007E2ACE">
      <w:pPr>
        <w:pStyle w:val="ListParagraph"/>
        <w:numPr>
          <w:ilvl w:val="1"/>
          <w:numId w:val="11"/>
        </w:numPr>
        <w:tabs>
          <w:tab w:val="left" w:pos="720"/>
        </w:tabs>
        <w:rPr>
          <w:rFonts w:ascii="Times New Roman" w:hAnsi="Times New Roman" w:cs="Times New Roman"/>
          <w:sz w:val="24"/>
          <w:szCs w:val="24"/>
        </w:rPr>
      </w:pPr>
      <w:r w:rsidRPr="00870842">
        <w:rPr>
          <w:rFonts w:ascii="Times New Roman" w:hAnsi="Times New Roman" w:cs="Times New Roman"/>
          <w:sz w:val="24"/>
          <w:szCs w:val="24"/>
        </w:rPr>
        <w:t>Performs outreach &amp; recruitment activitie</w:t>
      </w:r>
      <w:r w:rsidR="00B07E15" w:rsidRPr="00870842">
        <w:rPr>
          <w:rFonts w:ascii="Times New Roman" w:hAnsi="Times New Roman" w:cs="Times New Roman"/>
          <w:sz w:val="24"/>
          <w:szCs w:val="24"/>
        </w:rPr>
        <w:t xml:space="preserve">s for targeted </w:t>
      </w:r>
      <w:r w:rsidR="00661BB4" w:rsidRPr="00870842">
        <w:rPr>
          <w:rFonts w:ascii="Times New Roman" w:hAnsi="Times New Roman" w:cs="Times New Roman"/>
          <w:sz w:val="24"/>
          <w:szCs w:val="24"/>
        </w:rPr>
        <w:t xml:space="preserve">reentry </w:t>
      </w:r>
      <w:r w:rsidR="00B11B28" w:rsidRPr="00870842">
        <w:rPr>
          <w:rFonts w:ascii="Times New Roman" w:hAnsi="Times New Roman" w:cs="Times New Roman"/>
          <w:sz w:val="24"/>
          <w:szCs w:val="24"/>
        </w:rPr>
        <w:t>participants</w:t>
      </w:r>
      <w:r w:rsidR="00B07E15" w:rsidRPr="00870842">
        <w:rPr>
          <w:rFonts w:ascii="Times New Roman" w:hAnsi="Times New Roman" w:cs="Times New Roman"/>
          <w:sz w:val="24"/>
          <w:szCs w:val="24"/>
        </w:rPr>
        <w:t xml:space="preserve">; </w:t>
      </w:r>
    </w:p>
    <w:p w14:paraId="036AFC36" w14:textId="77777777" w:rsidR="00B07E15" w:rsidRPr="00870842" w:rsidRDefault="005C0B45" w:rsidP="007E2ACE">
      <w:pPr>
        <w:pStyle w:val="ListParagraph"/>
        <w:numPr>
          <w:ilvl w:val="1"/>
          <w:numId w:val="11"/>
        </w:numPr>
        <w:tabs>
          <w:tab w:val="left" w:pos="720"/>
        </w:tabs>
        <w:rPr>
          <w:rFonts w:ascii="Times New Roman" w:hAnsi="Times New Roman" w:cs="Times New Roman"/>
          <w:sz w:val="24"/>
          <w:szCs w:val="24"/>
        </w:rPr>
      </w:pPr>
      <w:r w:rsidRPr="00870842">
        <w:rPr>
          <w:rFonts w:ascii="Times New Roman" w:hAnsi="Times New Roman" w:cs="Times New Roman"/>
          <w:sz w:val="24"/>
          <w:szCs w:val="24"/>
        </w:rPr>
        <w:t>Meet with individu</w:t>
      </w:r>
      <w:r w:rsidR="00B07E15" w:rsidRPr="00870842">
        <w:rPr>
          <w:rFonts w:ascii="Times New Roman" w:hAnsi="Times New Roman" w:cs="Times New Roman"/>
          <w:sz w:val="24"/>
          <w:szCs w:val="24"/>
        </w:rPr>
        <w:t>al participants, administer and</w:t>
      </w:r>
      <w:r w:rsidRPr="00870842">
        <w:rPr>
          <w:rFonts w:ascii="Times New Roman" w:hAnsi="Times New Roman" w:cs="Times New Roman"/>
          <w:sz w:val="24"/>
          <w:szCs w:val="24"/>
        </w:rPr>
        <w:t>/or review the LSI-r assessment and assess part</w:t>
      </w:r>
      <w:r w:rsidR="00B07E15" w:rsidRPr="00870842">
        <w:rPr>
          <w:rFonts w:ascii="Times New Roman" w:hAnsi="Times New Roman" w:cs="Times New Roman"/>
          <w:sz w:val="24"/>
          <w:szCs w:val="24"/>
        </w:rPr>
        <w:t xml:space="preserve">icipant's criminogenic need; </w:t>
      </w:r>
    </w:p>
    <w:p w14:paraId="5B2A24CC" w14:textId="77777777" w:rsidR="00B07E15" w:rsidRPr="00870842" w:rsidRDefault="005C0B45" w:rsidP="007E2ACE">
      <w:pPr>
        <w:pStyle w:val="ListParagraph"/>
        <w:numPr>
          <w:ilvl w:val="1"/>
          <w:numId w:val="11"/>
        </w:numPr>
        <w:tabs>
          <w:tab w:val="left" w:pos="720"/>
        </w:tabs>
        <w:rPr>
          <w:rFonts w:ascii="Times New Roman" w:hAnsi="Times New Roman" w:cs="Times New Roman"/>
          <w:sz w:val="24"/>
          <w:szCs w:val="24"/>
        </w:rPr>
      </w:pPr>
      <w:r w:rsidRPr="00870842">
        <w:rPr>
          <w:rFonts w:ascii="Times New Roman" w:hAnsi="Times New Roman" w:cs="Times New Roman"/>
          <w:sz w:val="24"/>
          <w:szCs w:val="24"/>
        </w:rPr>
        <w:t>Com</w:t>
      </w:r>
      <w:r w:rsidR="00B07E15" w:rsidRPr="00870842">
        <w:rPr>
          <w:rFonts w:ascii="Times New Roman" w:hAnsi="Times New Roman" w:cs="Times New Roman"/>
          <w:sz w:val="24"/>
          <w:szCs w:val="24"/>
        </w:rPr>
        <w:t xml:space="preserve">plete client intake process; </w:t>
      </w:r>
    </w:p>
    <w:p w14:paraId="670CC82A" w14:textId="77777777" w:rsidR="00B07E15" w:rsidRPr="00870842" w:rsidRDefault="005C0B45" w:rsidP="007E2ACE">
      <w:pPr>
        <w:pStyle w:val="ListParagraph"/>
        <w:numPr>
          <w:ilvl w:val="1"/>
          <w:numId w:val="11"/>
        </w:numPr>
        <w:tabs>
          <w:tab w:val="left" w:pos="720"/>
        </w:tabs>
        <w:rPr>
          <w:rFonts w:ascii="Times New Roman" w:hAnsi="Times New Roman" w:cs="Times New Roman"/>
          <w:sz w:val="24"/>
          <w:szCs w:val="24"/>
        </w:rPr>
      </w:pPr>
      <w:r w:rsidRPr="00870842">
        <w:rPr>
          <w:rFonts w:ascii="Times New Roman" w:hAnsi="Times New Roman" w:cs="Times New Roman"/>
          <w:sz w:val="24"/>
          <w:szCs w:val="24"/>
        </w:rPr>
        <w:t xml:space="preserve">Assist with criminal </w:t>
      </w:r>
      <w:r w:rsidR="00B07E15" w:rsidRPr="00870842">
        <w:rPr>
          <w:rFonts w:ascii="Times New Roman" w:hAnsi="Times New Roman" w:cs="Times New Roman"/>
          <w:sz w:val="24"/>
          <w:szCs w:val="24"/>
        </w:rPr>
        <w:t xml:space="preserve">registration; </w:t>
      </w:r>
    </w:p>
    <w:p w14:paraId="3EA5ACD1" w14:textId="77777777" w:rsidR="00B07E15" w:rsidRPr="00870842" w:rsidRDefault="00B07E15" w:rsidP="007E2ACE">
      <w:pPr>
        <w:pStyle w:val="ListParagraph"/>
        <w:numPr>
          <w:ilvl w:val="1"/>
          <w:numId w:val="11"/>
        </w:numPr>
        <w:tabs>
          <w:tab w:val="left" w:pos="720"/>
        </w:tabs>
        <w:rPr>
          <w:rFonts w:ascii="Times New Roman" w:hAnsi="Times New Roman" w:cs="Times New Roman"/>
          <w:sz w:val="24"/>
          <w:szCs w:val="24"/>
        </w:rPr>
      </w:pPr>
      <w:r w:rsidRPr="00870842">
        <w:rPr>
          <w:rFonts w:ascii="Times New Roman" w:hAnsi="Times New Roman" w:cs="Times New Roman"/>
          <w:sz w:val="24"/>
          <w:szCs w:val="24"/>
        </w:rPr>
        <w:t>Identif</w:t>
      </w:r>
      <w:r w:rsidR="005C0B45" w:rsidRPr="00870842">
        <w:rPr>
          <w:rFonts w:ascii="Times New Roman" w:hAnsi="Times New Roman" w:cs="Times New Roman"/>
          <w:sz w:val="24"/>
          <w:szCs w:val="24"/>
        </w:rPr>
        <w:t>y the assets and barriers of participants though observation, interviews, case notes, collatera</w:t>
      </w:r>
      <w:r w:rsidRPr="00870842">
        <w:rPr>
          <w:rFonts w:ascii="Times New Roman" w:hAnsi="Times New Roman" w:cs="Times New Roman"/>
          <w:sz w:val="24"/>
          <w:szCs w:val="24"/>
        </w:rPr>
        <w:t xml:space="preserve">l contacts, and other means; </w:t>
      </w:r>
    </w:p>
    <w:p w14:paraId="091189FA" w14:textId="77777777" w:rsidR="00B07E15" w:rsidRPr="00870842" w:rsidRDefault="005C0B45" w:rsidP="007E2ACE">
      <w:pPr>
        <w:pStyle w:val="ListParagraph"/>
        <w:numPr>
          <w:ilvl w:val="1"/>
          <w:numId w:val="11"/>
        </w:numPr>
        <w:tabs>
          <w:tab w:val="left" w:pos="720"/>
        </w:tabs>
        <w:rPr>
          <w:rFonts w:ascii="Times New Roman" w:hAnsi="Times New Roman" w:cs="Times New Roman"/>
          <w:sz w:val="24"/>
          <w:szCs w:val="24"/>
        </w:rPr>
      </w:pPr>
      <w:r w:rsidRPr="00870842">
        <w:rPr>
          <w:rFonts w:ascii="Times New Roman" w:hAnsi="Times New Roman" w:cs="Times New Roman"/>
          <w:sz w:val="24"/>
          <w:szCs w:val="24"/>
        </w:rPr>
        <w:t>Assist client</w:t>
      </w:r>
      <w:r w:rsidR="00B07E15" w:rsidRPr="00870842">
        <w:rPr>
          <w:rFonts w:ascii="Times New Roman" w:hAnsi="Times New Roman" w:cs="Times New Roman"/>
          <w:sz w:val="24"/>
          <w:szCs w:val="24"/>
        </w:rPr>
        <w:t xml:space="preserve">s in obtaining licenses/IDs; </w:t>
      </w:r>
    </w:p>
    <w:p w14:paraId="549403D3" w14:textId="7918077F" w:rsidR="00B07E15" w:rsidRPr="00870842" w:rsidRDefault="005C0B45" w:rsidP="007E2ACE">
      <w:pPr>
        <w:pStyle w:val="ListParagraph"/>
        <w:numPr>
          <w:ilvl w:val="1"/>
          <w:numId w:val="11"/>
        </w:numPr>
        <w:tabs>
          <w:tab w:val="left" w:pos="720"/>
        </w:tabs>
        <w:rPr>
          <w:rFonts w:ascii="Times New Roman" w:hAnsi="Times New Roman" w:cs="Times New Roman"/>
          <w:sz w:val="24"/>
          <w:szCs w:val="24"/>
        </w:rPr>
      </w:pPr>
      <w:r w:rsidRPr="00870842">
        <w:rPr>
          <w:rFonts w:ascii="Times New Roman" w:hAnsi="Times New Roman" w:cs="Times New Roman"/>
          <w:sz w:val="24"/>
          <w:szCs w:val="24"/>
        </w:rPr>
        <w:t xml:space="preserve">Transport and assist clients with vital appointments for transition (i.e. attend court hearings, medical </w:t>
      </w:r>
      <w:r w:rsidR="00B07E15" w:rsidRPr="00870842">
        <w:rPr>
          <w:rFonts w:ascii="Times New Roman" w:hAnsi="Times New Roman" w:cs="Times New Roman"/>
          <w:sz w:val="24"/>
          <w:szCs w:val="24"/>
        </w:rPr>
        <w:t>appointments</w:t>
      </w:r>
      <w:r w:rsidRPr="00870842">
        <w:rPr>
          <w:rFonts w:ascii="Times New Roman" w:hAnsi="Times New Roman" w:cs="Times New Roman"/>
          <w:sz w:val="24"/>
          <w:szCs w:val="24"/>
        </w:rPr>
        <w:t>, obtaining ID/driver license, Social Security appointments, appl</w:t>
      </w:r>
      <w:r w:rsidR="00B07E15" w:rsidRPr="00870842">
        <w:rPr>
          <w:rFonts w:ascii="Times New Roman" w:hAnsi="Times New Roman" w:cs="Times New Roman"/>
          <w:sz w:val="24"/>
          <w:szCs w:val="24"/>
        </w:rPr>
        <w:t xml:space="preserve">ying for food stamps, etc.); </w:t>
      </w:r>
    </w:p>
    <w:p w14:paraId="69D9025B" w14:textId="77777777" w:rsidR="00EB12DE" w:rsidRDefault="005C0B45" w:rsidP="007E2ACE">
      <w:pPr>
        <w:pStyle w:val="ListParagraph"/>
        <w:numPr>
          <w:ilvl w:val="1"/>
          <w:numId w:val="11"/>
        </w:numPr>
        <w:tabs>
          <w:tab w:val="left" w:pos="720"/>
        </w:tabs>
        <w:rPr>
          <w:rFonts w:ascii="Times New Roman" w:hAnsi="Times New Roman" w:cs="Times New Roman"/>
          <w:sz w:val="24"/>
          <w:szCs w:val="24"/>
        </w:rPr>
      </w:pPr>
      <w:r w:rsidRPr="00870842">
        <w:rPr>
          <w:rFonts w:ascii="Times New Roman" w:hAnsi="Times New Roman" w:cs="Times New Roman"/>
          <w:sz w:val="24"/>
          <w:szCs w:val="24"/>
        </w:rPr>
        <w:t>Obtain bus passes and assist clients with coord</w:t>
      </w:r>
      <w:r w:rsidR="00EB12DE">
        <w:rPr>
          <w:rFonts w:ascii="Times New Roman" w:hAnsi="Times New Roman" w:cs="Times New Roman"/>
          <w:sz w:val="24"/>
          <w:szCs w:val="24"/>
        </w:rPr>
        <w:t>inating transportation needs;</w:t>
      </w:r>
    </w:p>
    <w:p w14:paraId="2893403B" w14:textId="7239514B" w:rsidR="00B07E15" w:rsidRPr="00870842" w:rsidRDefault="005C0B45" w:rsidP="007E2ACE">
      <w:pPr>
        <w:pStyle w:val="ListParagraph"/>
        <w:numPr>
          <w:ilvl w:val="1"/>
          <w:numId w:val="11"/>
        </w:numPr>
        <w:tabs>
          <w:tab w:val="left" w:pos="720"/>
        </w:tabs>
        <w:rPr>
          <w:rFonts w:ascii="Times New Roman" w:hAnsi="Times New Roman" w:cs="Times New Roman"/>
          <w:sz w:val="24"/>
          <w:szCs w:val="24"/>
        </w:rPr>
      </w:pPr>
      <w:r w:rsidRPr="00870842">
        <w:rPr>
          <w:rFonts w:ascii="Times New Roman" w:hAnsi="Times New Roman" w:cs="Times New Roman"/>
          <w:sz w:val="24"/>
          <w:szCs w:val="24"/>
        </w:rPr>
        <w:t>Coordinate service needs wit</w:t>
      </w:r>
      <w:r w:rsidR="00B07E15" w:rsidRPr="00870842">
        <w:rPr>
          <w:rFonts w:ascii="Times New Roman" w:hAnsi="Times New Roman" w:cs="Times New Roman"/>
          <w:sz w:val="24"/>
          <w:szCs w:val="24"/>
        </w:rPr>
        <w:t xml:space="preserve">h other community agencies; </w:t>
      </w:r>
    </w:p>
    <w:p w14:paraId="405431E8" w14:textId="77777777" w:rsidR="00B07E15" w:rsidRPr="00870842" w:rsidRDefault="005C0B45" w:rsidP="007E2ACE">
      <w:pPr>
        <w:pStyle w:val="ListParagraph"/>
        <w:numPr>
          <w:ilvl w:val="1"/>
          <w:numId w:val="11"/>
        </w:numPr>
        <w:tabs>
          <w:tab w:val="left" w:pos="720"/>
        </w:tabs>
        <w:rPr>
          <w:rFonts w:ascii="Times New Roman" w:hAnsi="Times New Roman" w:cs="Times New Roman"/>
          <w:sz w:val="24"/>
          <w:szCs w:val="24"/>
        </w:rPr>
      </w:pPr>
      <w:r w:rsidRPr="00870842">
        <w:rPr>
          <w:rFonts w:ascii="Times New Roman" w:hAnsi="Times New Roman" w:cs="Times New Roman"/>
          <w:sz w:val="24"/>
          <w:szCs w:val="24"/>
        </w:rPr>
        <w:t>Provide</w:t>
      </w:r>
      <w:r w:rsidR="00B07E15" w:rsidRPr="00870842">
        <w:rPr>
          <w:rFonts w:ascii="Times New Roman" w:hAnsi="Times New Roman" w:cs="Times New Roman"/>
          <w:sz w:val="24"/>
          <w:szCs w:val="24"/>
        </w:rPr>
        <w:t xml:space="preserve"> prescription assistance; </w:t>
      </w:r>
    </w:p>
    <w:p w14:paraId="68CA77D6" w14:textId="77777777" w:rsidR="00B07E15" w:rsidRPr="00870842" w:rsidRDefault="005C0B45" w:rsidP="007E2ACE">
      <w:pPr>
        <w:pStyle w:val="ListParagraph"/>
        <w:numPr>
          <w:ilvl w:val="1"/>
          <w:numId w:val="11"/>
        </w:numPr>
        <w:tabs>
          <w:tab w:val="left" w:pos="720"/>
        </w:tabs>
        <w:rPr>
          <w:rFonts w:ascii="Times New Roman" w:hAnsi="Times New Roman" w:cs="Times New Roman"/>
          <w:sz w:val="24"/>
          <w:szCs w:val="24"/>
        </w:rPr>
      </w:pPr>
      <w:r w:rsidRPr="00870842">
        <w:rPr>
          <w:rFonts w:ascii="Times New Roman" w:hAnsi="Times New Roman" w:cs="Times New Roman"/>
          <w:sz w:val="24"/>
          <w:szCs w:val="24"/>
        </w:rPr>
        <w:t>Request and provide vouchers when applicable for various services, such as clothing, toiletries, tools, a</w:t>
      </w:r>
      <w:r w:rsidR="00B07E15" w:rsidRPr="00870842">
        <w:rPr>
          <w:rFonts w:ascii="Times New Roman" w:hAnsi="Times New Roman" w:cs="Times New Roman"/>
          <w:sz w:val="24"/>
          <w:szCs w:val="24"/>
        </w:rPr>
        <w:t xml:space="preserve">nd gift card as incentives; </w:t>
      </w:r>
    </w:p>
    <w:p w14:paraId="3466B24C" w14:textId="77777777" w:rsidR="00B07E15" w:rsidRPr="00870842" w:rsidRDefault="005C0B45" w:rsidP="007E2ACE">
      <w:pPr>
        <w:pStyle w:val="ListParagraph"/>
        <w:numPr>
          <w:ilvl w:val="1"/>
          <w:numId w:val="11"/>
        </w:numPr>
        <w:tabs>
          <w:tab w:val="left" w:pos="720"/>
        </w:tabs>
        <w:rPr>
          <w:rFonts w:ascii="Times New Roman" w:hAnsi="Times New Roman" w:cs="Times New Roman"/>
          <w:sz w:val="24"/>
          <w:szCs w:val="24"/>
        </w:rPr>
      </w:pPr>
      <w:r w:rsidRPr="00870842">
        <w:rPr>
          <w:rFonts w:ascii="Times New Roman" w:hAnsi="Times New Roman" w:cs="Times New Roman"/>
          <w:sz w:val="24"/>
          <w:szCs w:val="24"/>
        </w:rPr>
        <w:t>Complete Client Acknowledgement Forms</w:t>
      </w:r>
      <w:r w:rsidR="00B07E15" w:rsidRPr="00870842">
        <w:rPr>
          <w:rFonts w:ascii="Times New Roman" w:hAnsi="Times New Roman" w:cs="Times New Roman"/>
          <w:sz w:val="24"/>
          <w:szCs w:val="24"/>
        </w:rPr>
        <w:t xml:space="preserve">; </w:t>
      </w:r>
    </w:p>
    <w:p w14:paraId="10535230" w14:textId="06E9153B" w:rsidR="00B07E15" w:rsidRPr="00870842" w:rsidRDefault="005C0B45" w:rsidP="007E2ACE">
      <w:pPr>
        <w:pStyle w:val="ListParagraph"/>
        <w:numPr>
          <w:ilvl w:val="1"/>
          <w:numId w:val="11"/>
        </w:numPr>
        <w:tabs>
          <w:tab w:val="left" w:pos="720"/>
        </w:tabs>
        <w:rPr>
          <w:rFonts w:ascii="Times New Roman" w:hAnsi="Times New Roman" w:cs="Times New Roman"/>
          <w:sz w:val="24"/>
          <w:szCs w:val="24"/>
        </w:rPr>
      </w:pPr>
      <w:r w:rsidRPr="00870842">
        <w:rPr>
          <w:rFonts w:ascii="Times New Roman" w:hAnsi="Times New Roman" w:cs="Times New Roman"/>
          <w:sz w:val="24"/>
          <w:szCs w:val="24"/>
        </w:rPr>
        <w:t>Assist client w</w:t>
      </w:r>
      <w:r w:rsidR="00B07E15" w:rsidRPr="00870842">
        <w:rPr>
          <w:rFonts w:ascii="Times New Roman" w:hAnsi="Times New Roman" w:cs="Times New Roman"/>
          <w:sz w:val="24"/>
          <w:szCs w:val="24"/>
        </w:rPr>
        <w:t xml:space="preserve">ith food stamps application; </w:t>
      </w:r>
    </w:p>
    <w:p w14:paraId="1DBAB05B" w14:textId="33893690" w:rsidR="00B07E15" w:rsidRPr="00870842" w:rsidRDefault="005C0B45" w:rsidP="007E2ACE">
      <w:pPr>
        <w:pStyle w:val="ListParagraph"/>
        <w:numPr>
          <w:ilvl w:val="1"/>
          <w:numId w:val="11"/>
        </w:numPr>
        <w:tabs>
          <w:tab w:val="left" w:pos="720"/>
        </w:tabs>
        <w:rPr>
          <w:rFonts w:ascii="Times New Roman" w:hAnsi="Times New Roman" w:cs="Times New Roman"/>
          <w:sz w:val="24"/>
          <w:szCs w:val="24"/>
        </w:rPr>
      </w:pPr>
      <w:r w:rsidRPr="00870842">
        <w:rPr>
          <w:rFonts w:ascii="Times New Roman" w:hAnsi="Times New Roman" w:cs="Times New Roman"/>
          <w:sz w:val="24"/>
          <w:szCs w:val="24"/>
        </w:rPr>
        <w:t>Organize f</w:t>
      </w:r>
      <w:r w:rsidR="00B07E15" w:rsidRPr="00870842">
        <w:rPr>
          <w:rFonts w:ascii="Times New Roman" w:hAnsi="Times New Roman" w:cs="Times New Roman"/>
          <w:sz w:val="24"/>
          <w:szCs w:val="24"/>
        </w:rPr>
        <w:t xml:space="preserve">amily reunification events; </w:t>
      </w:r>
    </w:p>
    <w:p w14:paraId="54E5277F" w14:textId="77777777" w:rsidR="00B07E15" w:rsidRPr="00870842" w:rsidRDefault="005C0B45" w:rsidP="007E2ACE">
      <w:pPr>
        <w:pStyle w:val="ListParagraph"/>
        <w:numPr>
          <w:ilvl w:val="1"/>
          <w:numId w:val="11"/>
        </w:numPr>
        <w:tabs>
          <w:tab w:val="left" w:pos="720"/>
        </w:tabs>
        <w:rPr>
          <w:rFonts w:ascii="Times New Roman" w:hAnsi="Times New Roman" w:cs="Times New Roman"/>
          <w:sz w:val="24"/>
          <w:szCs w:val="24"/>
        </w:rPr>
      </w:pPr>
      <w:r w:rsidRPr="00870842">
        <w:rPr>
          <w:rFonts w:ascii="Times New Roman" w:hAnsi="Times New Roman" w:cs="Times New Roman"/>
          <w:sz w:val="24"/>
          <w:szCs w:val="24"/>
        </w:rPr>
        <w:t>Coordinate servic</w:t>
      </w:r>
      <w:r w:rsidR="00B07E15" w:rsidRPr="00870842">
        <w:rPr>
          <w:rFonts w:ascii="Times New Roman" w:hAnsi="Times New Roman" w:cs="Times New Roman"/>
          <w:sz w:val="24"/>
          <w:szCs w:val="24"/>
        </w:rPr>
        <w:t xml:space="preserve">es with probation officers; </w:t>
      </w:r>
    </w:p>
    <w:p w14:paraId="2EA10531" w14:textId="77777777" w:rsidR="00B07E15" w:rsidRPr="00870842" w:rsidRDefault="005C0B45" w:rsidP="007E2ACE">
      <w:pPr>
        <w:pStyle w:val="ListParagraph"/>
        <w:numPr>
          <w:ilvl w:val="1"/>
          <w:numId w:val="11"/>
        </w:numPr>
        <w:tabs>
          <w:tab w:val="left" w:pos="720"/>
        </w:tabs>
        <w:rPr>
          <w:rFonts w:ascii="Times New Roman" w:hAnsi="Times New Roman" w:cs="Times New Roman"/>
          <w:sz w:val="24"/>
          <w:szCs w:val="24"/>
        </w:rPr>
      </w:pPr>
      <w:r w:rsidRPr="00870842">
        <w:rPr>
          <w:rFonts w:ascii="Times New Roman" w:hAnsi="Times New Roman" w:cs="Times New Roman"/>
          <w:sz w:val="24"/>
          <w:szCs w:val="24"/>
        </w:rPr>
        <w:t>Research housing op</w:t>
      </w:r>
      <w:r w:rsidR="00B07E15" w:rsidRPr="00870842">
        <w:rPr>
          <w:rFonts w:ascii="Times New Roman" w:hAnsi="Times New Roman" w:cs="Times New Roman"/>
          <w:sz w:val="24"/>
          <w:szCs w:val="24"/>
        </w:rPr>
        <w:t xml:space="preserve">tions for client to reside; </w:t>
      </w:r>
    </w:p>
    <w:p w14:paraId="66C9B459" w14:textId="3C1D5BD9" w:rsidR="005C0B45" w:rsidRPr="00870842" w:rsidRDefault="005C0B45" w:rsidP="007E2ACE">
      <w:pPr>
        <w:pStyle w:val="ListParagraph"/>
        <w:numPr>
          <w:ilvl w:val="1"/>
          <w:numId w:val="11"/>
        </w:numPr>
        <w:tabs>
          <w:tab w:val="left" w:pos="720"/>
        </w:tabs>
        <w:rPr>
          <w:rFonts w:ascii="Times New Roman" w:hAnsi="Times New Roman" w:cs="Times New Roman"/>
          <w:sz w:val="24"/>
          <w:szCs w:val="24"/>
        </w:rPr>
      </w:pPr>
      <w:r w:rsidRPr="00870842">
        <w:rPr>
          <w:rFonts w:ascii="Times New Roman" w:hAnsi="Times New Roman" w:cs="Times New Roman"/>
          <w:sz w:val="24"/>
          <w:szCs w:val="24"/>
        </w:rPr>
        <w:t>Monitor treatment plan progress and evaluate multiple reports from service providers;</w:t>
      </w:r>
    </w:p>
    <w:p w14:paraId="72713D3C" w14:textId="77777777" w:rsidR="001C3504" w:rsidRPr="00870842" w:rsidRDefault="001C3504" w:rsidP="007E2ACE">
      <w:pPr>
        <w:pStyle w:val="ListParagraph"/>
        <w:numPr>
          <w:ilvl w:val="1"/>
          <w:numId w:val="11"/>
        </w:numPr>
        <w:tabs>
          <w:tab w:val="left" w:pos="720"/>
        </w:tabs>
        <w:rPr>
          <w:rFonts w:ascii="Times New Roman" w:hAnsi="Times New Roman" w:cs="Times New Roman"/>
          <w:sz w:val="24"/>
          <w:szCs w:val="24"/>
        </w:rPr>
      </w:pPr>
      <w:r w:rsidRPr="00870842">
        <w:rPr>
          <w:rFonts w:ascii="Times New Roman" w:hAnsi="Times New Roman" w:cs="Times New Roman"/>
          <w:sz w:val="24"/>
          <w:szCs w:val="24"/>
        </w:rPr>
        <w:t xml:space="preserve">Prepare court reports, present evidence and testify at court hearings; </w:t>
      </w:r>
    </w:p>
    <w:p w14:paraId="710798CB" w14:textId="77777777" w:rsidR="001C3504" w:rsidRPr="00870842" w:rsidRDefault="001C3504" w:rsidP="007E2ACE">
      <w:pPr>
        <w:pStyle w:val="ListParagraph"/>
        <w:numPr>
          <w:ilvl w:val="1"/>
          <w:numId w:val="11"/>
        </w:numPr>
        <w:tabs>
          <w:tab w:val="left" w:pos="720"/>
        </w:tabs>
        <w:rPr>
          <w:rFonts w:ascii="Times New Roman" w:hAnsi="Times New Roman" w:cs="Times New Roman"/>
          <w:sz w:val="24"/>
          <w:szCs w:val="24"/>
        </w:rPr>
      </w:pPr>
      <w:r w:rsidRPr="00870842">
        <w:rPr>
          <w:rFonts w:ascii="Times New Roman" w:hAnsi="Times New Roman" w:cs="Times New Roman"/>
          <w:sz w:val="24"/>
          <w:szCs w:val="24"/>
        </w:rPr>
        <w:t xml:space="preserve">Document all case progress notes in RENEW; </w:t>
      </w:r>
    </w:p>
    <w:p w14:paraId="43E4DD37" w14:textId="39528F03" w:rsidR="001C3504" w:rsidRPr="00870842" w:rsidRDefault="001C3504" w:rsidP="007E2ACE">
      <w:pPr>
        <w:pStyle w:val="ListParagraph"/>
        <w:numPr>
          <w:ilvl w:val="1"/>
          <w:numId w:val="11"/>
        </w:numPr>
        <w:tabs>
          <w:tab w:val="left" w:pos="720"/>
        </w:tabs>
        <w:rPr>
          <w:rFonts w:ascii="Times New Roman" w:hAnsi="Times New Roman" w:cs="Times New Roman"/>
          <w:sz w:val="24"/>
          <w:szCs w:val="24"/>
        </w:rPr>
      </w:pPr>
      <w:r w:rsidRPr="00870842">
        <w:rPr>
          <w:rFonts w:ascii="Times New Roman" w:hAnsi="Times New Roman" w:cs="Times New Roman"/>
          <w:sz w:val="24"/>
          <w:szCs w:val="24"/>
        </w:rPr>
        <w:lastRenderedPageBreak/>
        <w:t>Utilize the LSI-r, develop an individualized Transition Plan with short and long</w:t>
      </w:r>
      <w:r w:rsidR="00661BB4" w:rsidRPr="00870842">
        <w:rPr>
          <w:rFonts w:ascii="Times New Roman" w:hAnsi="Times New Roman" w:cs="Times New Roman"/>
          <w:sz w:val="24"/>
          <w:szCs w:val="24"/>
        </w:rPr>
        <w:t>-</w:t>
      </w:r>
      <w:r w:rsidRPr="00870842">
        <w:rPr>
          <w:rFonts w:ascii="Times New Roman" w:hAnsi="Times New Roman" w:cs="Times New Roman"/>
          <w:sz w:val="24"/>
          <w:szCs w:val="24"/>
        </w:rPr>
        <w:t xml:space="preserve">term goals in collaboration with the participant, with a focus of moving toward self-sufficiency; and define the process for attainment of goals; </w:t>
      </w:r>
    </w:p>
    <w:p w14:paraId="77489C0D" w14:textId="77777777" w:rsidR="001C3504" w:rsidRPr="00870842" w:rsidRDefault="001C3504" w:rsidP="007E2ACE">
      <w:pPr>
        <w:pStyle w:val="ListParagraph"/>
        <w:numPr>
          <w:ilvl w:val="1"/>
          <w:numId w:val="11"/>
        </w:numPr>
        <w:tabs>
          <w:tab w:val="left" w:pos="720"/>
        </w:tabs>
        <w:rPr>
          <w:rFonts w:ascii="Times New Roman" w:hAnsi="Times New Roman" w:cs="Times New Roman"/>
          <w:sz w:val="24"/>
          <w:szCs w:val="24"/>
        </w:rPr>
      </w:pPr>
      <w:r w:rsidRPr="00870842">
        <w:rPr>
          <w:rFonts w:ascii="Times New Roman" w:hAnsi="Times New Roman" w:cs="Times New Roman"/>
          <w:sz w:val="24"/>
          <w:szCs w:val="24"/>
        </w:rPr>
        <w:t xml:space="preserve">Meet with participants as needed for case management sessions to provide support, referrals and to ensure their accountability and program compliance; </w:t>
      </w:r>
    </w:p>
    <w:p w14:paraId="3DFF12F5" w14:textId="77777777" w:rsidR="001C3504" w:rsidRPr="00870842" w:rsidRDefault="001C3504" w:rsidP="007E2ACE">
      <w:pPr>
        <w:pStyle w:val="ListParagraph"/>
        <w:numPr>
          <w:ilvl w:val="1"/>
          <w:numId w:val="11"/>
        </w:numPr>
        <w:tabs>
          <w:tab w:val="left" w:pos="720"/>
        </w:tabs>
        <w:rPr>
          <w:rFonts w:ascii="Times New Roman" w:hAnsi="Times New Roman" w:cs="Times New Roman"/>
          <w:sz w:val="24"/>
          <w:szCs w:val="24"/>
        </w:rPr>
      </w:pPr>
      <w:r w:rsidRPr="00870842">
        <w:rPr>
          <w:rFonts w:ascii="Times New Roman" w:hAnsi="Times New Roman" w:cs="Times New Roman"/>
          <w:sz w:val="24"/>
          <w:szCs w:val="24"/>
        </w:rPr>
        <w:t xml:space="preserve">Collaborate and communicate with employment consultant, job coach and/or community partners, if appropriate; </w:t>
      </w:r>
    </w:p>
    <w:p w14:paraId="22A9517A" w14:textId="77777777" w:rsidR="001C3504" w:rsidRPr="00870842" w:rsidRDefault="001C3504" w:rsidP="007E2ACE">
      <w:pPr>
        <w:pStyle w:val="ListParagraph"/>
        <w:numPr>
          <w:ilvl w:val="1"/>
          <w:numId w:val="11"/>
        </w:numPr>
        <w:tabs>
          <w:tab w:val="left" w:pos="720"/>
        </w:tabs>
        <w:rPr>
          <w:rFonts w:ascii="Times New Roman" w:hAnsi="Times New Roman" w:cs="Times New Roman"/>
          <w:sz w:val="24"/>
          <w:szCs w:val="24"/>
        </w:rPr>
      </w:pPr>
      <w:r w:rsidRPr="00870842">
        <w:rPr>
          <w:rFonts w:ascii="Times New Roman" w:hAnsi="Times New Roman" w:cs="Times New Roman"/>
          <w:sz w:val="24"/>
          <w:szCs w:val="24"/>
        </w:rPr>
        <w:t xml:space="preserve">Participate in the job search when relevant; </w:t>
      </w:r>
    </w:p>
    <w:p w14:paraId="6D66A9AA" w14:textId="77777777" w:rsidR="001C3504" w:rsidRPr="00870842" w:rsidRDefault="001C3504" w:rsidP="007E2ACE">
      <w:pPr>
        <w:pStyle w:val="ListParagraph"/>
        <w:numPr>
          <w:ilvl w:val="1"/>
          <w:numId w:val="11"/>
        </w:numPr>
        <w:tabs>
          <w:tab w:val="left" w:pos="720"/>
        </w:tabs>
        <w:rPr>
          <w:rFonts w:ascii="Times New Roman" w:hAnsi="Times New Roman" w:cs="Times New Roman"/>
          <w:sz w:val="24"/>
          <w:szCs w:val="24"/>
        </w:rPr>
      </w:pPr>
      <w:r w:rsidRPr="00870842">
        <w:rPr>
          <w:rFonts w:ascii="Times New Roman" w:hAnsi="Times New Roman" w:cs="Times New Roman"/>
          <w:sz w:val="24"/>
          <w:szCs w:val="24"/>
        </w:rPr>
        <w:t xml:space="preserve">Provide individualized job coaching services; </w:t>
      </w:r>
    </w:p>
    <w:p w14:paraId="173B7990" w14:textId="77777777" w:rsidR="001C3504" w:rsidRPr="00870842" w:rsidRDefault="001C3504" w:rsidP="007E2ACE">
      <w:pPr>
        <w:pStyle w:val="ListParagraph"/>
        <w:numPr>
          <w:ilvl w:val="1"/>
          <w:numId w:val="11"/>
        </w:numPr>
        <w:tabs>
          <w:tab w:val="left" w:pos="720"/>
        </w:tabs>
        <w:rPr>
          <w:rFonts w:ascii="Times New Roman" w:hAnsi="Times New Roman" w:cs="Times New Roman"/>
          <w:sz w:val="24"/>
          <w:szCs w:val="24"/>
        </w:rPr>
      </w:pPr>
      <w:r w:rsidRPr="00870842">
        <w:rPr>
          <w:rFonts w:ascii="Times New Roman" w:hAnsi="Times New Roman" w:cs="Times New Roman"/>
          <w:sz w:val="24"/>
          <w:szCs w:val="24"/>
        </w:rPr>
        <w:t xml:space="preserve">Teach resume building skills and cover letter writing; </w:t>
      </w:r>
    </w:p>
    <w:p w14:paraId="0B7D809A" w14:textId="77777777" w:rsidR="001C3504" w:rsidRPr="00870842" w:rsidRDefault="001C3504" w:rsidP="007E2ACE">
      <w:pPr>
        <w:pStyle w:val="ListParagraph"/>
        <w:numPr>
          <w:ilvl w:val="1"/>
          <w:numId w:val="11"/>
        </w:numPr>
        <w:tabs>
          <w:tab w:val="left" w:pos="720"/>
        </w:tabs>
        <w:rPr>
          <w:rFonts w:ascii="Times New Roman" w:hAnsi="Times New Roman" w:cs="Times New Roman"/>
          <w:sz w:val="24"/>
          <w:szCs w:val="24"/>
        </w:rPr>
      </w:pPr>
      <w:r w:rsidRPr="00870842">
        <w:rPr>
          <w:rFonts w:ascii="Times New Roman" w:hAnsi="Times New Roman" w:cs="Times New Roman"/>
          <w:sz w:val="24"/>
          <w:szCs w:val="24"/>
        </w:rPr>
        <w:t xml:space="preserve">Complete mock interviews/role playing; </w:t>
      </w:r>
    </w:p>
    <w:p w14:paraId="1FBFB824" w14:textId="77777777" w:rsidR="001C3504" w:rsidRPr="00870842" w:rsidRDefault="001C3504" w:rsidP="007E2ACE">
      <w:pPr>
        <w:pStyle w:val="ListParagraph"/>
        <w:numPr>
          <w:ilvl w:val="1"/>
          <w:numId w:val="11"/>
        </w:numPr>
        <w:tabs>
          <w:tab w:val="left" w:pos="720"/>
        </w:tabs>
        <w:rPr>
          <w:rFonts w:ascii="Times New Roman" w:hAnsi="Times New Roman" w:cs="Times New Roman"/>
          <w:sz w:val="24"/>
          <w:szCs w:val="24"/>
        </w:rPr>
      </w:pPr>
      <w:r w:rsidRPr="00870842">
        <w:rPr>
          <w:rFonts w:ascii="Times New Roman" w:hAnsi="Times New Roman" w:cs="Times New Roman"/>
          <w:sz w:val="24"/>
          <w:szCs w:val="24"/>
        </w:rPr>
        <w:t xml:space="preserve">Form relationship with other employers and service providers; </w:t>
      </w:r>
    </w:p>
    <w:p w14:paraId="5E90AEAA" w14:textId="77777777" w:rsidR="001C3504" w:rsidRPr="00870842" w:rsidRDefault="001C3504" w:rsidP="007E2ACE">
      <w:pPr>
        <w:pStyle w:val="ListParagraph"/>
        <w:numPr>
          <w:ilvl w:val="1"/>
          <w:numId w:val="11"/>
        </w:numPr>
        <w:tabs>
          <w:tab w:val="left" w:pos="720"/>
        </w:tabs>
        <w:rPr>
          <w:rFonts w:ascii="Times New Roman" w:hAnsi="Times New Roman" w:cs="Times New Roman"/>
          <w:sz w:val="24"/>
          <w:szCs w:val="24"/>
        </w:rPr>
      </w:pPr>
      <w:r w:rsidRPr="00870842">
        <w:rPr>
          <w:rFonts w:ascii="Times New Roman" w:hAnsi="Times New Roman" w:cs="Times New Roman"/>
          <w:sz w:val="24"/>
          <w:szCs w:val="24"/>
        </w:rPr>
        <w:t xml:space="preserve">Engage in advocacy on behalf of participant; </w:t>
      </w:r>
    </w:p>
    <w:p w14:paraId="436AAB9C" w14:textId="77777777" w:rsidR="001C3504" w:rsidRPr="00870842" w:rsidRDefault="001C3504" w:rsidP="007E2ACE">
      <w:pPr>
        <w:pStyle w:val="ListParagraph"/>
        <w:numPr>
          <w:ilvl w:val="1"/>
          <w:numId w:val="11"/>
        </w:numPr>
        <w:tabs>
          <w:tab w:val="left" w:pos="720"/>
        </w:tabs>
        <w:rPr>
          <w:rFonts w:ascii="Times New Roman" w:hAnsi="Times New Roman" w:cs="Times New Roman"/>
          <w:sz w:val="24"/>
          <w:szCs w:val="24"/>
        </w:rPr>
      </w:pPr>
      <w:r w:rsidRPr="00870842">
        <w:rPr>
          <w:rFonts w:ascii="Times New Roman" w:hAnsi="Times New Roman" w:cs="Times New Roman"/>
          <w:sz w:val="24"/>
          <w:szCs w:val="24"/>
        </w:rPr>
        <w:t xml:space="preserve">Research and recommend resources based on participants' needs and desires; </w:t>
      </w:r>
    </w:p>
    <w:p w14:paraId="5572B513" w14:textId="77777777" w:rsidR="001C3504" w:rsidRPr="00870842" w:rsidRDefault="001C3504" w:rsidP="007E2ACE">
      <w:pPr>
        <w:pStyle w:val="ListParagraph"/>
        <w:numPr>
          <w:ilvl w:val="1"/>
          <w:numId w:val="11"/>
        </w:numPr>
        <w:tabs>
          <w:tab w:val="left" w:pos="720"/>
        </w:tabs>
        <w:rPr>
          <w:rFonts w:ascii="Times New Roman" w:hAnsi="Times New Roman" w:cs="Times New Roman"/>
          <w:sz w:val="24"/>
          <w:szCs w:val="24"/>
        </w:rPr>
      </w:pPr>
      <w:r w:rsidRPr="00870842">
        <w:rPr>
          <w:rFonts w:ascii="Times New Roman" w:hAnsi="Times New Roman" w:cs="Times New Roman"/>
          <w:sz w:val="24"/>
          <w:szCs w:val="24"/>
        </w:rPr>
        <w:t xml:space="preserve">Utilizing clinical skills provide participants with counseling and support; </w:t>
      </w:r>
    </w:p>
    <w:p w14:paraId="41FC9D47" w14:textId="77777777" w:rsidR="001C3504" w:rsidRPr="00870842" w:rsidRDefault="001C3504" w:rsidP="007E2ACE">
      <w:pPr>
        <w:pStyle w:val="ListParagraph"/>
        <w:numPr>
          <w:ilvl w:val="1"/>
          <w:numId w:val="11"/>
        </w:numPr>
        <w:tabs>
          <w:tab w:val="left" w:pos="720"/>
        </w:tabs>
        <w:rPr>
          <w:rFonts w:ascii="Times New Roman" w:hAnsi="Times New Roman" w:cs="Times New Roman"/>
          <w:sz w:val="24"/>
          <w:szCs w:val="24"/>
        </w:rPr>
      </w:pPr>
      <w:r w:rsidRPr="00870842">
        <w:rPr>
          <w:rFonts w:ascii="Times New Roman" w:hAnsi="Times New Roman" w:cs="Times New Roman"/>
          <w:sz w:val="24"/>
          <w:szCs w:val="24"/>
        </w:rPr>
        <w:t xml:space="preserve">Provide crisis intervention as necessary; </w:t>
      </w:r>
    </w:p>
    <w:p w14:paraId="712A86BD" w14:textId="195F07A7" w:rsidR="001C3504" w:rsidRPr="00870842" w:rsidRDefault="001C3504" w:rsidP="007E2ACE">
      <w:pPr>
        <w:pStyle w:val="ListParagraph"/>
        <w:numPr>
          <w:ilvl w:val="1"/>
          <w:numId w:val="11"/>
        </w:numPr>
        <w:tabs>
          <w:tab w:val="left" w:pos="720"/>
        </w:tabs>
        <w:rPr>
          <w:rFonts w:ascii="Times New Roman" w:hAnsi="Times New Roman" w:cs="Times New Roman"/>
          <w:sz w:val="24"/>
          <w:szCs w:val="24"/>
        </w:rPr>
      </w:pPr>
      <w:r w:rsidRPr="00870842">
        <w:rPr>
          <w:rFonts w:ascii="Times New Roman" w:hAnsi="Times New Roman" w:cs="Times New Roman"/>
          <w:sz w:val="24"/>
          <w:szCs w:val="24"/>
        </w:rPr>
        <w:t xml:space="preserve">Provide services utilizing Motivational Interviewing, Harm Reduction and Trauma Informed Care principles; </w:t>
      </w:r>
    </w:p>
    <w:p w14:paraId="2253579E" w14:textId="77777777" w:rsidR="001C3504" w:rsidRPr="00870842" w:rsidRDefault="001C3504" w:rsidP="007E2ACE">
      <w:pPr>
        <w:pStyle w:val="ListParagraph"/>
        <w:numPr>
          <w:ilvl w:val="1"/>
          <w:numId w:val="11"/>
        </w:numPr>
        <w:tabs>
          <w:tab w:val="left" w:pos="720"/>
        </w:tabs>
        <w:rPr>
          <w:rFonts w:ascii="Times New Roman" w:hAnsi="Times New Roman" w:cs="Times New Roman"/>
          <w:sz w:val="24"/>
          <w:szCs w:val="24"/>
        </w:rPr>
      </w:pPr>
      <w:r w:rsidRPr="00870842">
        <w:rPr>
          <w:rFonts w:ascii="Times New Roman" w:hAnsi="Times New Roman" w:cs="Times New Roman"/>
          <w:sz w:val="24"/>
          <w:szCs w:val="24"/>
        </w:rPr>
        <w:t xml:space="preserve">Document the assessment of client progress toward goals, providing support and changes where necessary; </w:t>
      </w:r>
    </w:p>
    <w:p w14:paraId="155F7231" w14:textId="77777777" w:rsidR="001C3504" w:rsidRPr="00870842" w:rsidRDefault="001C3504" w:rsidP="007E2ACE">
      <w:pPr>
        <w:pStyle w:val="ListParagraph"/>
        <w:numPr>
          <w:ilvl w:val="1"/>
          <w:numId w:val="11"/>
        </w:numPr>
        <w:tabs>
          <w:tab w:val="left" w:pos="720"/>
        </w:tabs>
        <w:rPr>
          <w:rFonts w:ascii="Times New Roman" w:hAnsi="Times New Roman" w:cs="Times New Roman"/>
          <w:sz w:val="24"/>
          <w:szCs w:val="24"/>
        </w:rPr>
      </w:pPr>
      <w:r w:rsidRPr="00870842">
        <w:rPr>
          <w:rFonts w:ascii="Times New Roman" w:hAnsi="Times New Roman" w:cs="Times New Roman"/>
          <w:sz w:val="24"/>
          <w:szCs w:val="24"/>
        </w:rPr>
        <w:t xml:space="preserve">Facilitate client peer support groups; </w:t>
      </w:r>
    </w:p>
    <w:p w14:paraId="7EAEF561" w14:textId="77777777" w:rsidR="001C3504" w:rsidRPr="00870842" w:rsidRDefault="001C3504" w:rsidP="007E2ACE">
      <w:pPr>
        <w:pStyle w:val="ListParagraph"/>
        <w:numPr>
          <w:ilvl w:val="1"/>
          <w:numId w:val="11"/>
        </w:numPr>
        <w:tabs>
          <w:tab w:val="left" w:pos="720"/>
        </w:tabs>
        <w:rPr>
          <w:rFonts w:ascii="Times New Roman" w:hAnsi="Times New Roman" w:cs="Times New Roman"/>
          <w:sz w:val="24"/>
          <w:szCs w:val="24"/>
        </w:rPr>
      </w:pPr>
      <w:r w:rsidRPr="00870842">
        <w:rPr>
          <w:rFonts w:ascii="Times New Roman" w:hAnsi="Times New Roman" w:cs="Times New Roman"/>
          <w:sz w:val="24"/>
          <w:szCs w:val="24"/>
        </w:rPr>
        <w:t xml:space="preserve">Provide individual support to clients via home and job/site visits; </w:t>
      </w:r>
    </w:p>
    <w:p w14:paraId="6337B402" w14:textId="77777777" w:rsidR="001C3504" w:rsidRPr="00870842" w:rsidRDefault="001C3504" w:rsidP="007E2ACE">
      <w:pPr>
        <w:pStyle w:val="ListParagraph"/>
        <w:numPr>
          <w:ilvl w:val="1"/>
          <w:numId w:val="11"/>
        </w:numPr>
        <w:tabs>
          <w:tab w:val="left" w:pos="720"/>
        </w:tabs>
        <w:rPr>
          <w:rFonts w:ascii="Times New Roman" w:hAnsi="Times New Roman" w:cs="Times New Roman"/>
          <w:sz w:val="24"/>
          <w:szCs w:val="24"/>
        </w:rPr>
      </w:pPr>
      <w:r w:rsidRPr="00870842">
        <w:rPr>
          <w:rFonts w:ascii="Times New Roman" w:hAnsi="Times New Roman" w:cs="Times New Roman"/>
          <w:sz w:val="24"/>
          <w:szCs w:val="24"/>
        </w:rPr>
        <w:t xml:space="preserve">Provide and coordinate services for crisis intervention and de-escalation; </w:t>
      </w:r>
    </w:p>
    <w:p w14:paraId="06513C3E" w14:textId="77777777" w:rsidR="001C3504" w:rsidRPr="00870842" w:rsidRDefault="001C3504" w:rsidP="007E2ACE">
      <w:pPr>
        <w:pStyle w:val="ListParagraph"/>
        <w:numPr>
          <w:ilvl w:val="1"/>
          <w:numId w:val="11"/>
        </w:numPr>
        <w:tabs>
          <w:tab w:val="left" w:pos="720"/>
        </w:tabs>
        <w:rPr>
          <w:rFonts w:ascii="Times New Roman" w:hAnsi="Times New Roman" w:cs="Times New Roman"/>
          <w:sz w:val="24"/>
          <w:szCs w:val="24"/>
        </w:rPr>
      </w:pPr>
      <w:r w:rsidRPr="00870842">
        <w:rPr>
          <w:rFonts w:ascii="Times New Roman" w:hAnsi="Times New Roman" w:cs="Times New Roman"/>
          <w:sz w:val="24"/>
          <w:szCs w:val="24"/>
        </w:rPr>
        <w:t xml:space="preserve">Facilitate the Job Readiness Class; </w:t>
      </w:r>
    </w:p>
    <w:p w14:paraId="5FA8CE96" w14:textId="77777777" w:rsidR="001C3504" w:rsidRPr="00870842" w:rsidRDefault="001C3504" w:rsidP="007E2ACE">
      <w:pPr>
        <w:pStyle w:val="ListParagraph"/>
        <w:numPr>
          <w:ilvl w:val="1"/>
          <w:numId w:val="11"/>
        </w:numPr>
        <w:tabs>
          <w:tab w:val="left" w:pos="720"/>
        </w:tabs>
        <w:rPr>
          <w:rFonts w:ascii="Times New Roman" w:hAnsi="Times New Roman" w:cs="Times New Roman"/>
          <w:sz w:val="24"/>
          <w:szCs w:val="24"/>
        </w:rPr>
      </w:pPr>
      <w:r w:rsidRPr="00870842">
        <w:rPr>
          <w:rFonts w:ascii="Times New Roman" w:hAnsi="Times New Roman" w:cs="Times New Roman"/>
          <w:sz w:val="24"/>
          <w:szCs w:val="24"/>
        </w:rPr>
        <w:t xml:space="preserve">Facilitate Group Support (i.e.-personal development groups like addressing anger, improving supportive relationships, etc.); </w:t>
      </w:r>
    </w:p>
    <w:p w14:paraId="278EFADB" w14:textId="77777777" w:rsidR="001C3504" w:rsidRPr="00870842" w:rsidRDefault="001C3504" w:rsidP="007E2ACE">
      <w:pPr>
        <w:pStyle w:val="ListParagraph"/>
        <w:numPr>
          <w:ilvl w:val="1"/>
          <w:numId w:val="11"/>
        </w:numPr>
        <w:tabs>
          <w:tab w:val="left" w:pos="720"/>
        </w:tabs>
        <w:rPr>
          <w:rFonts w:ascii="Times New Roman" w:hAnsi="Times New Roman" w:cs="Times New Roman"/>
          <w:sz w:val="24"/>
          <w:szCs w:val="24"/>
        </w:rPr>
      </w:pPr>
      <w:r w:rsidRPr="00870842">
        <w:rPr>
          <w:rFonts w:ascii="Times New Roman" w:hAnsi="Times New Roman" w:cs="Times New Roman"/>
          <w:sz w:val="24"/>
          <w:szCs w:val="24"/>
        </w:rPr>
        <w:t xml:space="preserve">Receive and review referrals for new participants; </w:t>
      </w:r>
    </w:p>
    <w:p w14:paraId="3A22FE9A" w14:textId="31801F1E" w:rsidR="00CE2904" w:rsidRPr="00870842" w:rsidRDefault="001C3504" w:rsidP="007E2ACE">
      <w:pPr>
        <w:pStyle w:val="ListParagraph"/>
        <w:numPr>
          <w:ilvl w:val="1"/>
          <w:numId w:val="11"/>
        </w:numPr>
        <w:tabs>
          <w:tab w:val="left" w:pos="720"/>
        </w:tabs>
        <w:rPr>
          <w:rFonts w:ascii="Times New Roman" w:hAnsi="Times New Roman" w:cs="Times New Roman"/>
          <w:sz w:val="24"/>
          <w:szCs w:val="24"/>
        </w:rPr>
      </w:pPr>
      <w:r w:rsidRPr="00870842">
        <w:rPr>
          <w:rFonts w:ascii="Times New Roman" w:hAnsi="Times New Roman" w:cs="Times New Roman"/>
          <w:sz w:val="24"/>
          <w:szCs w:val="24"/>
        </w:rPr>
        <w:t>Complete case note documentation ensuring notes are detailed, comprehensive, address participant's involvement with their plan and documents participants' progress or lack thereof</w:t>
      </w:r>
      <w:r w:rsidR="00CE2904" w:rsidRPr="00870842">
        <w:rPr>
          <w:rFonts w:ascii="Times New Roman" w:hAnsi="Times New Roman" w:cs="Times New Roman"/>
          <w:sz w:val="24"/>
          <w:szCs w:val="24"/>
        </w:rPr>
        <w:t xml:space="preserve"> towards goal/objective attainm</w:t>
      </w:r>
      <w:r w:rsidRPr="00870842">
        <w:rPr>
          <w:rFonts w:ascii="Times New Roman" w:hAnsi="Times New Roman" w:cs="Times New Roman"/>
          <w:sz w:val="24"/>
          <w:szCs w:val="24"/>
        </w:rPr>
        <w:t>ent. Ensures a case note is completed for every contact made with the participant as well as for every contact made</w:t>
      </w:r>
      <w:r w:rsidR="00CE2904" w:rsidRPr="00870842">
        <w:rPr>
          <w:rFonts w:ascii="Times New Roman" w:hAnsi="Times New Roman" w:cs="Times New Roman"/>
          <w:sz w:val="24"/>
          <w:szCs w:val="24"/>
        </w:rPr>
        <w:t xml:space="preserve"> on behalf of a participant; </w:t>
      </w:r>
    </w:p>
    <w:p w14:paraId="76E4F6A2" w14:textId="4E21E00B" w:rsidR="00CE2904" w:rsidRPr="00870842" w:rsidRDefault="001C3504" w:rsidP="007E2ACE">
      <w:pPr>
        <w:pStyle w:val="ListParagraph"/>
        <w:numPr>
          <w:ilvl w:val="1"/>
          <w:numId w:val="11"/>
        </w:numPr>
        <w:tabs>
          <w:tab w:val="left" w:pos="720"/>
        </w:tabs>
        <w:rPr>
          <w:rFonts w:ascii="Times New Roman" w:hAnsi="Times New Roman" w:cs="Times New Roman"/>
          <w:sz w:val="24"/>
          <w:szCs w:val="24"/>
        </w:rPr>
      </w:pPr>
      <w:r w:rsidRPr="00870842">
        <w:rPr>
          <w:rFonts w:ascii="Times New Roman" w:hAnsi="Times New Roman" w:cs="Times New Roman"/>
          <w:sz w:val="24"/>
          <w:szCs w:val="24"/>
        </w:rPr>
        <w:t>Complete file reviews. Ensure that the case files and participant records are comprehensive, accurate and complete. Ensure required forms are updated according to regulation and/or policy and procedure. Ensure file is in compliance with regulations and requirements. Enter participant updates and information into databases in accordance with policy and procedures. Collect and calculate statistics by participant and submit to refe</w:t>
      </w:r>
      <w:r w:rsidR="00CE2904" w:rsidRPr="00870842">
        <w:rPr>
          <w:rFonts w:ascii="Times New Roman" w:hAnsi="Times New Roman" w:cs="Times New Roman"/>
          <w:sz w:val="24"/>
          <w:szCs w:val="24"/>
        </w:rPr>
        <w:t xml:space="preserve">rring agencies as directed; </w:t>
      </w:r>
    </w:p>
    <w:p w14:paraId="2986CC4D" w14:textId="463D6DB2" w:rsidR="00CE2904" w:rsidRPr="00870842" w:rsidRDefault="001C3504" w:rsidP="007E2ACE">
      <w:pPr>
        <w:pStyle w:val="ListParagraph"/>
        <w:numPr>
          <w:ilvl w:val="1"/>
          <w:numId w:val="11"/>
        </w:numPr>
        <w:tabs>
          <w:tab w:val="left" w:pos="720"/>
        </w:tabs>
        <w:rPr>
          <w:rFonts w:ascii="Times New Roman" w:hAnsi="Times New Roman" w:cs="Times New Roman"/>
          <w:sz w:val="24"/>
          <w:szCs w:val="24"/>
        </w:rPr>
      </w:pPr>
      <w:r w:rsidRPr="00870842">
        <w:rPr>
          <w:rFonts w:ascii="Times New Roman" w:hAnsi="Times New Roman" w:cs="Times New Roman"/>
          <w:sz w:val="24"/>
          <w:szCs w:val="24"/>
        </w:rPr>
        <w:t>Attend and actively participate in team m</w:t>
      </w:r>
      <w:r w:rsidR="00CE2904" w:rsidRPr="00870842">
        <w:rPr>
          <w:rFonts w:ascii="Times New Roman" w:hAnsi="Times New Roman" w:cs="Times New Roman"/>
          <w:sz w:val="24"/>
          <w:szCs w:val="24"/>
        </w:rPr>
        <w:t>eetings providing clinical input/</w:t>
      </w:r>
      <w:r w:rsidRPr="00870842">
        <w:rPr>
          <w:rFonts w:ascii="Times New Roman" w:hAnsi="Times New Roman" w:cs="Times New Roman"/>
          <w:sz w:val="24"/>
          <w:szCs w:val="24"/>
        </w:rPr>
        <w:t>insigh</w:t>
      </w:r>
      <w:r w:rsidR="00CE2904" w:rsidRPr="00870842">
        <w:rPr>
          <w:rFonts w:ascii="Times New Roman" w:hAnsi="Times New Roman" w:cs="Times New Roman"/>
          <w:sz w:val="24"/>
          <w:szCs w:val="24"/>
        </w:rPr>
        <w:t>t/</w:t>
      </w:r>
      <w:r w:rsidRPr="00870842">
        <w:rPr>
          <w:rFonts w:ascii="Times New Roman" w:hAnsi="Times New Roman" w:cs="Times New Roman"/>
          <w:sz w:val="24"/>
          <w:szCs w:val="24"/>
        </w:rPr>
        <w:t xml:space="preserve">feedback utilizing a </w:t>
      </w:r>
      <w:r w:rsidR="00CE2904" w:rsidRPr="00870842">
        <w:rPr>
          <w:rFonts w:ascii="Times New Roman" w:hAnsi="Times New Roman" w:cs="Times New Roman"/>
          <w:sz w:val="24"/>
          <w:szCs w:val="24"/>
        </w:rPr>
        <w:t xml:space="preserve">solution-oriented approach; </w:t>
      </w:r>
    </w:p>
    <w:p w14:paraId="4D5972C4" w14:textId="73BBFBD3" w:rsidR="001C3504" w:rsidRPr="00870842" w:rsidRDefault="001C3504" w:rsidP="007E2ACE">
      <w:pPr>
        <w:pStyle w:val="ListParagraph"/>
        <w:numPr>
          <w:ilvl w:val="1"/>
          <w:numId w:val="11"/>
        </w:numPr>
        <w:tabs>
          <w:tab w:val="left" w:pos="720"/>
        </w:tabs>
        <w:rPr>
          <w:rFonts w:ascii="Times New Roman" w:hAnsi="Times New Roman" w:cs="Times New Roman"/>
          <w:sz w:val="24"/>
          <w:szCs w:val="24"/>
        </w:rPr>
      </w:pPr>
      <w:r w:rsidRPr="00870842">
        <w:rPr>
          <w:rFonts w:ascii="Times New Roman" w:hAnsi="Times New Roman" w:cs="Times New Roman"/>
          <w:sz w:val="24"/>
          <w:szCs w:val="24"/>
        </w:rPr>
        <w:t>Advocate on behalf of the participants for other services within the community. This includes coordinating with substance abuse providers, providing life skill classes, job skill assessment and training, off-site counseling services, and any other services deemed necessary to resolve a participant's homelessness;</w:t>
      </w:r>
    </w:p>
    <w:p w14:paraId="6C7FD0C6" w14:textId="77777777" w:rsidR="00CE2904" w:rsidRPr="00870842" w:rsidRDefault="00CE2904" w:rsidP="007E2ACE">
      <w:pPr>
        <w:pStyle w:val="ListParagraph"/>
        <w:numPr>
          <w:ilvl w:val="1"/>
          <w:numId w:val="11"/>
        </w:numPr>
        <w:tabs>
          <w:tab w:val="left" w:pos="720"/>
        </w:tabs>
        <w:rPr>
          <w:rFonts w:ascii="Times New Roman" w:hAnsi="Times New Roman" w:cs="Times New Roman"/>
          <w:sz w:val="24"/>
          <w:szCs w:val="24"/>
        </w:rPr>
      </w:pPr>
      <w:r w:rsidRPr="00870842">
        <w:rPr>
          <w:rFonts w:ascii="Times New Roman" w:hAnsi="Times New Roman" w:cs="Times New Roman"/>
          <w:sz w:val="24"/>
          <w:szCs w:val="24"/>
        </w:rPr>
        <w:lastRenderedPageBreak/>
        <w:t xml:space="preserve">Provide transition materials, as well as, plan workshops, special events, and engage speakers; </w:t>
      </w:r>
    </w:p>
    <w:p w14:paraId="74FEC35B" w14:textId="1422F595" w:rsidR="00CE2904" w:rsidRPr="00870842" w:rsidRDefault="00CE2904" w:rsidP="007E2ACE">
      <w:pPr>
        <w:pStyle w:val="ListParagraph"/>
        <w:numPr>
          <w:ilvl w:val="1"/>
          <w:numId w:val="11"/>
        </w:numPr>
        <w:tabs>
          <w:tab w:val="left" w:pos="720"/>
        </w:tabs>
        <w:rPr>
          <w:rFonts w:ascii="Times New Roman" w:hAnsi="Times New Roman" w:cs="Times New Roman"/>
          <w:sz w:val="24"/>
          <w:szCs w:val="24"/>
        </w:rPr>
      </w:pPr>
      <w:r w:rsidRPr="00870842">
        <w:rPr>
          <w:rFonts w:ascii="Times New Roman" w:hAnsi="Times New Roman" w:cs="Times New Roman"/>
          <w:sz w:val="24"/>
          <w:szCs w:val="24"/>
        </w:rPr>
        <w:t xml:space="preserve">Phone calls (i.e. client check ins, referrals for service coordination, etc.); </w:t>
      </w:r>
    </w:p>
    <w:p w14:paraId="7B73B908" w14:textId="77777777" w:rsidR="00CE2904" w:rsidRPr="00870842" w:rsidRDefault="00CE2904" w:rsidP="007E2ACE">
      <w:pPr>
        <w:pStyle w:val="ListParagraph"/>
        <w:numPr>
          <w:ilvl w:val="1"/>
          <w:numId w:val="11"/>
        </w:numPr>
        <w:tabs>
          <w:tab w:val="left" w:pos="720"/>
        </w:tabs>
        <w:rPr>
          <w:rFonts w:ascii="Times New Roman" w:hAnsi="Times New Roman" w:cs="Times New Roman"/>
          <w:sz w:val="24"/>
          <w:szCs w:val="24"/>
        </w:rPr>
      </w:pPr>
      <w:r w:rsidRPr="00870842">
        <w:rPr>
          <w:rFonts w:ascii="Times New Roman" w:hAnsi="Times New Roman" w:cs="Times New Roman"/>
          <w:sz w:val="24"/>
          <w:szCs w:val="24"/>
        </w:rPr>
        <w:t xml:space="preserve">Coordinate services for substance use treatment, job skill assessment and training, community behavioral-health counseling services, housing needs; </w:t>
      </w:r>
    </w:p>
    <w:p w14:paraId="24262DB4" w14:textId="77777777" w:rsidR="00CE2904" w:rsidRPr="00870842" w:rsidRDefault="00CE2904" w:rsidP="007E2ACE">
      <w:pPr>
        <w:pStyle w:val="ListParagraph"/>
        <w:numPr>
          <w:ilvl w:val="1"/>
          <w:numId w:val="11"/>
        </w:numPr>
        <w:tabs>
          <w:tab w:val="left" w:pos="720"/>
        </w:tabs>
        <w:rPr>
          <w:rFonts w:ascii="Times New Roman" w:hAnsi="Times New Roman" w:cs="Times New Roman"/>
          <w:sz w:val="24"/>
          <w:szCs w:val="24"/>
        </w:rPr>
      </w:pPr>
      <w:r w:rsidRPr="00870842">
        <w:rPr>
          <w:rFonts w:ascii="Times New Roman" w:hAnsi="Times New Roman" w:cs="Times New Roman"/>
          <w:sz w:val="24"/>
          <w:szCs w:val="24"/>
        </w:rPr>
        <w:t xml:space="preserve">Serve as client liaison between program and other support agencies; </w:t>
      </w:r>
    </w:p>
    <w:p w14:paraId="35EE828B" w14:textId="77777777" w:rsidR="00CE2904" w:rsidRPr="00870842" w:rsidRDefault="00CE2904" w:rsidP="007E2ACE">
      <w:pPr>
        <w:pStyle w:val="ListParagraph"/>
        <w:numPr>
          <w:ilvl w:val="1"/>
          <w:numId w:val="11"/>
        </w:numPr>
        <w:tabs>
          <w:tab w:val="left" w:pos="720"/>
        </w:tabs>
        <w:rPr>
          <w:rFonts w:ascii="Times New Roman" w:hAnsi="Times New Roman" w:cs="Times New Roman"/>
          <w:sz w:val="24"/>
          <w:szCs w:val="24"/>
        </w:rPr>
      </w:pPr>
      <w:r w:rsidRPr="00870842">
        <w:rPr>
          <w:rFonts w:ascii="Times New Roman" w:hAnsi="Times New Roman" w:cs="Times New Roman"/>
          <w:sz w:val="24"/>
          <w:szCs w:val="24"/>
        </w:rPr>
        <w:t xml:space="preserve">Identify and coordinate vocational, GED/literacy and job training skills for successful client transition; </w:t>
      </w:r>
    </w:p>
    <w:p w14:paraId="111943A1" w14:textId="77777777" w:rsidR="00CE2904" w:rsidRPr="00870842" w:rsidRDefault="00CE2904" w:rsidP="007E2ACE">
      <w:pPr>
        <w:pStyle w:val="ListParagraph"/>
        <w:numPr>
          <w:ilvl w:val="1"/>
          <w:numId w:val="11"/>
        </w:numPr>
        <w:tabs>
          <w:tab w:val="left" w:pos="720"/>
        </w:tabs>
        <w:rPr>
          <w:rFonts w:ascii="Times New Roman" w:hAnsi="Times New Roman" w:cs="Times New Roman"/>
          <w:sz w:val="24"/>
          <w:szCs w:val="24"/>
        </w:rPr>
      </w:pPr>
      <w:r w:rsidRPr="00870842">
        <w:rPr>
          <w:rFonts w:ascii="Times New Roman" w:hAnsi="Times New Roman" w:cs="Times New Roman"/>
          <w:sz w:val="24"/>
          <w:szCs w:val="24"/>
        </w:rPr>
        <w:t xml:space="preserve">Enter participant updates and information into monthly reports which are submitted to program manager; </w:t>
      </w:r>
    </w:p>
    <w:p w14:paraId="05D38AD0" w14:textId="77777777" w:rsidR="00CE2904" w:rsidRPr="00870842" w:rsidRDefault="00CE2904" w:rsidP="007E2ACE">
      <w:pPr>
        <w:pStyle w:val="ListParagraph"/>
        <w:numPr>
          <w:ilvl w:val="1"/>
          <w:numId w:val="11"/>
        </w:numPr>
        <w:tabs>
          <w:tab w:val="left" w:pos="720"/>
        </w:tabs>
        <w:rPr>
          <w:rFonts w:ascii="Times New Roman" w:hAnsi="Times New Roman" w:cs="Times New Roman"/>
          <w:sz w:val="24"/>
          <w:szCs w:val="24"/>
        </w:rPr>
      </w:pPr>
      <w:r w:rsidRPr="00870842">
        <w:rPr>
          <w:rFonts w:ascii="Times New Roman" w:hAnsi="Times New Roman" w:cs="Times New Roman"/>
          <w:sz w:val="24"/>
          <w:szCs w:val="24"/>
        </w:rPr>
        <w:t>Provide regular, internal reviews of case files and participant records for quality assurance and completion in accordance with agency and program standards; and</w:t>
      </w:r>
    </w:p>
    <w:p w14:paraId="0DB8D5A7" w14:textId="5A02279B" w:rsidR="00CE2904" w:rsidRPr="00870842" w:rsidRDefault="00CE2904" w:rsidP="007E2ACE">
      <w:pPr>
        <w:pStyle w:val="ListParagraph"/>
        <w:numPr>
          <w:ilvl w:val="1"/>
          <w:numId w:val="11"/>
        </w:numPr>
        <w:tabs>
          <w:tab w:val="left" w:pos="720"/>
        </w:tabs>
        <w:rPr>
          <w:rFonts w:ascii="Times New Roman" w:hAnsi="Times New Roman" w:cs="Times New Roman"/>
          <w:sz w:val="24"/>
          <w:szCs w:val="24"/>
        </w:rPr>
      </w:pPr>
      <w:r w:rsidRPr="00870842">
        <w:rPr>
          <w:rFonts w:ascii="Times New Roman" w:hAnsi="Times New Roman" w:cs="Times New Roman"/>
          <w:sz w:val="24"/>
          <w:szCs w:val="24"/>
        </w:rPr>
        <w:t>Obtain bus passes and assist clients with coordinating transportation needs.</w:t>
      </w:r>
    </w:p>
    <w:p w14:paraId="1FB643CC" w14:textId="02A7CAA0" w:rsidR="00056754" w:rsidRPr="00870842" w:rsidRDefault="00056754" w:rsidP="00056754">
      <w:pPr>
        <w:tabs>
          <w:tab w:val="left" w:pos="720"/>
        </w:tabs>
        <w:rPr>
          <w:rFonts w:ascii="Times New Roman" w:hAnsi="Times New Roman" w:cs="Times New Roman"/>
          <w:sz w:val="24"/>
          <w:szCs w:val="24"/>
        </w:rPr>
      </w:pPr>
    </w:p>
    <w:p w14:paraId="7A1509D4" w14:textId="29B4FC2E" w:rsidR="00056754" w:rsidRPr="00870842" w:rsidRDefault="00056754" w:rsidP="00056754">
      <w:pPr>
        <w:tabs>
          <w:tab w:val="left" w:pos="720"/>
        </w:tabs>
        <w:rPr>
          <w:rFonts w:ascii="Times New Roman" w:hAnsi="Times New Roman" w:cs="Times New Roman"/>
          <w:b/>
          <w:sz w:val="24"/>
          <w:szCs w:val="24"/>
        </w:rPr>
      </w:pPr>
      <w:r w:rsidRPr="00870842">
        <w:rPr>
          <w:rFonts w:ascii="Times New Roman" w:hAnsi="Times New Roman" w:cs="Times New Roman"/>
          <w:b/>
          <w:sz w:val="24"/>
          <w:szCs w:val="24"/>
        </w:rPr>
        <w:t xml:space="preserve">Client Support Services: </w:t>
      </w:r>
      <w:r w:rsidR="00001E6B" w:rsidRPr="00870842">
        <w:rPr>
          <w:rFonts w:ascii="Times New Roman" w:hAnsi="Times New Roman" w:cs="Times New Roman"/>
          <w:b/>
          <w:sz w:val="24"/>
          <w:szCs w:val="24"/>
        </w:rPr>
        <w:t xml:space="preserve">Including but not limited to-- </w:t>
      </w:r>
    </w:p>
    <w:p w14:paraId="3AEDBD37" w14:textId="56B22EA5" w:rsidR="00056754" w:rsidRPr="00870842" w:rsidRDefault="0060278E" w:rsidP="007E2ACE">
      <w:pPr>
        <w:pStyle w:val="ListParagraph"/>
        <w:numPr>
          <w:ilvl w:val="0"/>
          <w:numId w:val="12"/>
        </w:numPr>
        <w:tabs>
          <w:tab w:val="left" w:pos="720"/>
        </w:tabs>
        <w:rPr>
          <w:rFonts w:ascii="Times New Roman" w:hAnsi="Times New Roman" w:cs="Times New Roman"/>
          <w:b/>
          <w:sz w:val="24"/>
          <w:szCs w:val="24"/>
        </w:rPr>
      </w:pPr>
      <w:r>
        <w:rPr>
          <w:rFonts w:ascii="Times New Roman" w:hAnsi="Times New Roman" w:cs="Times New Roman"/>
          <w:sz w:val="24"/>
          <w:szCs w:val="24"/>
        </w:rPr>
        <w:t>T</w:t>
      </w:r>
      <w:r w:rsidR="00056754" w:rsidRPr="00870842">
        <w:rPr>
          <w:rFonts w:ascii="Times New Roman" w:hAnsi="Times New Roman" w:cs="Times New Roman"/>
          <w:sz w:val="24"/>
          <w:szCs w:val="24"/>
        </w:rPr>
        <w:t>ransportation;</w:t>
      </w:r>
    </w:p>
    <w:p w14:paraId="2D6591CD" w14:textId="1644A298" w:rsidR="00056754" w:rsidRPr="00870842" w:rsidRDefault="00056754" w:rsidP="007E2ACE">
      <w:pPr>
        <w:pStyle w:val="ListParagraph"/>
        <w:numPr>
          <w:ilvl w:val="0"/>
          <w:numId w:val="12"/>
        </w:numPr>
        <w:tabs>
          <w:tab w:val="left" w:pos="720"/>
        </w:tabs>
        <w:rPr>
          <w:rFonts w:ascii="Times New Roman" w:hAnsi="Times New Roman" w:cs="Times New Roman"/>
          <w:b/>
          <w:sz w:val="24"/>
          <w:szCs w:val="24"/>
        </w:rPr>
      </w:pPr>
      <w:r w:rsidRPr="00870842">
        <w:rPr>
          <w:rFonts w:ascii="Times New Roman" w:hAnsi="Times New Roman" w:cs="Times New Roman"/>
          <w:sz w:val="24"/>
          <w:szCs w:val="24"/>
        </w:rPr>
        <w:t>Employment Assistance;</w:t>
      </w:r>
    </w:p>
    <w:p w14:paraId="2ACCEDDA" w14:textId="6E8BD1A0" w:rsidR="00056754" w:rsidRPr="00870842" w:rsidRDefault="00056754" w:rsidP="007E2ACE">
      <w:pPr>
        <w:pStyle w:val="ListParagraph"/>
        <w:numPr>
          <w:ilvl w:val="0"/>
          <w:numId w:val="12"/>
        </w:numPr>
        <w:tabs>
          <w:tab w:val="left" w:pos="720"/>
        </w:tabs>
        <w:rPr>
          <w:rFonts w:ascii="Times New Roman" w:hAnsi="Times New Roman" w:cs="Times New Roman"/>
          <w:b/>
          <w:sz w:val="24"/>
          <w:szCs w:val="24"/>
        </w:rPr>
      </w:pPr>
      <w:r w:rsidRPr="00870842">
        <w:rPr>
          <w:rFonts w:ascii="Times New Roman" w:hAnsi="Times New Roman" w:cs="Times New Roman"/>
          <w:sz w:val="24"/>
          <w:szCs w:val="24"/>
        </w:rPr>
        <w:t>Toiletries;</w:t>
      </w:r>
    </w:p>
    <w:p w14:paraId="7FF67EC0" w14:textId="19652DC9" w:rsidR="00056754" w:rsidRPr="00870842" w:rsidRDefault="00056754" w:rsidP="007E2ACE">
      <w:pPr>
        <w:pStyle w:val="ListParagraph"/>
        <w:numPr>
          <w:ilvl w:val="0"/>
          <w:numId w:val="12"/>
        </w:numPr>
        <w:tabs>
          <w:tab w:val="left" w:pos="720"/>
        </w:tabs>
        <w:rPr>
          <w:rFonts w:ascii="Times New Roman" w:hAnsi="Times New Roman" w:cs="Times New Roman"/>
          <w:b/>
          <w:sz w:val="24"/>
          <w:szCs w:val="24"/>
        </w:rPr>
      </w:pPr>
      <w:r w:rsidRPr="00870842">
        <w:rPr>
          <w:rFonts w:ascii="Times New Roman" w:hAnsi="Times New Roman" w:cs="Times New Roman"/>
          <w:sz w:val="24"/>
          <w:szCs w:val="24"/>
        </w:rPr>
        <w:t>Medical Financial Assistance;</w:t>
      </w:r>
    </w:p>
    <w:p w14:paraId="1E8A7D74" w14:textId="60671A73" w:rsidR="00056754" w:rsidRPr="00870842" w:rsidRDefault="00056754" w:rsidP="007E2ACE">
      <w:pPr>
        <w:pStyle w:val="ListParagraph"/>
        <w:numPr>
          <w:ilvl w:val="0"/>
          <w:numId w:val="12"/>
        </w:numPr>
        <w:tabs>
          <w:tab w:val="left" w:pos="720"/>
        </w:tabs>
        <w:rPr>
          <w:rFonts w:ascii="Times New Roman" w:hAnsi="Times New Roman" w:cs="Times New Roman"/>
          <w:b/>
          <w:sz w:val="24"/>
          <w:szCs w:val="24"/>
        </w:rPr>
      </w:pPr>
      <w:r w:rsidRPr="00870842">
        <w:rPr>
          <w:rFonts w:ascii="Times New Roman" w:hAnsi="Times New Roman" w:cs="Times New Roman"/>
          <w:sz w:val="24"/>
          <w:szCs w:val="24"/>
        </w:rPr>
        <w:t>Financial Identification Assistance;</w:t>
      </w:r>
    </w:p>
    <w:p w14:paraId="3553861C" w14:textId="2114C9EC" w:rsidR="00056754" w:rsidRPr="00870842" w:rsidRDefault="00056754" w:rsidP="007E2ACE">
      <w:pPr>
        <w:pStyle w:val="ListParagraph"/>
        <w:numPr>
          <w:ilvl w:val="0"/>
          <w:numId w:val="12"/>
        </w:numPr>
        <w:tabs>
          <w:tab w:val="left" w:pos="720"/>
        </w:tabs>
        <w:rPr>
          <w:rFonts w:ascii="Times New Roman" w:hAnsi="Times New Roman" w:cs="Times New Roman"/>
          <w:b/>
          <w:sz w:val="24"/>
          <w:szCs w:val="24"/>
        </w:rPr>
      </w:pPr>
      <w:r w:rsidRPr="00870842">
        <w:rPr>
          <w:rFonts w:ascii="Times New Roman" w:hAnsi="Times New Roman" w:cs="Times New Roman"/>
          <w:sz w:val="24"/>
          <w:szCs w:val="24"/>
        </w:rPr>
        <w:t>Education Preparation Class;</w:t>
      </w:r>
    </w:p>
    <w:p w14:paraId="1755ABEA" w14:textId="737D890B" w:rsidR="00056754" w:rsidRPr="00870842" w:rsidRDefault="00056754" w:rsidP="007E2ACE">
      <w:pPr>
        <w:pStyle w:val="ListParagraph"/>
        <w:numPr>
          <w:ilvl w:val="0"/>
          <w:numId w:val="12"/>
        </w:numPr>
        <w:tabs>
          <w:tab w:val="left" w:pos="720"/>
        </w:tabs>
        <w:rPr>
          <w:rFonts w:ascii="Times New Roman" w:hAnsi="Times New Roman" w:cs="Times New Roman"/>
          <w:b/>
          <w:sz w:val="24"/>
          <w:szCs w:val="24"/>
        </w:rPr>
      </w:pPr>
      <w:r w:rsidRPr="00870842">
        <w:rPr>
          <w:rFonts w:ascii="Times New Roman" w:hAnsi="Times New Roman" w:cs="Times New Roman"/>
          <w:sz w:val="24"/>
          <w:szCs w:val="24"/>
        </w:rPr>
        <w:t>Substance Use Assessments;</w:t>
      </w:r>
    </w:p>
    <w:p w14:paraId="30FBA0D9" w14:textId="6F67B8B7" w:rsidR="00056754" w:rsidRPr="00870842" w:rsidRDefault="00056754" w:rsidP="007E2ACE">
      <w:pPr>
        <w:pStyle w:val="ListParagraph"/>
        <w:numPr>
          <w:ilvl w:val="0"/>
          <w:numId w:val="12"/>
        </w:numPr>
        <w:tabs>
          <w:tab w:val="left" w:pos="720"/>
        </w:tabs>
        <w:rPr>
          <w:rFonts w:ascii="Times New Roman" w:hAnsi="Times New Roman" w:cs="Times New Roman"/>
          <w:b/>
          <w:sz w:val="24"/>
          <w:szCs w:val="24"/>
        </w:rPr>
      </w:pPr>
      <w:r w:rsidRPr="00870842">
        <w:rPr>
          <w:rFonts w:ascii="Times New Roman" w:hAnsi="Times New Roman" w:cs="Times New Roman"/>
          <w:sz w:val="24"/>
          <w:szCs w:val="24"/>
        </w:rPr>
        <w:t>Substance Use Education;</w:t>
      </w:r>
    </w:p>
    <w:p w14:paraId="3894B740" w14:textId="358EDC9D" w:rsidR="00056754" w:rsidRPr="00870842" w:rsidRDefault="00056754" w:rsidP="007E2ACE">
      <w:pPr>
        <w:pStyle w:val="ListParagraph"/>
        <w:numPr>
          <w:ilvl w:val="0"/>
          <w:numId w:val="12"/>
        </w:numPr>
        <w:tabs>
          <w:tab w:val="left" w:pos="720"/>
        </w:tabs>
        <w:rPr>
          <w:rFonts w:ascii="Times New Roman" w:hAnsi="Times New Roman" w:cs="Times New Roman"/>
          <w:sz w:val="24"/>
          <w:szCs w:val="24"/>
        </w:rPr>
      </w:pPr>
      <w:r w:rsidRPr="00870842">
        <w:rPr>
          <w:rFonts w:ascii="Times New Roman" w:hAnsi="Times New Roman" w:cs="Times New Roman"/>
          <w:sz w:val="24"/>
          <w:szCs w:val="24"/>
        </w:rPr>
        <w:t>Mental Health Assessment;</w:t>
      </w:r>
    </w:p>
    <w:p w14:paraId="06F205BC" w14:textId="09D473E7" w:rsidR="00056754" w:rsidRPr="00870842" w:rsidRDefault="00056754" w:rsidP="007E2ACE">
      <w:pPr>
        <w:pStyle w:val="ListParagraph"/>
        <w:numPr>
          <w:ilvl w:val="0"/>
          <w:numId w:val="12"/>
        </w:numPr>
        <w:tabs>
          <w:tab w:val="left" w:pos="720"/>
        </w:tabs>
        <w:rPr>
          <w:rFonts w:ascii="Times New Roman" w:hAnsi="Times New Roman" w:cs="Times New Roman"/>
          <w:sz w:val="24"/>
          <w:szCs w:val="24"/>
        </w:rPr>
      </w:pPr>
      <w:r w:rsidRPr="00870842">
        <w:rPr>
          <w:rFonts w:ascii="Times New Roman" w:hAnsi="Times New Roman" w:cs="Times New Roman"/>
          <w:sz w:val="24"/>
          <w:szCs w:val="24"/>
        </w:rPr>
        <w:t>Mental Health Treatment (Individual or Group Sessions)</w:t>
      </w:r>
      <w:r w:rsidR="00661BB4" w:rsidRPr="00870842">
        <w:rPr>
          <w:rFonts w:ascii="Times New Roman" w:hAnsi="Times New Roman" w:cs="Times New Roman"/>
          <w:sz w:val="24"/>
          <w:szCs w:val="24"/>
        </w:rPr>
        <w:t>;</w:t>
      </w:r>
    </w:p>
    <w:p w14:paraId="30E1D8BB" w14:textId="1037BB81" w:rsidR="00056754" w:rsidRPr="00870842" w:rsidRDefault="00056754" w:rsidP="007E2ACE">
      <w:pPr>
        <w:pStyle w:val="ListParagraph"/>
        <w:numPr>
          <w:ilvl w:val="0"/>
          <w:numId w:val="12"/>
        </w:numPr>
        <w:tabs>
          <w:tab w:val="left" w:pos="720"/>
        </w:tabs>
        <w:rPr>
          <w:rFonts w:ascii="Times New Roman" w:hAnsi="Times New Roman" w:cs="Times New Roman"/>
          <w:sz w:val="24"/>
          <w:szCs w:val="24"/>
        </w:rPr>
      </w:pPr>
      <w:r w:rsidRPr="00870842">
        <w:rPr>
          <w:rFonts w:ascii="Times New Roman" w:hAnsi="Times New Roman" w:cs="Times New Roman"/>
          <w:sz w:val="24"/>
          <w:szCs w:val="24"/>
        </w:rPr>
        <w:t>Transitional Housing</w:t>
      </w:r>
      <w:r w:rsidR="00661BB4" w:rsidRPr="00870842">
        <w:rPr>
          <w:rFonts w:ascii="Times New Roman" w:hAnsi="Times New Roman" w:cs="Times New Roman"/>
          <w:sz w:val="24"/>
          <w:szCs w:val="24"/>
        </w:rPr>
        <w:t>;</w:t>
      </w:r>
    </w:p>
    <w:p w14:paraId="6F760D67" w14:textId="6A356944" w:rsidR="00056754" w:rsidRPr="00870842" w:rsidRDefault="00056754" w:rsidP="007E2ACE">
      <w:pPr>
        <w:pStyle w:val="ListParagraph"/>
        <w:numPr>
          <w:ilvl w:val="0"/>
          <w:numId w:val="12"/>
        </w:numPr>
        <w:tabs>
          <w:tab w:val="left" w:pos="720"/>
        </w:tabs>
        <w:rPr>
          <w:rFonts w:ascii="Times New Roman" w:hAnsi="Times New Roman" w:cs="Times New Roman"/>
          <w:sz w:val="24"/>
          <w:szCs w:val="24"/>
        </w:rPr>
      </w:pPr>
      <w:r w:rsidRPr="00870842">
        <w:rPr>
          <w:rFonts w:ascii="Times New Roman" w:hAnsi="Times New Roman" w:cs="Times New Roman"/>
          <w:sz w:val="24"/>
          <w:szCs w:val="24"/>
        </w:rPr>
        <w:t>Vocational Training</w:t>
      </w:r>
      <w:r w:rsidR="00661BB4" w:rsidRPr="00870842">
        <w:rPr>
          <w:rFonts w:ascii="Times New Roman" w:hAnsi="Times New Roman" w:cs="Times New Roman"/>
          <w:sz w:val="24"/>
          <w:szCs w:val="24"/>
        </w:rPr>
        <w:t>; and</w:t>
      </w:r>
    </w:p>
    <w:p w14:paraId="3CF7E38B" w14:textId="177A3D3E" w:rsidR="00056754" w:rsidRPr="00870842" w:rsidRDefault="00056754" w:rsidP="007E2ACE">
      <w:pPr>
        <w:pStyle w:val="ListParagraph"/>
        <w:numPr>
          <w:ilvl w:val="0"/>
          <w:numId w:val="12"/>
        </w:numPr>
        <w:tabs>
          <w:tab w:val="left" w:pos="720"/>
        </w:tabs>
        <w:rPr>
          <w:rFonts w:ascii="Times New Roman" w:hAnsi="Times New Roman" w:cs="Times New Roman"/>
          <w:sz w:val="24"/>
          <w:szCs w:val="24"/>
        </w:rPr>
      </w:pPr>
      <w:r w:rsidRPr="00870842">
        <w:rPr>
          <w:rFonts w:ascii="Times New Roman" w:hAnsi="Times New Roman" w:cs="Times New Roman"/>
          <w:sz w:val="24"/>
          <w:szCs w:val="24"/>
        </w:rPr>
        <w:t>Pro-Social Activities</w:t>
      </w:r>
      <w:r w:rsidR="00661BB4" w:rsidRPr="00870842">
        <w:rPr>
          <w:rFonts w:ascii="Times New Roman" w:hAnsi="Times New Roman" w:cs="Times New Roman"/>
          <w:sz w:val="24"/>
          <w:szCs w:val="24"/>
        </w:rPr>
        <w:t>.</w:t>
      </w:r>
    </w:p>
    <w:p w14:paraId="37E32F61" w14:textId="0AEDEC3A" w:rsidR="00AE5EAA" w:rsidRPr="00870842" w:rsidRDefault="00AE5EAA" w:rsidP="00AE5EAA">
      <w:pPr>
        <w:tabs>
          <w:tab w:val="left" w:pos="720"/>
        </w:tabs>
        <w:rPr>
          <w:rFonts w:ascii="Times New Roman" w:hAnsi="Times New Roman" w:cs="Times New Roman"/>
          <w:sz w:val="24"/>
          <w:szCs w:val="24"/>
        </w:rPr>
      </w:pPr>
    </w:p>
    <w:p w14:paraId="648C269D" w14:textId="4B0CE5D1" w:rsidR="00AE5EAA" w:rsidRPr="00870842" w:rsidRDefault="00AE5EAA" w:rsidP="00AE5EAA">
      <w:pPr>
        <w:tabs>
          <w:tab w:val="left" w:pos="720"/>
        </w:tabs>
        <w:rPr>
          <w:rFonts w:ascii="Times New Roman" w:hAnsi="Times New Roman" w:cs="Times New Roman"/>
          <w:sz w:val="24"/>
          <w:szCs w:val="24"/>
        </w:rPr>
      </w:pPr>
    </w:p>
    <w:p w14:paraId="48D962D5" w14:textId="284CD1C0" w:rsidR="00AE5EAA" w:rsidRPr="00870842" w:rsidRDefault="00AE5EAA" w:rsidP="00AE5EAA">
      <w:pPr>
        <w:tabs>
          <w:tab w:val="left" w:pos="720"/>
        </w:tabs>
        <w:rPr>
          <w:rFonts w:ascii="Times New Roman" w:hAnsi="Times New Roman" w:cs="Times New Roman"/>
          <w:sz w:val="24"/>
          <w:szCs w:val="24"/>
        </w:rPr>
      </w:pPr>
    </w:p>
    <w:p w14:paraId="26178DCA" w14:textId="7748F146" w:rsidR="00AE5EAA" w:rsidRPr="00870842" w:rsidRDefault="00AE5EAA" w:rsidP="00AE5EAA">
      <w:pPr>
        <w:tabs>
          <w:tab w:val="left" w:pos="720"/>
        </w:tabs>
        <w:rPr>
          <w:rFonts w:ascii="Times New Roman" w:hAnsi="Times New Roman" w:cs="Times New Roman"/>
          <w:sz w:val="24"/>
          <w:szCs w:val="24"/>
        </w:rPr>
      </w:pPr>
    </w:p>
    <w:p w14:paraId="445D0BE8" w14:textId="26343665" w:rsidR="00AE5EAA" w:rsidRPr="00870842" w:rsidRDefault="00AE5EAA" w:rsidP="00AE5EAA">
      <w:pPr>
        <w:tabs>
          <w:tab w:val="left" w:pos="720"/>
        </w:tabs>
        <w:rPr>
          <w:rFonts w:ascii="Times New Roman" w:hAnsi="Times New Roman" w:cs="Times New Roman"/>
          <w:sz w:val="24"/>
          <w:szCs w:val="24"/>
        </w:rPr>
      </w:pPr>
    </w:p>
    <w:p w14:paraId="3C1774B1" w14:textId="1367E929" w:rsidR="00AE5EAA" w:rsidRPr="00870842" w:rsidRDefault="00AE5EAA" w:rsidP="00AE5EAA">
      <w:pPr>
        <w:tabs>
          <w:tab w:val="left" w:pos="720"/>
        </w:tabs>
        <w:rPr>
          <w:rFonts w:ascii="Times New Roman" w:hAnsi="Times New Roman" w:cs="Times New Roman"/>
          <w:sz w:val="24"/>
          <w:szCs w:val="24"/>
        </w:rPr>
      </w:pPr>
    </w:p>
    <w:p w14:paraId="1468919B" w14:textId="2F965AB2" w:rsidR="00AE5EAA" w:rsidRPr="00870842" w:rsidRDefault="00AE5EAA" w:rsidP="00AE5EAA">
      <w:pPr>
        <w:tabs>
          <w:tab w:val="left" w:pos="720"/>
        </w:tabs>
        <w:rPr>
          <w:rFonts w:ascii="Times New Roman" w:hAnsi="Times New Roman" w:cs="Times New Roman"/>
          <w:sz w:val="24"/>
          <w:szCs w:val="24"/>
        </w:rPr>
      </w:pPr>
    </w:p>
    <w:p w14:paraId="3622203A" w14:textId="23CA52BF" w:rsidR="00AE5EAA" w:rsidRPr="00870842" w:rsidRDefault="00AE5EAA" w:rsidP="00AE5EAA">
      <w:pPr>
        <w:tabs>
          <w:tab w:val="left" w:pos="720"/>
        </w:tabs>
        <w:rPr>
          <w:rFonts w:ascii="Times New Roman" w:hAnsi="Times New Roman" w:cs="Times New Roman"/>
          <w:sz w:val="24"/>
          <w:szCs w:val="24"/>
        </w:rPr>
      </w:pPr>
    </w:p>
    <w:p w14:paraId="23D52ACD" w14:textId="605C9633" w:rsidR="00AE5EAA" w:rsidRPr="00870842" w:rsidRDefault="00AE5EAA" w:rsidP="00AE5EAA">
      <w:pPr>
        <w:tabs>
          <w:tab w:val="left" w:pos="720"/>
        </w:tabs>
        <w:rPr>
          <w:rFonts w:ascii="Times New Roman" w:hAnsi="Times New Roman" w:cs="Times New Roman"/>
          <w:sz w:val="24"/>
          <w:szCs w:val="24"/>
        </w:rPr>
      </w:pPr>
    </w:p>
    <w:p w14:paraId="5AFB068E" w14:textId="338A9532" w:rsidR="00AE5EAA" w:rsidRPr="00870842" w:rsidRDefault="00AE5EAA" w:rsidP="00AE5EAA">
      <w:pPr>
        <w:tabs>
          <w:tab w:val="left" w:pos="720"/>
        </w:tabs>
        <w:rPr>
          <w:rFonts w:ascii="Times New Roman" w:hAnsi="Times New Roman" w:cs="Times New Roman"/>
          <w:sz w:val="24"/>
          <w:szCs w:val="24"/>
        </w:rPr>
      </w:pPr>
    </w:p>
    <w:p w14:paraId="668A72B5" w14:textId="3A8AC2CA" w:rsidR="00AE5EAA" w:rsidRPr="00870842" w:rsidRDefault="00AE5EAA" w:rsidP="00AE5EAA">
      <w:pPr>
        <w:tabs>
          <w:tab w:val="left" w:pos="720"/>
        </w:tabs>
        <w:rPr>
          <w:rFonts w:ascii="Times New Roman" w:hAnsi="Times New Roman" w:cs="Times New Roman"/>
          <w:sz w:val="24"/>
          <w:szCs w:val="24"/>
        </w:rPr>
      </w:pPr>
    </w:p>
    <w:p w14:paraId="785F9C5E" w14:textId="00ED6497" w:rsidR="00AE5EAA" w:rsidRPr="00870842" w:rsidRDefault="00AE5EAA" w:rsidP="00AE5EAA">
      <w:pPr>
        <w:tabs>
          <w:tab w:val="left" w:pos="720"/>
        </w:tabs>
        <w:rPr>
          <w:rFonts w:ascii="Times New Roman" w:hAnsi="Times New Roman" w:cs="Times New Roman"/>
          <w:sz w:val="24"/>
          <w:szCs w:val="24"/>
        </w:rPr>
      </w:pPr>
    </w:p>
    <w:p w14:paraId="2E38A915" w14:textId="079820D6" w:rsidR="00AE5EAA" w:rsidRPr="00870842" w:rsidRDefault="00AE5EAA" w:rsidP="00AE5EAA">
      <w:pPr>
        <w:tabs>
          <w:tab w:val="left" w:pos="720"/>
        </w:tabs>
        <w:rPr>
          <w:rFonts w:ascii="Times New Roman" w:hAnsi="Times New Roman" w:cs="Times New Roman"/>
          <w:sz w:val="24"/>
          <w:szCs w:val="24"/>
        </w:rPr>
      </w:pPr>
    </w:p>
    <w:p w14:paraId="72305555" w14:textId="34781918" w:rsidR="00AE5EAA" w:rsidRPr="00870842" w:rsidRDefault="00AE5EAA" w:rsidP="00AE5EAA">
      <w:pPr>
        <w:tabs>
          <w:tab w:val="left" w:pos="720"/>
        </w:tabs>
        <w:rPr>
          <w:rFonts w:ascii="Times New Roman" w:hAnsi="Times New Roman" w:cs="Times New Roman"/>
          <w:sz w:val="24"/>
          <w:szCs w:val="24"/>
        </w:rPr>
      </w:pPr>
    </w:p>
    <w:p w14:paraId="7E677100" w14:textId="40031DC1" w:rsidR="00AE5EAA" w:rsidRPr="00870842" w:rsidRDefault="00AE5EAA" w:rsidP="00AE5EAA">
      <w:pPr>
        <w:tabs>
          <w:tab w:val="left" w:pos="720"/>
        </w:tabs>
        <w:rPr>
          <w:rFonts w:ascii="Times New Roman" w:hAnsi="Times New Roman" w:cs="Times New Roman"/>
          <w:sz w:val="24"/>
          <w:szCs w:val="24"/>
        </w:rPr>
      </w:pPr>
    </w:p>
    <w:p w14:paraId="52995E16" w14:textId="29CE07FF" w:rsidR="00AE5EAA" w:rsidRPr="00870842" w:rsidRDefault="00AE5EAA" w:rsidP="00AE5EAA">
      <w:pPr>
        <w:tabs>
          <w:tab w:val="left" w:pos="720"/>
        </w:tabs>
        <w:rPr>
          <w:rFonts w:ascii="Times New Roman" w:hAnsi="Times New Roman" w:cs="Times New Roman"/>
          <w:sz w:val="24"/>
          <w:szCs w:val="24"/>
        </w:rPr>
      </w:pPr>
    </w:p>
    <w:p w14:paraId="6F0DB58A" w14:textId="48C909A2" w:rsidR="00AE5EAA" w:rsidRPr="00084913" w:rsidRDefault="00C2265D" w:rsidP="00870842">
      <w:pPr>
        <w:tabs>
          <w:tab w:val="left" w:pos="720"/>
        </w:tabs>
        <w:jc w:val="center"/>
        <w:rPr>
          <w:rFonts w:ascii="Times New Roman" w:hAnsi="Times New Roman" w:cs="Times New Roman"/>
          <w:b/>
          <w:sz w:val="24"/>
          <w:szCs w:val="24"/>
        </w:rPr>
      </w:pPr>
      <w:r>
        <w:rPr>
          <w:rFonts w:ascii="Times New Roman" w:hAnsi="Times New Roman" w:cs="Times New Roman"/>
          <w:b/>
          <w:sz w:val="24"/>
          <w:szCs w:val="24"/>
        </w:rPr>
        <w:lastRenderedPageBreak/>
        <w:t>ATTACHMENT 1</w:t>
      </w:r>
      <w:r w:rsidR="00D04BCE">
        <w:rPr>
          <w:rFonts w:ascii="Times New Roman" w:hAnsi="Times New Roman" w:cs="Times New Roman"/>
          <w:b/>
          <w:sz w:val="24"/>
          <w:szCs w:val="24"/>
        </w:rPr>
        <w:t>0</w:t>
      </w:r>
    </w:p>
    <w:p w14:paraId="15639348" w14:textId="51821FE5" w:rsidR="00AE5EAA" w:rsidRPr="00084913" w:rsidRDefault="00E951E9" w:rsidP="00870842">
      <w:pPr>
        <w:tabs>
          <w:tab w:val="left" w:pos="720"/>
        </w:tabs>
        <w:jc w:val="center"/>
        <w:rPr>
          <w:rFonts w:ascii="Times New Roman" w:hAnsi="Times New Roman" w:cs="Times New Roman"/>
          <w:b/>
          <w:sz w:val="24"/>
          <w:szCs w:val="24"/>
        </w:rPr>
      </w:pPr>
      <w:r w:rsidRPr="00084913">
        <w:rPr>
          <w:rFonts w:ascii="Times New Roman" w:hAnsi="Times New Roman" w:cs="Times New Roman"/>
          <w:b/>
          <w:sz w:val="24"/>
          <w:szCs w:val="24"/>
        </w:rPr>
        <w:t>Terms</w:t>
      </w:r>
      <w:r w:rsidR="00AE5EAA" w:rsidRPr="00084913">
        <w:rPr>
          <w:rFonts w:ascii="Times New Roman" w:hAnsi="Times New Roman" w:cs="Times New Roman"/>
          <w:b/>
          <w:sz w:val="24"/>
          <w:szCs w:val="24"/>
        </w:rPr>
        <w:t xml:space="preserve"> &amp; C</w:t>
      </w:r>
      <w:r w:rsidRPr="00084913">
        <w:rPr>
          <w:rFonts w:ascii="Times New Roman" w:hAnsi="Times New Roman" w:cs="Times New Roman"/>
          <w:b/>
          <w:sz w:val="24"/>
          <w:szCs w:val="24"/>
        </w:rPr>
        <w:t>onditions by Funding Sources</w:t>
      </w:r>
    </w:p>
    <w:p w14:paraId="485ED2F7" w14:textId="1E51309A" w:rsidR="00AE5EAA" w:rsidRPr="00084913" w:rsidRDefault="00AE5EAA" w:rsidP="00870842">
      <w:pPr>
        <w:tabs>
          <w:tab w:val="left" w:pos="720"/>
        </w:tabs>
        <w:jc w:val="center"/>
        <w:rPr>
          <w:rFonts w:ascii="Times New Roman" w:hAnsi="Times New Roman" w:cs="Times New Roman"/>
          <w:sz w:val="24"/>
          <w:szCs w:val="24"/>
        </w:rPr>
      </w:pPr>
    </w:p>
    <w:p w14:paraId="23601E5E" w14:textId="59920F33" w:rsidR="00084913" w:rsidRPr="00084913" w:rsidRDefault="00084913" w:rsidP="00AE5EAA">
      <w:pPr>
        <w:tabs>
          <w:tab w:val="left" w:pos="720"/>
        </w:tabs>
        <w:rPr>
          <w:rFonts w:ascii="Times New Roman" w:hAnsi="Times New Roman" w:cs="Times New Roman"/>
          <w:sz w:val="24"/>
          <w:szCs w:val="24"/>
        </w:rPr>
      </w:pPr>
      <w:r>
        <w:rPr>
          <w:rFonts w:ascii="Times New Roman" w:hAnsi="Times New Roman" w:cs="Times New Roman"/>
          <w:b/>
          <w:sz w:val="24"/>
          <w:szCs w:val="24"/>
        </w:rPr>
        <w:t xml:space="preserve">PBC </w:t>
      </w:r>
      <w:r w:rsidR="00180134">
        <w:rPr>
          <w:rFonts w:ascii="Times New Roman" w:hAnsi="Times New Roman" w:cs="Times New Roman"/>
          <w:b/>
          <w:sz w:val="24"/>
          <w:szCs w:val="24"/>
        </w:rPr>
        <w:t>AD VALOREM</w:t>
      </w:r>
      <w:r>
        <w:rPr>
          <w:rFonts w:ascii="Times New Roman" w:hAnsi="Times New Roman" w:cs="Times New Roman"/>
          <w:b/>
          <w:sz w:val="24"/>
          <w:szCs w:val="24"/>
        </w:rPr>
        <w:t xml:space="preserve">: </w:t>
      </w:r>
      <w:r w:rsidRPr="00084913">
        <w:rPr>
          <w:rFonts w:ascii="Times New Roman" w:hAnsi="Times New Roman" w:cs="Times New Roman"/>
          <w:sz w:val="24"/>
          <w:szCs w:val="24"/>
        </w:rPr>
        <w:t xml:space="preserve">Please refer to </w:t>
      </w:r>
      <w:r w:rsidRPr="00180134">
        <w:rPr>
          <w:rFonts w:ascii="Times New Roman" w:hAnsi="Times New Roman" w:cs="Times New Roman"/>
          <w:b/>
          <w:sz w:val="24"/>
          <w:szCs w:val="24"/>
        </w:rPr>
        <w:t xml:space="preserve">Attachment </w:t>
      </w:r>
      <w:r w:rsidR="00D04BCE">
        <w:rPr>
          <w:rFonts w:ascii="Times New Roman" w:hAnsi="Times New Roman" w:cs="Times New Roman"/>
          <w:b/>
          <w:sz w:val="24"/>
          <w:szCs w:val="24"/>
        </w:rPr>
        <w:t>8</w:t>
      </w:r>
    </w:p>
    <w:p w14:paraId="592F2288" w14:textId="700DBE62" w:rsidR="00AE5EAA" w:rsidRPr="00084913" w:rsidRDefault="00AE5EAA" w:rsidP="00AE5EAA">
      <w:pPr>
        <w:tabs>
          <w:tab w:val="left" w:pos="720"/>
        </w:tabs>
        <w:rPr>
          <w:rFonts w:ascii="Times New Roman" w:hAnsi="Times New Roman" w:cs="Times New Roman"/>
          <w:sz w:val="24"/>
          <w:szCs w:val="24"/>
        </w:rPr>
      </w:pPr>
    </w:p>
    <w:p w14:paraId="6AECE8DE" w14:textId="3C110790" w:rsidR="00B52766" w:rsidRDefault="00AE5EAA" w:rsidP="00B52766">
      <w:pPr>
        <w:tabs>
          <w:tab w:val="left" w:pos="720"/>
        </w:tabs>
        <w:rPr>
          <w:rFonts w:ascii="Times New Roman" w:hAnsi="Times New Roman" w:cs="Times New Roman"/>
          <w:sz w:val="24"/>
          <w:szCs w:val="24"/>
        </w:rPr>
      </w:pPr>
      <w:r w:rsidRPr="00084913">
        <w:rPr>
          <w:rFonts w:ascii="Times New Roman" w:hAnsi="Times New Roman" w:cs="Times New Roman"/>
          <w:b/>
          <w:sz w:val="24"/>
          <w:szCs w:val="24"/>
        </w:rPr>
        <w:t>FLORIDA DEPARTMENT OF CORRECTIONS—REPORTING REQUIR</w:t>
      </w:r>
      <w:r w:rsidR="00E951E9" w:rsidRPr="00084913">
        <w:rPr>
          <w:rFonts w:ascii="Times New Roman" w:hAnsi="Times New Roman" w:cs="Times New Roman"/>
          <w:b/>
          <w:sz w:val="24"/>
          <w:szCs w:val="24"/>
        </w:rPr>
        <w:t xml:space="preserve">EMENTS AND FINANCIAL PENALTIES: </w:t>
      </w:r>
      <w:r w:rsidRPr="00084913">
        <w:rPr>
          <w:rFonts w:ascii="Times New Roman" w:hAnsi="Times New Roman" w:cs="Times New Roman"/>
          <w:sz w:val="24"/>
          <w:szCs w:val="24"/>
        </w:rPr>
        <w:t xml:space="preserve">This Contract is funded by the Florida Department of Corrections (FDC). The County has been granted a legislative appropriation that is managed by the FDC and such appropriation is subject to compliance with the terms of the FDC Purchase Order Agreement. CONSULTANT agrees to be bound by and to comply with the requirements of the Contractual Purchase Order, by and between the COUNTY and the FDC, as may be amended. </w:t>
      </w:r>
    </w:p>
    <w:p w14:paraId="745BFACC" w14:textId="7E7B5C0D" w:rsidR="00DE7F75" w:rsidRDefault="00DE7F75" w:rsidP="00B52766">
      <w:pPr>
        <w:tabs>
          <w:tab w:val="left" w:pos="720"/>
        </w:tabs>
        <w:rPr>
          <w:rFonts w:ascii="Times New Roman" w:hAnsi="Times New Roman" w:cs="Times New Roman"/>
          <w:sz w:val="24"/>
          <w:szCs w:val="24"/>
        </w:rPr>
      </w:pPr>
    </w:p>
    <w:p w14:paraId="5D874DC4" w14:textId="3145A8A7" w:rsidR="00DE7F75" w:rsidRPr="00084913" w:rsidRDefault="00DE7F75" w:rsidP="00B52766">
      <w:pPr>
        <w:tabs>
          <w:tab w:val="left" w:pos="720"/>
        </w:tabs>
        <w:rPr>
          <w:rFonts w:ascii="Times New Roman" w:hAnsi="Times New Roman" w:cs="Times New Roman"/>
          <w:b/>
          <w:sz w:val="24"/>
          <w:szCs w:val="24"/>
        </w:rPr>
      </w:pPr>
      <w:r w:rsidRPr="00084913">
        <w:rPr>
          <w:rFonts w:ascii="Times New Roman" w:hAnsi="Times New Roman" w:cs="Times New Roman"/>
          <w:b/>
          <w:sz w:val="24"/>
          <w:szCs w:val="24"/>
        </w:rPr>
        <w:t xml:space="preserve">JAG GRANT FUNDS: </w:t>
      </w:r>
      <w:r w:rsidRPr="00DE7F75">
        <w:rPr>
          <w:rFonts w:ascii="Times New Roman" w:hAnsi="Times New Roman" w:cs="Times New Roman"/>
          <w:sz w:val="24"/>
          <w:szCs w:val="24"/>
        </w:rPr>
        <w:t xml:space="preserve">The JAG program replaced the Bryne Formula Grant and Local Law </w:t>
      </w:r>
      <w:r>
        <w:rPr>
          <w:rFonts w:ascii="Times New Roman" w:hAnsi="Times New Roman" w:cs="Times New Roman"/>
          <w:sz w:val="24"/>
          <w:szCs w:val="24"/>
        </w:rPr>
        <w:t>E</w:t>
      </w:r>
      <w:r w:rsidRPr="00DE7F75">
        <w:rPr>
          <w:rFonts w:ascii="Times New Roman" w:hAnsi="Times New Roman" w:cs="Times New Roman"/>
          <w:sz w:val="24"/>
          <w:szCs w:val="24"/>
        </w:rPr>
        <w:t>nforcement Grant as the primary block grant fund</w:t>
      </w:r>
      <w:r>
        <w:rPr>
          <w:rFonts w:ascii="Times New Roman" w:hAnsi="Times New Roman" w:cs="Times New Roman"/>
          <w:sz w:val="24"/>
          <w:szCs w:val="24"/>
        </w:rPr>
        <w:t>i</w:t>
      </w:r>
      <w:r w:rsidRPr="00DE7F75">
        <w:rPr>
          <w:rFonts w:ascii="Times New Roman" w:hAnsi="Times New Roman" w:cs="Times New Roman"/>
          <w:sz w:val="24"/>
          <w:szCs w:val="24"/>
        </w:rPr>
        <w:t>ng stream for state and local criminal justice agencies.</w:t>
      </w:r>
      <w:r>
        <w:rPr>
          <w:rFonts w:ascii="Times New Roman" w:hAnsi="Times New Roman" w:cs="Times New Roman"/>
          <w:b/>
          <w:sz w:val="24"/>
          <w:szCs w:val="24"/>
        </w:rPr>
        <w:t xml:space="preserve"> </w:t>
      </w:r>
      <w:r w:rsidRPr="00084913">
        <w:rPr>
          <w:rFonts w:ascii="Times New Roman" w:hAnsi="Times New Roman" w:cs="Times New Roman"/>
          <w:sz w:val="24"/>
          <w:szCs w:val="24"/>
        </w:rPr>
        <w:t>For more information, please visit</w:t>
      </w:r>
      <w:r w:rsidRPr="00084913">
        <w:rPr>
          <w:rFonts w:ascii="Times New Roman" w:hAnsi="Times New Roman" w:cs="Times New Roman"/>
          <w:b/>
          <w:sz w:val="24"/>
          <w:szCs w:val="24"/>
        </w:rPr>
        <w:t xml:space="preserve"> </w:t>
      </w:r>
      <w:hyperlink r:id="rId18" w:history="1">
        <w:r w:rsidRPr="00084913">
          <w:rPr>
            <w:rStyle w:val="Hyperlink"/>
            <w:rFonts w:ascii="Times New Roman" w:hAnsi="Times New Roman" w:cs="Times New Roman"/>
            <w:sz w:val="24"/>
            <w:szCs w:val="24"/>
          </w:rPr>
          <w:t>https://www.ncsc.org/Services-and-Experts/Government-Relations/Appropriations/Justice-Assistance-Grant-Program.aspx</w:t>
        </w:r>
      </w:hyperlink>
      <w:r w:rsidR="00180134">
        <w:rPr>
          <w:rFonts w:ascii="Times New Roman" w:hAnsi="Times New Roman" w:cs="Times New Roman"/>
          <w:sz w:val="24"/>
          <w:szCs w:val="24"/>
        </w:rPr>
        <w:t>.</w:t>
      </w:r>
    </w:p>
    <w:p w14:paraId="2FCE5D33" w14:textId="47DBD8CF" w:rsidR="005D55DA" w:rsidRPr="00084913" w:rsidRDefault="005D55DA">
      <w:pPr>
        <w:tabs>
          <w:tab w:val="left" w:pos="720"/>
        </w:tabs>
        <w:rPr>
          <w:rFonts w:ascii="Times New Roman" w:hAnsi="Times New Roman" w:cs="Times New Roman"/>
          <w:sz w:val="24"/>
          <w:szCs w:val="24"/>
        </w:rPr>
      </w:pPr>
    </w:p>
    <w:p w14:paraId="64CE4CC2" w14:textId="3D948503" w:rsidR="005D55DA" w:rsidRPr="00084913" w:rsidRDefault="005D55DA" w:rsidP="005D55DA">
      <w:pPr>
        <w:tabs>
          <w:tab w:val="left" w:pos="720"/>
        </w:tabs>
        <w:rPr>
          <w:rFonts w:ascii="Times New Roman" w:hAnsi="Times New Roman" w:cs="Times New Roman"/>
          <w:b/>
          <w:sz w:val="24"/>
          <w:szCs w:val="24"/>
        </w:rPr>
      </w:pPr>
      <w:r w:rsidRPr="00084913">
        <w:rPr>
          <w:rFonts w:ascii="Times New Roman" w:hAnsi="Times New Roman" w:cs="Times New Roman"/>
          <w:b/>
          <w:sz w:val="24"/>
          <w:szCs w:val="24"/>
        </w:rPr>
        <w:t>2</w:t>
      </w:r>
      <w:r w:rsidR="00E951E9" w:rsidRPr="00084913">
        <w:rPr>
          <w:rFonts w:ascii="Times New Roman" w:hAnsi="Times New Roman" w:cs="Times New Roman"/>
          <w:b/>
          <w:sz w:val="24"/>
          <w:szCs w:val="24"/>
        </w:rPr>
        <w:t xml:space="preserve"> CFR § 200</w:t>
      </w:r>
      <w:r w:rsidRPr="00084913">
        <w:rPr>
          <w:rFonts w:ascii="Times New Roman" w:hAnsi="Times New Roman" w:cs="Times New Roman"/>
          <w:b/>
          <w:sz w:val="24"/>
          <w:szCs w:val="24"/>
        </w:rPr>
        <w:t>:</w:t>
      </w:r>
      <w:r w:rsidR="00E951E9" w:rsidRPr="00084913">
        <w:rPr>
          <w:rFonts w:ascii="Times New Roman" w:hAnsi="Times New Roman" w:cs="Times New Roman"/>
          <w:b/>
          <w:sz w:val="24"/>
          <w:szCs w:val="24"/>
        </w:rPr>
        <w:t xml:space="preserve"> </w:t>
      </w:r>
      <w:r w:rsidR="00E951E9" w:rsidRPr="00084913">
        <w:rPr>
          <w:rFonts w:ascii="Times New Roman" w:hAnsi="Times New Roman" w:cs="Times New Roman"/>
          <w:sz w:val="24"/>
          <w:szCs w:val="24"/>
        </w:rPr>
        <w:t xml:space="preserve">Strengthens oversight to minimize risk of waste, fraud, and abuse. Office of Management and Budget (OMB) collaborated over three years with public and agency partners to develop 2 CFR Part 200 “Uniform Administrative Requirements, Cost Principles, and Audit Requirements for Federal Awards”, issued December 26, 2013. For more information, please refer </w:t>
      </w:r>
      <w:r w:rsidR="00E951E9" w:rsidRPr="00180134">
        <w:rPr>
          <w:rFonts w:ascii="Times New Roman" w:hAnsi="Times New Roman" w:cs="Times New Roman"/>
          <w:sz w:val="24"/>
          <w:szCs w:val="24"/>
        </w:rPr>
        <w:t>to</w:t>
      </w:r>
      <w:r w:rsidRPr="00180134">
        <w:rPr>
          <w:rFonts w:ascii="Times New Roman" w:hAnsi="Times New Roman" w:cs="Times New Roman"/>
          <w:sz w:val="24"/>
          <w:szCs w:val="24"/>
        </w:rPr>
        <w:t xml:space="preserve"> </w:t>
      </w:r>
      <w:hyperlink r:id="rId19" w:history="1">
        <w:r w:rsidR="00E951E9" w:rsidRPr="00180134">
          <w:rPr>
            <w:rStyle w:val="Hyperlink"/>
            <w:rFonts w:ascii="Times New Roman" w:hAnsi="Times New Roman" w:cs="Times New Roman"/>
            <w:sz w:val="24"/>
            <w:szCs w:val="24"/>
          </w:rPr>
          <w:t>https://www.ecfr.gov/cgi-bin/text-idx?SID=6214841a79953f26c5c230d72d6b70a1&amp;tpl=/ecfrbrowse/Title02/2cfr200_main_02.tpl</w:t>
        </w:r>
      </w:hyperlink>
      <w:r w:rsidR="00180134">
        <w:rPr>
          <w:rFonts w:ascii="Times New Roman" w:hAnsi="Times New Roman" w:cs="Times New Roman"/>
          <w:b/>
          <w:sz w:val="24"/>
          <w:szCs w:val="24"/>
        </w:rPr>
        <w:t>.</w:t>
      </w:r>
    </w:p>
    <w:p w14:paraId="58195ADC" w14:textId="77777777" w:rsidR="005D55DA" w:rsidRPr="00084913" w:rsidRDefault="005D55DA" w:rsidP="00B03ADB">
      <w:pPr>
        <w:tabs>
          <w:tab w:val="left" w:pos="720"/>
        </w:tabs>
        <w:rPr>
          <w:rFonts w:ascii="Times New Roman" w:hAnsi="Times New Roman" w:cs="Times New Roman"/>
          <w:sz w:val="24"/>
          <w:szCs w:val="24"/>
        </w:rPr>
      </w:pPr>
    </w:p>
    <w:sectPr w:rsidR="005D55DA" w:rsidRPr="00084913" w:rsidSect="00704C4D">
      <w:headerReference w:type="even" r:id="rId20"/>
      <w:headerReference w:type="default" r:id="rId21"/>
      <w:footerReference w:type="even" r:id="rId22"/>
      <w:headerReference w:type="first" r:id="rId23"/>
      <w:footerReference w:type="first" r:id="rId24"/>
      <w:pgSz w:w="12240" w:h="15840"/>
      <w:pgMar w:top="1440" w:right="1440" w:bottom="1440" w:left="1440" w:header="0" w:footer="111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1C41B7" w14:textId="77777777" w:rsidR="003D4C3C" w:rsidRDefault="003D4C3C">
      <w:r>
        <w:separator/>
      </w:r>
    </w:p>
  </w:endnote>
  <w:endnote w:type="continuationSeparator" w:id="0">
    <w:p w14:paraId="5F3CE125" w14:textId="77777777" w:rsidR="003D4C3C" w:rsidRDefault="003D4C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Light">
    <w:altName w:val="Times New Roman"/>
    <w:panose1 w:val="00000000000000000000"/>
    <w:charset w:val="00"/>
    <w:family w:val="roman"/>
    <w:notTrueType/>
    <w:pitch w:val="default"/>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43B5D8" w14:textId="3D28750E" w:rsidR="003D4C3C" w:rsidRPr="00FD431C" w:rsidRDefault="003D4C3C" w:rsidP="00D24C89">
    <w:pPr>
      <w:widowControl/>
      <w:pBdr>
        <w:top w:val="thinThickSmallGap" w:sz="24" w:space="1" w:color="622423"/>
      </w:pBdr>
      <w:tabs>
        <w:tab w:val="right" w:pos="11070"/>
      </w:tabs>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Public Safety Department- Division of Justice Services/Reentry Youth Pre- &amp; Post Release Services</w:t>
    </w:r>
    <w:r w:rsidRPr="00FD431C">
      <w:rPr>
        <w:rFonts w:ascii="Times New Roman" w:eastAsia="Times New Roman" w:hAnsi="Times New Roman" w:cs="Times New Roman"/>
        <w:color w:val="000000"/>
        <w:sz w:val="20"/>
        <w:szCs w:val="20"/>
      </w:rPr>
      <w:tab/>
    </w:r>
    <w:r w:rsidRPr="00FD431C">
      <w:rPr>
        <w:rFonts w:ascii="Times New Roman" w:eastAsia="Times New Roman" w:hAnsi="Times New Roman" w:cs="Times New Roman"/>
        <w:b/>
        <w:color w:val="000000"/>
        <w:sz w:val="20"/>
        <w:szCs w:val="20"/>
      </w:rPr>
      <w:t xml:space="preserve">Page </w:t>
    </w:r>
    <w:r w:rsidRPr="00FD431C">
      <w:rPr>
        <w:rFonts w:ascii="Times New Roman" w:eastAsia="Times New Roman" w:hAnsi="Times New Roman" w:cs="Times New Roman"/>
        <w:b/>
        <w:color w:val="000000"/>
        <w:sz w:val="20"/>
        <w:szCs w:val="20"/>
      </w:rPr>
      <w:fldChar w:fldCharType="begin"/>
    </w:r>
    <w:r w:rsidRPr="00FD431C">
      <w:rPr>
        <w:rFonts w:ascii="Times New Roman" w:eastAsia="Times New Roman" w:hAnsi="Times New Roman" w:cs="Times New Roman"/>
        <w:b/>
        <w:color w:val="000000"/>
        <w:sz w:val="20"/>
        <w:szCs w:val="20"/>
      </w:rPr>
      <w:instrText xml:space="preserve"> PAGE   \* MERGEFORMAT </w:instrText>
    </w:r>
    <w:r w:rsidRPr="00FD431C">
      <w:rPr>
        <w:rFonts w:ascii="Times New Roman" w:eastAsia="Times New Roman" w:hAnsi="Times New Roman" w:cs="Times New Roman"/>
        <w:b/>
        <w:color w:val="000000"/>
        <w:sz w:val="20"/>
        <w:szCs w:val="20"/>
      </w:rPr>
      <w:fldChar w:fldCharType="separate"/>
    </w:r>
    <w:r w:rsidR="00713728">
      <w:rPr>
        <w:rFonts w:ascii="Times New Roman" w:eastAsia="Times New Roman" w:hAnsi="Times New Roman" w:cs="Times New Roman"/>
        <w:b/>
        <w:noProof/>
        <w:color w:val="000000"/>
        <w:sz w:val="20"/>
        <w:szCs w:val="20"/>
      </w:rPr>
      <w:t>6</w:t>
    </w:r>
    <w:r w:rsidRPr="00FD431C">
      <w:rPr>
        <w:rFonts w:ascii="Times New Roman" w:eastAsia="Times New Roman" w:hAnsi="Times New Roman" w:cs="Times New Roman"/>
        <w:b/>
        <w:color w:val="000000"/>
        <w:sz w:val="20"/>
        <w:szCs w:val="20"/>
      </w:rPr>
      <w:fldChar w:fldCharType="end"/>
    </w:r>
  </w:p>
  <w:p w14:paraId="2BA41BA0" w14:textId="77777777" w:rsidR="003D4C3C" w:rsidRPr="00FD431C" w:rsidRDefault="003D4C3C" w:rsidP="00FD43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CC4075" w14:textId="153C36CF" w:rsidR="003D4C3C" w:rsidRPr="008D3174" w:rsidRDefault="003D4C3C" w:rsidP="008D3174">
    <w:pPr>
      <w:widowControl/>
      <w:pBdr>
        <w:top w:val="thinThickSmallGap" w:sz="24" w:space="1" w:color="622423"/>
      </w:pBdr>
      <w:tabs>
        <w:tab w:val="right" w:pos="11070"/>
      </w:tabs>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Public Safety Department- Division of Justice Services/Reentry</w:t>
    </w:r>
    <w:r w:rsidRPr="00FD431C">
      <w:rPr>
        <w:rFonts w:ascii="Times New Roman" w:eastAsia="Times New Roman" w:hAnsi="Times New Roman" w:cs="Times New Roman"/>
        <w:color w:val="000000"/>
        <w:sz w:val="20"/>
        <w:szCs w:val="20"/>
      </w:rPr>
      <w:tab/>
    </w:r>
    <w:r w:rsidRPr="00FD431C">
      <w:rPr>
        <w:rFonts w:ascii="Times New Roman" w:eastAsia="Times New Roman" w:hAnsi="Times New Roman" w:cs="Times New Roman"/>
        <w:b/>
        <w:color w:val="000000"/>
        <w:sz w:val="20"/>
        <w:szCs w:val="20"/>
      </w:rPr>
      <w:t xml:space="preserve">Page </w:t>
    </w:r>
    <w:r w:rsidRPr="00FD431C">
      <w:rPr>
        <w:rFonts w:ascii="Times New Roman" w:eastAsia="Times New Roman" w:hAnsi="Times New Roman" w:cs="Times New Roman"/>
        <w:b/>
        <w:color w:val="000000"/>
        <w:sz w:val="20"/>
        <w:szCs w:val="20"/>
      </w:rPr>
      <w:fldChar w:fldCharType="begin"/>
    </w:r>
    <w:r w:rsidRPr="00FD431C">
      <w:rPr>
        <w:rFonts w:ascii="Times New Roman" w:eastAsia="Times New Roman" w:hAnsi="Times New Roman" w:cs="Times New Roman"/>
        <w:b/>
        <w:color w:val="000000"/>
        <w:sz w:val="20"/>
        <w:szCs w:val="20"/>
      </w:rPr>
      <w:instrText xml:space="preserve"> PAGE   \* MERGEFORMAT </w:instrText>
    </w:r>
    <w:r w:rsidRPr="00FD431C">
      <w:rPr>
        <w:rFonts w:ascii="Times New Roman" w:eastAsia="Times New Roman" w:hAnsi="Times New Roman" w:cs="Times New Roman"/>
        <w:b/>
        <w:color w:val="000000"/>
        <w:sz w:val="20"/>
        <w:szCs w:val="20"/>
      </w:rPr>
      <w:fldChar w:fldCharType="separate"/>
    </w:r>
    <w:r w:rsidR="00713728">
      <w:rPr>
        <w:rFonts w:ascii="Times New Roman" w:eastAsia="Times New Roman" w:hAnsi="Times New Roman" w:cs="Times New Roman"/>
        <w:b/>
        <w:noProof/>
        <w:color w:val="000000"/>
        <w:sz w:val="20"/>
        <w:szCs w:val="20"/>
      </w:rPr>
      <w:t>22</w:t>
    </w:r>
    <w:r w:rsidRPr="00FD431C">
      <w:rPr>
        <w:rFonts w:ascii="Times New Roman" w:eastAsia="Times New Roman" w:hAnsi="Times New Roman" w:cs="Times New Roman"/>
        <w:b/>
        <w:color w:val="000000"/>
        <w:sz w:val="20"/>
        <w:szCs w:val="20"/>
      </w:rPr>
      <w:fldChar w:fldCharType="end"/>
    </w:r>
  </w:p>
  <w:p w14:paraId="4C9B149D" w14:textId="77777777" w:rsidR="003D4C3C" w:rsidRDefault="003D4C3C"/>
  <w:p w14:paraId="7AA4CF40" w14:textId="77777777" w:rsidR="003D4C3C" w:rsidRDefault="003D4C3C"/>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E34FCD" w14:textId="77777777" w:rsidR="003D4C3C" w:rsidRDefault="003D4C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jc w:val="right"/>
      <w:rPr>
        <w:rFonts w:ascii="Courier" w:hAnsi="Courier"/>
      </w:rPr>
    </w:pPr>
    <w:r>
      <w:rPr>
        <w:b/>
        <w:sz w:val="18"/>
      </w:rPr>
      <w:t xml:space="preserve">Based on United Way of </w:t>
    </w:r>
    <w:smartTag w:uri="urn:schemas-microsoft-com:office:smarttags" w:element="country-region">
      <w:smartTag w:uri="urn:schemas-microsoft-com:office:smarttags" w:element="place">
        <w:r>
          <w:rPr>
            <w:b/>
            <w:sz w:val="18"/>
          </w:rPr>
          <w:t>America</w:t>
        </w:r>
      </w:smartTag>
    </w:smartTag>
    <w:r>
      <w:rPr>
        <w:b/>
        <w:sz w:val="18"/>
      </w:rPr>
      <w:t xml:space="preserve">, </w:t>
    </w:r>
    <w:r>
      <w:rPr>
        <w:b/>
        <w:i/>
        <w:sz w:val="18"/>
        <w:u w:val="single"/>
      </w:rPr>
      <w:t>Measuring Program Outcomes</w:t>
    </w:r>
    <w:r>
      <w:rPr>
        <w:b/>
        <w:sz w:val="18"/>
      </w:rPr>
      <w:t>, 1996</w:t>
    </w:r>
  </w:p>
  <w:p w14:paraId="0079465D" w14:textId="77777777" w:rsidR="003D4C3C" w:rsidRDefault="003D4C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jc w:val="right"/>
      <w:rPr>
        <w:rFonts w:ascii="Courier" w:hAnsi="Courier"/>
      </w:rPr>
    </w:pPr>
  </w:p>
  <w:p w14:paraId="478D1DEC" w14:textId="77777777" w:rsidR="003D4C3C" w:rsidRDefault="003D4C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0BC1D329" w14:textId="77777777" w:rsidR="003D4C3C" w:rsidRDefault="003D4C3C"/>
  <w:p w14:paraId="25CE8478" w14:textId="77777777" w:rsidR="003D4C3C" w:rsidRDefault="003D4C3C"/>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rPr>
      <w:id w:val="-1000742340"/>
      <w:docPartObj>
        <w:docPartGallery w:val="Page Numbers (Bottom of Page)"/>
        <w:docPartUnique/>
      </w:docPartObj>
    </w:sdtPr>
    <w:sdtEndPr/>
    <w:sdtContent>
      <w:sdt>
        <w:sdtPr>
          <w:rPr>
            <w:sz w:val="20"/>
          </w:rPr>
          <w:id w:val="-1842232654"/>
          <w:docPartObj>
            <w:docPartGallery w:val="Page Numbers (Top of Page)"/>
            <w:docPartUnique/>
          </w:docPartObj>
        </w:sdtPr>
        <w:sdtEndPr/>
        <w:sdtContent>
          <w:p w14:paraId="2694D208" w14:textId="086A5E52" w:rsidR="003D4C3C" w:rsidRPr="005E3BAC" w:rsidRDefault="003D4C3C">
            <w:pPr>
              <w:pStyle w:val="Footer"/>
              <w:jc w:val="center"/>
              <w:rPr>
                <w:sz w:val="20"/>
              </w:rPr>
            </w:pPr>
            <w:r w:rsidRPr="005E3BAC">
              <w:rPr>
                <w:sz w:val="20"/>
              </w:rPr>
              <w:t xml:space="preserve">Page </w:t>
            </w:r>
            <w:r w:rsidRPr="005E3BAC">
              <w:rPr>
                <w:bCs/>
                <w:sz w:val="20"/>
              </w:rPr>
              <w:fldChar w:fldCharType="begin"/>
            </w:r>
            <w:r w:rsidRPr="005E3BAC">
              <w:rPr>
                <w:bCs/>
                <w:sz w:val="20"/>
              </w:rPr>
              <w:instrText xml:space="preserve"> PAGE </w:instrText>
            </w:r>
            <w:r w:rsidRPr="005E3BAC">
              <w:rPr>
                <w:bCs/>
                <w:sz w:val="20"/>
              </w:rPr>
              <w:fldChar w:fldCharType="separate"/>
            </w:r>
            <w:r>
              <w:rPr>
                <w:bCs/>
                <w:noProof/>
                <w:sz w:val="20"/>
              </w:rPr>
              <w:t>1</w:t>
            </w:r>
            <w:r w:rsidRPr="005E3BAC">
              <w:rPr>
                <w:bCs/>
                <w:sz w:val="20"/>
              </w:rPr>
              <w:fldChar w:fldCharType="end"/>
            </w:r>
            <w:r w:rsidRPr="005E3BAC">
              <w:rPr>
                <w:sz w:val="20"/>
              </w:rPr>
              <w:t xml:space="preserve"> of </w:t>
            </w:r>
            <w:r w:rsidRPr="005E3BAC">
              <w:rPr>
                <w:bCs/>
                <w:sz w:val="20"/>
              </w:rPr>
              <w:fldChar w:fldCharType="begin"/>
            </w:r>
            <w:r w:rsidRPr="005E3BAC">
              <w:rPr>
                <w:bCs/>
                <w:sz w:val="20"/>
              </w:rPr>
              <w:instrText xml:space="preserve"> NUMPAGES  </w:instrText>
            </w:r>
            <w:r w:rsidRPr="005E3BAC">
              <w:rPr>
                <w:bCs/>
                <w:sz w:val="20"/>
              </w:rPr>
              <w:fldChar w:fldCharType="separate"/>
            </w:r>
            <w:r w:rsidR="009D2C6A">
              <w:rPr>
                <w:bCs/>
                <w:noProof/>
                <w:sz w:val="20"/>
              </w:rPr>
              <w:t>56</w:t>
            </w:r>
            <w:r w:rsidRPr="005E3BAC">
              <w:rPr>
                <w:bCs/>
                <w:sz w:val="20"/>
              </w:rPr>
              <w:fldChar w:fldCharType="end"/>
            </w:r>
          </w:p>
        </w:sdtContent>
      </w:sdt>
    </w:sdtContent>
  </w:sdt>
  <w:p w14:paraId="364A3E52" w14:textId="77777777" w:rsidR="003D4C3C" w:rsidRDefault="003D4C3C">
    <w:pPr>
      <w:pStyle w:val="Footer"/>
    </w:pPr>
  </w:p>
  <w:p w14:paraId="59459938" w14:textId="77777777" w:rsidR="003D4C3C" w:rsidRDefault="003D4C3C"/>
  <w:p w14:paraId="5E13D37B" w14:textId="77777777" w:rsidR="003D4C3C" w:rsidRDefault="003D4C3C"/>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006216" w14:textId="77777777" w:rsidR="003D4C3C" w:rsidRDefault="003D4C3C">
      <w:r>
        <w:separator/>
      </w:r>
    </w:p>
  </w:footnote>
  <w:footnote w:type="continuationSeparator" w:id="0">
    <w:p w14:paraId="7E00F69B" w14:textId="77777777" w:rsidR="003D4C3C" w:rsidRDefault="003D4C3C">
      <w:r>
        <w:continuationSeparator/>
      </w:r>
    </w:p>
  </w:footnote>
  <w:footnote w:id="1">
    <w:p w14:paraId="12FC2A1A" w14:textId="659F9EFB" w:rsidR="003D4C3C" w:rsidRDefault="003D4C3C">
      <w:pPr>
        <w:pStyle w:val="FootnoteText"/>
      </w:pPr>
      <w:r>
        <w:rPr>
          <w:rStyle w:val="FootnoteReference"/>
        </w:rPr>
        <w:footnoteRef/>
      </w:r>
      <w:r>
        <w:t xml:space="preserve"> D.A. Andrews and James Bonta (2010), </w:t>
      </w:r>
      <w:r w:rsidRPr="00E114C1">
        <w:rPr>
          <w:i/>
        </w:rPr>
        <w:t>The Psychology of Criminal Conduct, 5</w:t>
      </w:r>
      <w:r w:rsidRPr="00E114C1">
        <w:rPr>
          <w:i/>
          <w:vertAlign w:val="superscript"/>
        </w:rPr>
        <w:t>th</w:t>
      </w:r>
      <w:r w:rsidRPr="00E114C1">
        <w:rPr>
          <w:i/>
        </w:rPr>
        <w:t xml:space="preserve"> Edition.</w:t>
      </w:r>
      <w:r>
        <w:t xml:space="preserve"> Elsevier, Inc.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D73A9A" w14:textId="0ECA73CC" w:rsidR="003D4C3C" w:rsidRDefault="003D4C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687EFF" w14:textId="6BF07D10" w:rsidR="003D4C3C" w:rsidRDefault="003D4C3C">
    <w:pPr>
      <w:pStyle w:val="Header"/>
    </w:pPr>
  </w:p>
  <w:p w14:paraId="13D82ABB" w14:textId="77777777" w:rsidR="003D4C3C" w:rsidRDefault="003D4C3C"/>
  <w:p w14:paraId="5B13B2A8" w14:textId="77777777" w:rsidR="003D4C3C" w:rsidRDefault="003D4C3C"/>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1FD167" w14:textId="03FAB40B" w:rsidR="003D4C3C" w:rsidRDefault="003D4C3C">
    <w:pPr>
      <w:pStyle w:val="Header"/>
    </w:pPr>
  </w:p>
  <w:p w14:paraId="3ABF9199" w14:textId="77777777" w:rsidR="003D4C3C" w:rsidRDefault="003D4C3C"/>
  <w:p w14:paraId="2AA332C7" w14:textId="77777777" w:rsidR="003D4C3C" w:rsidRDefault="003D4C3C"/>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CE98F3" w14:textId="379F0E33" w:rsidR="003D4C3C" w:rsidRDefault="003D4C3C">
    <w:pPr>
      <w:pStyle w:val="Header"/>
    </w:pPr>
  </w:p>
  <w:p w14:paraId="7F4D7200" w14:textId="77777777" w:rsidR="003D4C3C" w:rsidRDefault="003D4C3C"/>
  <w:p w14:paraId="09FD8771" w14:textId="77777777" w:rsidR="003D4C3C" w:rsidRDefault="003D4C3C"/>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D6288C" w14:textId="15910240" w:rsidR="003D4C3C" w:rsidRDefault="003D4C3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02F539" w14:textId="2F7C66DF" w:rsidR="003D4C3C" w:rsidRDefault="003D4C3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920CBE" w14:textId="43D9CCC2" w:rsidR="003D4C3C" w:rsidRDefault="003D4C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42496"/>
    <w:multiLevelType w:val="hybridMultilevel"/>
    <w:tmpl w:val="88AA4254"/>
    <w:lvl w:ilvl="0" w:tplc="3D78B962">
      <w:start w:val="1"/>
      <w:numFmt w:val="decimal"/>
      <w:lvlText w:val="(%1)"/>
      <w:lvlJc w:val="left"/>
      <w:pPr>
        <w:ind w:left="720" w:hanging="360"/>
      </w:pPr>
      <w:rPr>
        <w:rFonts w:eastAsia="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541BF"/>
    <w:multiLevelType w:val="hybridMultilevel"/>
    <w:tmpl w:val="0DF8579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9CD1D2C"/>
    <w:multiLevelType w:val="hybridMultilevel"/>
    <w:tmpl w:val="B25E38C2"/>
    <w:lvl w:ilvl="0" w:tplc="04090015">
      <w:start w:val="1"/>
      <w:numFmt w:val="upperLetter"/>
      <w:lvlText w:val="%1."/>
      <w:lvlJc w:val="left"/>
      <w:pPr>
        <w:ind w:left="1619" w:hanging="360"/>
      </w:pPr>
      <w:rPr>
        <w:rFonts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 w15:restartNumberingAfterBreak="0">
    <w:nsid w:val="0B1C6BE1"/>
    <w:multiLevelType w:val="hybridMultilevel"/>
    <w:tmpl w:val="C1D48D3A"/>
    <w:lvl w:ilvl="0" w:tplc="559A63E6">
      <w:start w:val="1"/>
      <w:numFmt w:val="bullet"/>
      <w:lvlText w:val=""/>
      <w:lvlJc w:val="left"/>
      <w:pPr>
        <w:ind w:left="518" w:hanging="178"/>
      </w:pPr>
      <w:rPr>
        <w:rFonts w:ascii="Symbol" w:eastAsia="Symbol" w:hAnsi="Symbol" w:hint="default"/>
        <w:sz w:val="24"/>
        <w:szCs w:val="24"/>
      </w:rPr>
    </w:lvl>
    <w:lvl w:ilvl="1" w:tplc="E7EC0786">
      <w:start w:val="1"/>
      <w:numFmt w:val="bullet"/>
      <w:lvlText w:val="•"/>
      <w:lvlJc w:val="left"/>
      <w:pPr>
        <w:ind w:left="1265" w:hanging="178"/>
      </w:pPr>
      <w:rPr>
        <w:rFonts w:hint="default"/>
      </w:rPr>
    </w:lvl>
    <w:lvl w:ilvl="2" w:tplc="DCF06140">
      <w:start w:val="1"/>
      <w:numFmt w:val="bullet"/>
      <w:lvlText w:val="•"/>
      <w:lvlJc w:val="left"/>
      <w:pPr>
        <w:ind w:left="2012" w:hanging="178"/>
      </w:pPr>
      <w:rPr>
        <w:rFonts w:hint="default"/>
      </w:rPr>
    </w:lvl>
    <w:lvl w:ilvl="3" w:tplc="55B67BEC">
      <w:start w:val="1"/>
      <w:numFmt w:val="bullet"/>
      <w:lvlText w:val="•"/>
      <w:lvlJc w:val="left"/>
      <w:pPr>
        <w:ind w:left="2759" w:hanging="178"/>
      </w:pPr>
      <w:rPr>
        <w:rFonts w:hint="default"/>
      </w:rPr>
    </w:lvl>
    <w:lvl w:ilvl="4" w:tplc="B3B48610">
      <w:start w:val="1"/>
      <w:numFmt w:val="bullet"/>
      <w:lvlText w:val="•"/>
      <w:lvlJc w:val="left"/>
      <w:pPr>
        <w:ind w:left="3506" w:hanging="178"/>
      </w:pPr>
      <w:rPr>
        <w:rFonts w:hint="default"/>
      </w:rPr>
    </w:lvl>
    <w:lvl w:ilvl="5" w:tplc="795C4D60">
      <w:start w:val="1"/>
      <w:numFmt w:val="bullet"/>
      <w:lvlText w:val="•"/>
      <w:lvlJc w:val="left"/>
      <w:pPr>
        <w:ind w:left="4253" w:hanging="178"/>
      </w:pPr>
      <w:rPr>
        <w:rFonts w:hint="default"/>
      </w:rPr>
    </w:lvl>
    <w:lvl w:ilvl="6" w:tplc="C36A598C">
      <w:start w:val="1"/>
      <w:numFmt w:val="bullet"/>
      <w:lvlText w:val="•"/>
      <w:lvlJc w:val="left"/>
      <w:pPr>
        <w:ind w:left="5000" w:hanging="178"/>
      </w:pPr>
      <w:rPr>
        <w:rFonts w:hint="default"/>
      </w:rPr>
    </w:lvl>
    <w:lvl w:ilvl="7" w:tplc="C9926696">
      <w:start w:val="1"/>
      <w:numFmt w:val="bullet"/>
      <w:lvlText w:val="•"/>
      <w:lvlJc w:val="left"/>
      <w:pPr>
        <w:ind w:left="5746" w:hanging="178"/>
      </w:pPr>
      <w:rPr>
        <w:rFonts w:hint="default"/>
      </w:rPr>
    </w:lvl>
    <w:lvl w:ilvl="8" w:tplc="F258C812">
      <w:start w:val="1"/>
      <w:numFmt w:val="bullet"/>
      <w:lvlText w:val="•"/>
      <w:lvlJc w:val="left"/>
      <w:pPr>
        <w:ind w:left="6493" w:hanging="178"/>
      </w:pPr>
      <w:rPr>
        <w:rFonts w:hint="default"/>
      </w:rPr>
    </w:lvl>
  </w:abstractNum>
  <w:abstractNum w:abstractNumId="4" w15:restartNumberingAfterBreak="0">
    <w:nsid w:val="0C8D40F9"/>
    <w:multiLevelType w:val="hybridMultilevel"/>
    <w:tmpl w:val="C7AA5F3E"/>
    <w:lvl w:ilvl="0" w:tplc="3B7C93B4">
      <w:start w:val="1"/>
      <w:numFmt w:val="upperLetter"/>
      <w:lvlText w:val="%1."/>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1CC085A">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7B26258">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70E99CC">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E66DE16">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3505D34">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6E23400">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BE07E0C">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73CDB7E">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D483B4B"/>
    <w:multiLevelType w:val="hybridMultilevel"/>
    <w:tmpl w:val="EBBE94DA"/>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6" w15:restartNumberingAfterBreak="0">
    <w:nsid w:val="10664CD6"/>
    <w:multiLevelType w:val="hybridMultilevel"/>
    <w:tmpl w:val="C686B704"/>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7" w15:restartNumberingAfterBreak="0">
    <w:nsid w:val="11297423"/>
    <w:multiLevelType w:val="hybridMultilevel"/>
    <w:tmpl w:val="00120012"/>
    <w:lvl w:ilvl="0" w:tplc="8CA893C0">
      <w:start w:val="5"/>
      <w:numFmt w:val="upperRoman"/>
      <w:lvlText w:val="%1."/>
      <w:lvlJc w:val="left"/>
      <w:pPr>
        <w:ind w:left="900" w:hanging="721"/>
      </w:pPr>
      <w:rPr>
        <w:rFonts w:ascii="Times New Roman" w:eastAsia="Times New Roman" w:hAnsi="Times New Roman" w:hint="default"/>
        <w:b/>
        <w:bCs/>
        <w:spacing w:val="-1"/>
        <w:sz w:val="24"/>
        <w:szCs w:val="24"/>
      </w:rPr>
    </w:lvl>
    <w:lvl w:ilvl="1" w:tplc="04090001">
      <w:start w:val="1"/>
      <w:numFmt w:val="bullet"/>
      <w:lvlText w:val=""/>
      <w:lvlJc w:val="left"/>
      <w:pPr>
        <w:ind w:left="1440" w:hanging="360"/>
      </w:pPr>
      <w:rPr>
        <w:rFonts w:ascii="Symbol" w:hAnsi="Symbol" w:hint="default"/>
        <w:sz w:val="24"/>
        <w:szCs w:val="24"/>
      </w:rPr>
    </w:lvl>
    <w:lvl w:ilvl="2" w:tplc="0F28C63A">
      <w:start w:val="1"/>
      <w:numFmt w:val="bullet"/>
      <w:lvlText w:val=""/>
      <w:lvlJc w:val="left"/>
      <w:pPr>
        <w:ind w:left="2070" w:hanging="450"/>
      </w:pPr>
      <w:rPr>
        <w:rFonts w:ascii="Symbol" w:eastAsia="Symbol" w:hAnsi="Symbol" w:hint="default"/>
        <w:sz w:val="24"/>
        <w:szCs w:val="24"/>
      </w:rPr>
    </w:lvl>
    <w:lvl w:ilvl="3" w:tplc="2A6266DC">
      <w:start w:val="1"/>
      <w:numFmt w:val="bullet"/>
      <w:lvlText w:val="•"/>
      <w:lvlJc w:val="left"/>
      <w:pPr>
        <w:ind w:left="2070" w:hanging="450"/>
      </w:pPr>
      <w:rPr>
        <w:rFonts w:hint="default"/>
      </w:rPr>
    </w:lvl>
    <w:lvl w:ilvl="4" w:tplc="8998FF6E">
      <w:start w:val="1"/>
      <w:numFmt w:val="bullet"/>
      <w:lvlText w:val="•"/>
      <w:lvlJc w:val="left"/>
      <w:pPr>
        <w:ind w:left="3368" w:hanging="450"/>
      </w:pPr>
      <w:rPr>
        <w:rFonts w:hint="default"/>
      </w:rPr>
    </w:lvl>
    <w:lvl w:ilvl="5" w:tplc="E17E3BF0">
      <w:start w:val="1"/>
      <w:numFmt w:val="bullet"/>
      <w:lvlText w:val="•"/>
      <w:lvlJc w:val="left"/>
      <w:pPr>
        <w:ind w:left="4667" w:hanging="450"/>
      </w:pPr>
      <w:rPr>
        <w:rFonts w:hint="default"/>
      </w:rPr>
    </w:lvl>
    <w:lvl w:ilvl="6" w:tplc="B1AEE6FC">
      <w:start w:val="1"/>
      <w:numFmt w:val="bullet"/>
      <w:lvlText w:val="•"/>
      <w:lvlJc w:val="left"/>
      <w:pPr>
        <w:ind w:left="5965" w:hanging="450"/>
      </w:pPr>
      <w:rPr>
        <w:rFonts w:hint="default"/>
      </w:rPr>
    </w:lvl>
    <w:lvl w:ilvl="7" w:tplc="0FA8ED30">
      <w:start w:val="1"/>
      <w:numFmt w:val="bullet"/>
      <w:lvlText w:val="•"/>
      <w:lvlJc w:val="left"/>
      <w:pPr>
        <w:ind w:left="7264" w:hanging="450"/>
      </w:pPr>
      <w:rPr>
        <w:rFonts w:hint="default"/>
      </w:rPr>
    </w:lvl>
    <w:lvl w:ilvl="8" w:tplc="062E57B8">
      <w:start w:val="1"/>
      <w:numFmt w:val="bullet"/>
      <w:lvlText w:val="•"/>
      <w:lvlJc w:val="left"/>
      <w:pPr>
        <w:ind w:left="8562" w:hanging="450"/>
      </w:pPr>
      <w:rPr>
        <w:rFonts w:hint="default"/>
      </w:rPr>
    </w:lvl>
  </w:abstractNum>
  <w:abstractNum w:abstractNumId="8" w15:restartNumberingAfterBreak="0">
    <w:nsid w:val="114D7D35"/>
    <w:multiLevelType w:val="hybridMultilevel"/>
    <w:tmpl w:val="823A738E"/>
    <w:lvl w:ilvl="0" w:tplc="04090001">
      <w:start w:val="1"/>
      <w:numFmt w:val="bullet"/>
      <w:lvlText w:val=""/>
      <w:lvlJc w:val="left"/>
      <w:pPr>
        <w:ind w:left="1640" w:hanging="360"/>
      </w:pPr>
      <w:rPr>
        <w:rFonts w:ascii="Symbol" w:hAnsi="Symbol" w:hint="default"/>
      </w:rPr>
    </w:lvl>
    <w:lvl w:ilvl="1" w:tplc="04090003" w:tentative="1">
      <w:start w:val="1"/>
      <w:numFmt w:val="bullet"/>
      <w:lvlText w:val="o"/>
      <w:lvlJc w:val="left"/>
      <w:pPr>
        <w:ind w:left="2360" w:hanging="360"/>
      </w:pPr>
      <w:rPr>
        <w:rFonts w:ascii="Courier New" w:hAnsi="Courier New" w:cs="Courier New" w:hint="default"/>
      </w:rPr>
    </w:lvl>
    <w:lvl w:ilvl="2" w:tplc="04090005" w:tentative="1">
      <w:start w:val="1"/>
      <w:numFmt w:val="bullet"/>
      <w:lvlText w:val=""/>
      <w:lvlJc w:val="left"/>
      <w:pPr>
        <w:ind w:left="3080" w:hanging="360"/>
      </w:pPr>
      <w:rPr>
        <w:rFonts w:ascii="Wingdings" w:hAnsi="Wingdings" w:hint="default"/>
      </w:rPr>
    </w:lvl>
    <w:lvl w:ilvl="3" w:tplc="04090001" w:tentative="1">
      <w:start w:val="1"/>
      <w:numFmt w:val="bullet"/>
      <w:lvlText w:val=""/>
      <w:lvlJc w:val="left"/>
      <w:pPr>
        <w:ind w:left="3800" w:hanging="360"/>
      </w:pPr>
      <w:rPr>
        <w:rFonts w:ascii="Symbol" w:hAnsi="Symbol" w:hint="default"/>
      </w:rPr>
    </w:lvl>
    <w:lvl w:ilvl="4" w:tplc="04090003" w:tentative="1">
      <w:start w:val="1"/>
      <w:numFmt w:val="bullet"/>
      <w:lvlText w:val="o"/>
      <w:lvlJc w:val="left"/>
      <w:pPr>
        <w:ind w:left="4520" w:hanging="360"/>
      </w:pPr>
      <w:rPr>
        <w:rFonts w:ascii="Courier New" w:hAnsi="Courier New" w:cs="Courier New" w:hint="default"/>
      </w:rPr>
    </w:lvl>
    <w:lvl w:ilvl="5" w:tplc="04090005" w:tentative="1">
      <w:start w:val="1"/>
      <w:numFmt w:val="bullet"/>
      <w:lvlText w:val=""/>
      <w:lvlJc w:val="left"/>
      <w:pPr>
        <w:ind w:left="5240" w:hanging="360"/>
      </w:pPr>
      <w:rPr>
        <w:rFonts w:ascii="Wingdings" w:hAnsi="Wingdings" w:hint="default"/>
      </w:rPr>
    </w:lvl>
    <w:lvl w:ilvl="6" w:tplc="04090001" w:tentative="1">
      <w:start w:val="1"/>
      <w:numFmt w:val="bullet"/>
      <w:lvlText w:val=""/>
      <w:lvlJc w:val="left"/>
      <w:pPr>
        <w:ind w:left="5960" w:hanging="360"/>
      </w:pPr>
      <w:rPr>
        <w:rFonts w:ascii="Symbol" w:hAnsi="Symbol" w:hint="default"/>
      </w:rPr>
    </w:lvl>
    <w:lvl w:ilvl="7" w:tplc="04090003" w:tentative="1">
      <w:start w:val="1"/>
      <w:numFmt w:val="bullet"/>
      <w:lvlText w:val="o"/>
      <w:lvlJc w:val="left"/>
      <w:pPr>
        <w:ind w:left="6680" w:hanging="360"/>
      </w:pPr>
      <w:rPr>
        <w:rFonts w:ascii="Courier New" w:hAnsi="Courier New" w:cs="Courier New" w:hint="default"/>
      </w:rPr>
    </w:lvl>
    <w:lvl w:ilvl="8" w:tplc="04090005" w:tentative="1">
      <w:start w:val="1"/>
      <w:numFmt w:val="bullet"/>
      <w:lvlText w:val=""/>
      <w:lvlJc w:val="left"/>
      <w:pPr>
        <w:ind w:left="7400" w:hanging="360"/>
      </w:pPr>
      <w:rPr>
        <w:rFonts w:ascii="Wingdings" w:hAnsi="Wingdings" w:hint="default"/>
      </w:rPr>
    </w:lvl>
  </w:abstractNum>
  <w:abstractNum w:abstractNumId="9" w15:restartNumberingAfterBreak="0">
    <w:nsid w:val="157F60E0"/>
    <w:multiLevelType w:val="hybridMultilevel"/>
    <w:tmpl w:val="5D2819C4"/>
    <w:lvl w:ilvl="0" w:tplc="BBC89D2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65023CE">
      <w:start w:val="1"/>
      <w:numFmt w:val="bullet"/>
      <w:lvlText w:val="o"/>
      <w:lvlJc w:val="left"/>
      <w:pPr>
        <w:ind w:left="15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C843324">
      <w:start w:val="1"/>
      <w:numFmt w:val="bullet"/>
      <w:lvlText w:val="▪"/>
      <w:lvlJc w:val="left"/>
      <w:pPr>
        <w:ind w:left="22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4CE0B10">
      <w:start w:val="1"/>
      <w:numFmt w:val="bullet"/>
      <w:lvlText w:val="•"/>
      <w:lvlJc w:val="left"/>
      <w:pPr>
        <w:ind w:left="29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26C0AF6">
      <w:start w:val="1"/>
      <w:numFmt w:val="bullet"/>
      <w:lvlText w:val="o"/>
      <w:lvlJc w:val="left"/>
      <w:pPr>
        <w:ind w:left="36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A264EBE">
      <w:start w:val="1"/>
      <w:numFmt w:val="bullet"/>
      <w:lvlText w:val="▪"/>
      <w:lvlJc w:val="left"/>
      <w:pPr>
        <w:ind w:left="43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E9E92C4">
      <w:start w:val="1"/>
      <w:numFmt w:val="bullet"/>
      <w:lvlText w:val="•"/>
      <w:lvlJc w:val="left"/>
      <w:pPr>
        <w:ind w:left="51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2744AF0">
      <w:start w:val="1"/>
      <w:numFmt w:val="bullet"/>
      <w:lvlText w:val="o"/>
      <w:lvlJc w:val="left"/>
      <w:pPr>
        <w:ind w:left="58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F3A3058">
      <w:start w:val="1"/>
      <w:numFmt w:val="bullet"/>
      <w:lvlText w:val="▪"/>
      <w:lvlJc w:val="left"/>
      <w:pPr>
        <w:ind w:left="65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6823904"/>
    <w:multiLevelType w:val="hybridMultilevel"/>
    <w:tmpl w:val="1C0450AC"/>
    <w:lvl w:ilvl="0" w:tplc="3D78B962">
      <w:start w:val="1"/>
      <w:numFmt w:val="decimal"/>
      <w:lvlText w:val="(%1)"/>
      <w:lvlJc w:val="left"/>
      <w:pPr>
        <w:ind w:left="720" w:hanging="360"/>
      </w:pPr>
      <w:rPr>
        <w:rFonts w:eastAsia="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B66EF3"/>
    <w:multiLevelType w:val="hybridMultilevel"/>
    <w:tmpl w:val="7F7048B2"/>
    <w:lvl w:ilvl="0" w:tplc="04090001">
      <w:start w:val="1"/>
      <w:numFmt w:val="bullet"/>
      <w:lvlText w:val=""/>
      <w:lvlJc w:val="left"/>
      <w:pPr>
        <w:ind w:left="1640" w:hanging="360"/>
      </w:pPr>
      <w:rPr>
        <w:rFonts w:ascii="Symbol" w:hAnsi="Symbol" w:hint="default"/>
      </w:rPr>
    </w:lvl>
    <w:lvl w:ilvl="1" w:tplc="04090003" w:tentative="1">
      <w:start w:val="1"/>
      <w:numFmt w:val="bullet"/>
      <w:lvlText w:val="o"/>
      <w:lvlJc w:val="left"/>
      <w:pPr>
        <w:ind w:left="2360" w:hanging="360"/>
      </w:pPr>
      <w:rPr>
        <w:rFonts w:ascii="Courier New" w:hAnsi="Courier New" w:cs="Courier New" w:hint="default"/>
      </w:rPr>
    </w:lvl>
    <w:lvl w:ilvl="2" w:tplc="04090005" w:tentative="1">
      <w:start w:val="1"/>
      <w:numFmt w:val="bullet"/>
      <w:lvlText w:val=""/>
      <w:lvlJc w:val="left"/>
      <w:pPr>
        <w:ind w:left="3080" w:hanging="360"/>
      </w:pPr>
      <w:rPr>
        <w:rFonts w:ascii="Wingdings" w:hAnsi="Wingdings" w:hint="default"/>
      </w:rPr>
    </w:lvl>
    <w:lvl w:ilvl="3" w:tplc="04090001" w:tentative="1">
      <w:start w:val="1"/>
      <w:numFmt w:val="bullet"/>
      <w:lvlText w:val=""/>
      <w:lvlJc w:val="left"/>
      <w:pPr>
        <w:ind w:left="3800" w:hanging="360"/>
      </w:pPr>
      <w:rPr>
        <w:rFonts w:ascii="Symbol" w:hAnsi="Symbol" w:hint="default"/>
      </w:rPr>
    </w:lvl>
    <w:lvl w:ilvl="4" w:tplc="04090003" w:tentative="1">
      <w:start w:val="1"/>
      <w:numFmt w:val="bullet"/>
      <w:lvlText w:val="o"/>
      <w:lvlJc w:val="left"/>
      <w:pPr>
        <w:ind w:left="4520" w:hanging="360"/>
      </w:pPr>
      <w:rPr>
        <w:rFonts w:ascii="Courier New" w:hAnsi="Courier New" w:cs="Courier New" w:hint="default"/>
      </w:rPr>
    </w:lvl>
    <w:lvl w:ilvl="5" w:tplc="04090005" w:tentative="1">
      <w:start w:val="1"/>
      <w:numFmt w:val="bullet"/>
      <w:lvlText w:val=""/>
      <w:lvlJc w:val="left"/>
      <w:pPr>
        <w:ind w:left="5240" w:hanging="360"/>
      </w:pPr>
      <w:rPr>
        <w:rFonts w:ascii="Wingdings" w:hAnsi="Wingdings" w:hint="default"/>
      </w:rPr>
    </w:lvl>
    <w:lvl w:ilvl="6" w:tplc="04090001" w:tentative="1">
      <w:start w:val="1"/>
      <w:numFmt w:val="bullet"/>
      <w:lvlText w:val=""/>
      <w:lvlJc w:val="left"/>
      <w:pPr>
        <w:ind w:left="5960" w:hanging="360"/>
      </w:pPr>
      <w:rPr>
        <w:rFonts w:ascii="Symbol" w:hAnsi="Symbol" w:hint="default"/>
      </w:rPr>
    </w:lvl>
    <w:lvl w:ilvl="7" w:tplc="04090003" w:tentative="1">
      <w:start w:val="1"/>
      <w:numFmt w:val="bullet"/>
      <w:lvlText w:val="o"/>
      <w:lvlJc w:val="left"/>
      <w:pPr>
        <w:ind w:left="6680" w:hanging="360"/>
      </w:pPr>
      <w:rPr>
        <w:rFonts w:ascii="Courier New" w:hAnsi="Courier New" w:cs="Courier New" w:hint="default"/>
      </w:rPr>
    </w:lvl>
    <w:lvl w:ilvl="8" w:tplc="04090005" w:tentative="1">
      <w:start w:val="1"/>
      <w:numFmt w:val="bullet"/>
      <w:lvlText w:val=""/>
      <w:lvlJc w:val="left"/>
      <w:pPr>
        <w:ind w:left="7400" w:hanging="360"/>
      </w:pPr>
      <w:rPr>
        <w:rFonts w:ascii="Wingdings" w:hAnsi="Wingdings" w:hint="default"/>
      </w:rPr>
    </w:lvl>
  </w:abstractNum>
  <w:abstractNum w:abstractNumId="12" w15:restartNumberingAfterBreak="0">
    <w:nsid w:val="1AC36926"/>
    <w:multiLevelType w:val="hybridMultilevel"/>
    <w:tmpl w:val="6478DC94"/>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3" w15:restartNumberingAfterBreak="0">
    <w:nsid w:val="1D0B5DD4"/>
    <w:multiLevelType w:val="hybridMultilevel"/>
    <w:tmpl w:val="CC42B5F4"/>
    <w:lvl w:ilvl="0" w:tplc="F7AE9468">
      <w:start w:val="1"/>
      <w:numFmt w:val="upperLetter"/>
      <w:lvlText w:val="%1."/>
      <w:lvlJc w:val="left"/>
      <w:pPr>
        <w:ind w:left="1280" w:hanging="360"/>
      </w:pPr>
      <w:rPr>
        <w:rFonts w:hint="default"/>
        <w:b/>
        <w:u w:val="none"/>
      </w:rPr>
    </w:lvl>
    <w:lvl w:ilvl="1" w:tplc="04090019" w:tentative="1">
      <w:start w:val="1"/>
      <w:numFmt w:val="lowerLetter"/>
      <w:lvlText w:val="%2."/>
      <w:lvlJc w:val="left"/>
      <w:pPr>
        <w:ind w:left="2000" w:hanging="360"/>
      </w:pPr>
    </w:lvl>
    <w:lvl w:ilvl="2" w:tplc="0409001B" w:tentative="1">
      <w:start w:val="1"/>
      <w:numFmt w:val="lowerRoman"/>
      <w:lvlText w:val="%3."/>
      <w:lvlJc w:val="right"/>
      <w:pPr>
        <w:ind w:left="2720" w:hanging="180"/>
      </w:pPr>
    </w:lvl>
    <w:lvl w:ilvl="3" w:tplc="0409000F" w:tentative="1">
      <w:start w:val="1"/>
      <w:numFmt w:val="decimal"/>
      <w:lvlText w:val="%4."/>
      <w:lvlJc w:val="left"/>
      <w:pPr>
        <w:ind w:left="3440" w:hanging="360"/>
      </w:pPr>
    </w:lvl>
    <w:lvl w:ilvl="4" w:tplc="04090019" w:tentative="1">
      <w:start w:val="1"/>
      <w:numFmt w:val="lowerLetter"/>
      <w:lvlText w:val="%5."/>
      <w:lvlJc w:val="left"/>
      <w:pPr>
        <w:ind w:left="4160" w:hanging="360"/>
      </w:pPr>
    </w:lvl>
    <w:lvl w:ilvl="5" w:tplc="0409001B" w:tentative="1">
      <w:start w:val="1"/>
      <w:numFmt w:val="lowerRoman"/>
      <w:lvlText w:val="%6."/>
      <w:lvlJc w:val="right"/>
      <w:pPr>
        <w:ind w:left="4880" w:hanging="180"/>
      </w:pPr>
    </w:lvl>
    <w:lvl w:ilvl="6" w:tplc="0409000F" w:tentative="1">
      <w:start w:val="1"/>
      <w:numFmt w:val="decimal"/>
      <w:lvlText w:val="%7."/>
      <w:lvlJc w:val="left"/>
      <w:pPr>
        <w:ind w:left="5600" w:hanging="360"/>
      </w:pPr>
    </w:lvl>
    <w:lvl w:ilvl="7" w:tplc="04090019" w:tentative="1">
      <w:start w:val="1"/>
      <w:numFmt w:val="lowerLetter"/>
      <w:lvlText w:val="%8."/>
      <w:lvlJc w:val="left"/>
      <w:pPr>
        <w:ind w:left="6320" w:hanging="360"/>
      </w:pPr>
    </w:lvl>
    <w:lvl w:ilvl="8" w:tplc="0409001B" w:tentative="1">
      <w:start w:val="1"/>
      <w:numFmt w:val="lowerRoman"/>
      <w:lvlText w:val="%9."/>
      <w:lvlJc w:val="right"/>
      <w:pPr>
        <w:ind w:left="7040" w:hanging="180"/>
      </w:pPr>
    </w:lvl>
  </w:abstractNum>
  <w:abstractNum w:abstractNumId="14" w15:restartNumberingAfterBreak="0">
    <w:nsid w:val="1EE1621C"/>
    <w:multiLevelType w:val="hybridMultilevel"/>
    <w:tmpl w:val="46243694"/>
    <w:lvl w:ilvl="0" w:tplc="27A2F502">
      <w:start w:val="1"/>
      <w:numFmt w:val="upperLetter"/>
      <w:lvlText w:val="%1."/>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3D88DBA">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16832EA">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5E45F2C">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9AE933E">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89C01A4">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B680DB2">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36E6E9E">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8DEEA3C">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28AF771D"/>
    <w:multiLevelType w:val="hybridMultilevel"/>
    <w:tmpl w:val="F282FE1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2A4605AB"/>
    <w:multiLevelType w:val="hybridMultilevel"/>
    <w:tmpl w:val="212029C4"/>
    <w:lvl w:ilvl="0" w:tplc="04090015">
      <w:start w:val="1"/>
      <w:numFmt w:val="upp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B081A59"/>
    <w:multiLevelType w:val="hybridMultilevel"/>
    <w:tmpl w:val="5ACCBE5E"/>
    <w:lvl w:ilvl="0" w:tplc="04090001">
      <w:start w:val="1"/>
      <w:numFmt w:val="bullet"/>
      <w:lvlText w:val=""/>
      <w:lvlJc w:val="left"/>
      <w:pPr>
        <w:ind w:left="1861" w:hanging="360"/>
      </w:pPr>
      <w:rPr>
        <w:rFonts w:ascii="Symbol" w:hAnsi="Symbol" w:hint="default"/>
      </w:rPr>
    </w:lvl>
    <w:lvl w:ilvl="1" w:tplc="04090003" w:tentative="1">
      <w:start w:val="1"/>
      <w:numFmt w:val="bullet"/>
      <w:lvlText w:val="o"/>
      <w:lvlJc w:val="left"/>
      <w:pPr>
        <w:ind w:left="2581" w:hanging="360"/>
      </w:pPr>
      <w:rPr>
        <w:rFonts w:ascii="Courier New" w:hAnsi="Courier New" w:cs="Courier New" w:hint="default"/>
      </w:rPr>
    </w:lvl>
    <w:lvl w:ilvl="2" w:tplc="04090005" w:tentative="1">
      <w:start w:val="1"/>
      <w:numFmt w:val="bullet"/>
      <w:lvlText w:val=""/>
      <w:lvlJc w:val="left"/>
      <w:pPr>
        <w:ind w:left="3301" w:hanging="360"/>
      </w:pPr>
      <w:rPr>
        <w:rFonts w:ascii="Wingdings" w:hAnsi="Wingdings" w:hint="default"/>
      </w:rPr>
    </w:lvl>
    <w:lvl w:ilvl="3" w:tplc="04090001" w:tentative="1">
      <w:start w:val="1"/>
      <w:numFmt w:val="bullet"/>
      <w:lvlText w:val=""/>
      <w:lvlJc w:val="left"/>
      <w:pPr>
        <w:ind w:left="4021" w:hanging="360"/>
      </w:pPr>
      <w:rPr>
        <w:rFonts w:ascii="Symbol" w:hAnsi="Symbol" w:hint="default"/>
      </w:rPr>
    </w:lvl>
    <w:lvl w:ilvl="4" w:tplc="04090003" w:tentative="1">
      <w:start w:val="1"/>
      <w:numFmt w:val="bullet"/>
      <w:lvlText w:val="o"/>
      <w:lvlJc w:val="left"/>
      <w:pPr>
        <w:ind w:left="4741" w:hanging="360"/>
      </w:pPr>
      <w:rPr>
        <w:rFonts w:ascii="Courier New" w:hAnsi="Courier New" w:cs="Courier New" w:hint="default"/>
      </w:rPr>
    </w:lvl>
    <w:lvl w:ilvl="5" w:tplc="04090005" w:tentative="1">
      <w:start w:val="1"/>
      <w:numFmt w:val="bullet"/>
      <w:lvlText w:val=""/>
      <w:lvlJc w:val="left"/>
      <w:pPr>
        <w:ind w:left="5461" w:hanging="360"/>
      </w:pPr>
      <w:rPr>
        <w:rFonts w:ascii="Wingdings" w:hAnsi="Wingdings" w:hint="default"/>
      </w:rPr>
    </w:lvl>
    <w:lvl w:ilvl="6" w:tplc="04090001" w:tentative="1">
      <w:start w:val="1"/>
      <w:numFmt w:val="bullet"/>
      <w:lvlText w:val=""/>
      <w:lvlJc w:val="left"/>
      <w:pPr>
        <w:ind w:left="6181" w:hanging="360"/>
      </w:pPr>
      <w:rPr>
        <w:rFonts w:ascii="Symbol" w:hAnsi="Symbol" w:hint="default"/>
      </w:rPr>
    </w:lvl>
    <w:lvl w:ilvl="7" w:tplc="04090003" w:tentative="1">
      <w:start w:val="1"/>
      <w:numFmt w:val="bullet"/>
      <w:lvlText w:val="o"/>
      <w:lvlJc w:val="left"/>
      <w:pPr>
        <w:ind w:left="6901" w:hanging="360"/>
      </w:pPr>
      <w:rPr>
        <w:rFonts w:ascii="Courier New" w:hAnsi="Courier New" w:cs="Courier New" w:hint="default"/>
      </w:rPr>
    </w:lvl>
    <w:lvl w:ilvl="8" w:tplc="04090005" w:tentative="1">
      <w:start w:val="1"/>
      <w:numFmt w:val="bullet"/>
      <w:lvlText w:val=""/>
      <w:lvlJc w:val="left"/>
      <w:pPr>
        <w:ind w:left="7621" w:hanging="360"/>
      </w:pPr>
      <w:rPr>
        <w:rFonts w:ascii="Wingdings" w:hAnsi="Wingdings" w:hint="default"/>
      </w:rPr>
    </w:lvl>
  </w:abstractNum>
  <w:abstractNum w:abstractNumId="18" w15:restartNumberingAfterBreak="0">
    <w:nsid w:val="2C020F14"/>
    <w:multiLevelType w:val="hybridMultilevel"/>
    <w:tmpl w:val="29726032"/>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9" w15:restartNumberingAfterBreak="0">
    <w:nsid w:val="33D1104E"/>
    <w:multiLevelType w:val="hybridMultilevel"/>
    <w:tmpl w:val="4A9E0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F047B7"/>
    <w:multiLevelType w:val="hybridMultilevel"/>
    <w:tmpl w:val="0498AB8C"/>
    <w:lvl w:ilvl="0" w:tplc="949CAF30">
      <w:start w:val="1"/>
      <w:numFmt w:val="upp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C4C1CA0">
      <w:start w:val="1"/>
      <w:numFmt w:val="lowerLetter"/>
      <w:lvlText w:val="%2"/>
      <w:lvlJc w:val="left"/>
      <w:pPr>
        <w:ind w:left="10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FFE668C">
      <w:start w:val="1"/>
      <w:numFmt w:val="lowerRoman"/>
      <w:lvlText w:val="%3"/>
      <w:lvlJc w:val="left"/>
      <w:pPr>
        <w:ind w:left="1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A8A9B50">
      <w:start w:val="1"/>
      <w:numFmt w:val="decimal"/>
      <w:lvlText w:val="%4"/>
      <w:lvlJc w:val="left"/>
      <w:pPr>
        <w:ind w:left="2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3E08A38">
      <w:start w:val="1"/>
      <w:numFmt w:val="lowerLetter"/>
      <w:lvlText w:val="%5"/>
      <w:lvlJc w:val="left"/>
      <w:pPr>
        <w:ind w:left="3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9F8D2CE">
      <w:start w:val="1"/>
      <w:numFmt w:val="lowerRoman"/>
      <w:lvlText w:val="%6"/>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188209E">
      <w:start w:val="1"/>
      <w:numFmt w:val="decimal"/>
      <w:lvlText w:val="%7"/>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30EBD5A">
      <w:start w:val="1"/>
      <w:numFmt w:val="lowerLetter"/>
      <w:lvlText w:val="%8"/>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7DA8F2C">
      <w:start w:val="1"/>
      <w:numFmt w:val="lowerRoman"/>
      <w:lvlText w:val="%9"/>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3BF84B69"/>
    <w:multiLevelType w:val="hybridMultilevel"/>
    <w:tmpl w:val="9EBC0C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4F5079"/>
    <w:multiLevelType w:val="hybridMultilevel"/>
    <w:tmpl w:val="D6A40872"/>
    <w:lvl w:ilvl="0" w:tplc="3D78B962">
      <w:start w:val="1"/>
      <w:numFmt w:val="decimal"/>
      <w:lvlText w:val="(%1)"/>
      <w:lvlJc w:val="left"/>
      <w:pPr>
        <w:ind w:left="720" w:hanging="360"/>
      </w:pPr>
      <w:rPr>
        <w:rFonts w:eastAsia="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CCE5CFE"/>
    <w:multiLevelType w:val="hybridMultilevel"/>
    <w:tmpl w:val="96D0102C"/>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4" w15:restartNumberingAfterBreak="0">
    <w:nsid w:val="412609F9"/>
    <w:multiLevelType w:val="hybridMultilevel"/>
    <w:tmpl w:val="913C424C"/>
    <w:lvl w:ilvl="0" w:tplc="04090001">
      <w:start w:val="1"/>
      <w:numFmt w:val="bullet"/>
      <w:lvlText w:val=""/>
      <w:lvlJc w:val="left"/>
      <w:pPr>
        <w:ind w:left="3960" w:hanging="360"/>
      </w:pPr>
      <w:rPr>
        <w:rFonts w:ascii="Symbol" w:hAnsi="Symbol" w:hint="default"/>
      </w:r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5" w15:restartNumberingAfterBreak="0">
    <w:nsid w:val="41E51FE5"/>
    <w:multiLevelType w:val="hybridMultilevel"/>
    <w:tmpl w:val="883AB8CC"/>
    <w:lvl w:ilvl="0" w:tplc="04090015">
      <w:start w:val="1"/>
      <w:numFmt w:val="upperLetter"/>
      <w:lvlText w:val="%1."/>
      <w:lvlJc w:val="left"/>
      <w:pPr>
        <w:ind w:left="1280" w:hanging="360"/>
      </w:pPr>
      <w:rPr>
        <w:rFonts w:hint="default"/>
      </w:rPr>
    </w:lvl>
    <w:lvl w:ilvl="1" w:tplc="04090019" w:tentative="1">
      <w:start w:val="1"/>
      <w:numFmt w:val="lowerLetter"/>
      <w:lvlText w:val="%2."/>
      <w:lvlJc w:val="left"/>
      <w:pPr>
        <w:ind w:left="2000" w:hanging="360"/>
      </w:pPr>
    </w:lvl>
    <w:lvl w:ilvl="2" w:tplc="0409001B" w:tentative="1">
      <w:start w:val="1"/>
      <w:numFmt w:val="lowerRoman"/>
      <w:lvlText w:val="%3."/>
      <w:lvlJc w:val="right"/>
      <w:pPr>
        <w:ind w:left="2720" w:hanging="180"/>
      </w:pPr>
    </w:lvl>
    <w:lvl w:ilvl="3" w:tplc="0409000F" w:tentative="1">
      <w:start w:val="1"/>
      <w:numFmt w:val="decimal"/>
      <w:lvlText w:val="%4."/>
      <w:lvlJc w:val="left"/>
      <w:pPr>
        <w:ind w:left="3440" w:hanging="360"/>
      </w:pPr>
    </w:lvl>
    <w:lvl w:ilvl="4" w:tplc="04090019" w:tentative="1">
      <w:start w:val="1"/>
      <w:numFmt w:val="lowerLetter"/>
      <w:lvlText w:val="%5."/>
      <w:lvlJc w:val="left"/>
      <w:pPr>
        <w:ind w:left="4160" w:hanging="360"/>
      </w:pPr>
    </w:lvl>
    <w:lvl w:ilvl="5" w:tplc="0409001B" w:tentative="1">
      <w:start w:val="1"/>
      <w:numFmt w:val="lowerRoman"/>
      <w:lvlText w:val="%6."/>
      <w:lvlJc w:val="right"/>
      <w:pPr>
        <w:ind w:left="4880" w:hanging="180"/>
      </w:pPr>
    </w:lvl>
    <w:lvl w:ilvl="6" w:tplc="0409000F" w:tentative="1">
      <w:start w:val="1"/>
      <w:numFmt w:val="decimal"/>
      <w:lvlText w:val="%7."/>
      <w:lvlJc w:val="left"/>
      <w:pPr>
        <w:ind w:left="5600" w:hanging="360"/>
      </w:pPr>
    </w:lvl>
    <w:lvl w:ilvl="7" w:tplc="04090019" w:tentative="1">
      <w:start w:val="1"/>
      <w:numFmt w:val="lowerLetter"/>
      <w:lvlText w:val="%8."/>
      <w:lvlJc w:val="left"/>
      <w:pPr>
        <w:ind w:left="6320" w:hanging="360"/>
      </w:pPr>
    </w:lvl>
    <w:lvl w:ilvl="8" w:tplc="0409001B" w:tentative="1">
      <w:start w:val="1"/>
      <w:numFmt w:val="lowerRoman"/>
      <w:lvlText w:val="%9."/>
      <w:lvlJc w:val="right"/>
      <w:pPr>
        <w:ind w:left="7040" w:hanging="180"/>
      </w:pPr>
    </w:lvl>
  </w:abstractNum>
  <w:abstractNum w:abstractNumId="26" w15:restartNumberingAfterBreak="0">
    <w:nsid w:val="4268514A"/>
    <w:multiLevelType w:val="hybridMultilevel"/>
    <w:tmpl w:val="ACFCDD88"/>
    <w:lvl w:ilvl="0" w:tplc="04090001">
      <w:start w:val="1"/>
      <w:numFmt w:val="bullet"/>
      <w:lvlText w:val=""/>
      <w:lvlJc w:val="left"/>
      <w:pPr>
        <w:ind w:left="1640" w:hanging="360"/>
      </w:pPr>
      <w:rPr>
        <w:rFonts w:ascii="Symbol" w:hAnsi="Symbol" w:hint="default"/>
      </w:rPr>
    </w:lvl>
    <w:lvl w:ilvl="1" w:tplc="04090019" w:tentative="1">
      <w:start w:val="1"/>
      <w:numFmt w:val="lowerLetter"/>
      <w:lvlText w:val="%2."/>
      <w:lvlJc w:val="left"/>
      <w:pPr>
        <w:ind w:left="2360" w:hanging="360"/>
      </w:pPr>
    </w:lvl>
    <w:lvl w:ilvl="2" w:tplc="0409001B" w:tentative="1">
      <w:start w:val="1"/>
      <w:numFmt w:val="lowerRoman"/>
      <w:lvlText w:val="%3."/>
      <w:lvlJc w:val="right"/>
      <w:pPr>
        <w:ind w:left="3080" w:hanging="180"/>
      </w:pPr>
    </w:lvl>
    <w:lvl w:ilvl="3" w:tplc="0409000F" w:tentative="1">
      <w:start w:val="1"/>
      <w:numFmt w:val="decimal"/>
      <w:lvlText w:val="%4."/>
      <w:lvlJc w:val="left"/>
      <w:pPr>
        <w:ind w:left="3800" w:hanging="360"/>
      </w:pPr>
    </w:lvl>
    <w:lvl w:ilvl="4" w:tplc="04090019" w:tentative="1">
      <w:start w:val="1"/>
      <w:numFmt w:val="lowerLetter"/>
      <w:lvlText w:val="%5."/>
      <w:lvlJc w:val="left"/>
      <w:pPr>
        <w:ind w:left="4520" w:hanging="360"/>
      </w:pPr>
    </w:lvl>
    <w:lvl w:ilvl="5" w:tplc="0409001B" w:tentative="1">
      <w:start w:val="1"/>
      <w:numFmt w:val="lowerRoman"/>
      <w:lvlText w:val="%6."/>
      <w:lvlJc w:val="right"/>
      <w:pPr>
        <w:ind w:left="5240" w:hanging="180"/>
      </w:pPr>
    </w:lvl>
    <w:lvl w:ilvl="6" w:tplc="0409000F" w:tentative="1">
      <w:start w:val="1"/>
      <w:numFmt w:val="decimal"/>
      <w:lvlText w:val="%7."/>
      <w:lvlJc w:val="left"/>
      <w:pPr>
        <w:ind w:left="5960" w:hanging="360"/>
      </w:pPr>
    </w:lvl>
    <w:lvl w:ilvl="7" w:tplc="04090019" w:tentative="1">
      <w:start w:val="1"/>
      <w:numFmt w:val="lowerLetter"/>
      <w:lvlText w:val="%8."/>
      <w:lvlJc w:val="left"/>
      <w:pPr>
        <w:ind w:left="6680" w:hanging="360"/>
      </w:pPr>
    </w:lvl>
    <w:lvl w:ilvl="8" w:tplc="0409001B" w:tentative="1">
      <w:start w:val="1"/>
      <w:numFmt w:val="lowerRoman"/>
      <w:lvlText w:val="%9."/>
      <w:lvlJc w:val="right"/>
      <w:pPr>
        <w:ind w:left="7400" w:hanging="180"/>
      </w:pPr>
    </w:lvl>
  </w:abstractNum>
  <w:abstractNum w:abstractNumId="27" w15:restartNumberingAfterBreak="0">
    <w:nsid w:val="43BC3914"/>
    <w:multiLevelType w:val="hybridMultilevel"/>
    <w:tmpl w:val="88AA4254"/>
    <w:lvl w:ilvl="0" w:tplc="3D78B962">
      <w:start w:val="1"/>
      <w:numFmt w:val="decimal"/>
      <w:lvlText w:val="(%1)"/>
      <w:lvlJc w:val="left"/>
      <w:pPr>
        <w:ind w:left="720" w:hanging="360"/>
      </w:pPr>
      <w:rPr>
        <w:rFonts w:eastAsia="Times New Roman"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AD20F43"/>
    <w:multiLevelType w:val="hybridMultilevel"/>
    <w:tmpl w:val="520C2F02"/>
    <w:lvl w:ilvl="0" w:tplc="04090001">
      <w:start w:val="1"/>
      <w:numFmt w:val="bullet"/>
      <w:lvlText w:val=""/>
      <w:lvlJc w:val="left"/>
      <w:pPr>
        <w:ind w:left="1640" w:hanging="360"/>
      </w:pPr>
      <w:rPr>
        <w:rFonts w:ascii="Symbol" w:hAnsi="Symbol" w:hint="default"/>
      </w:rPr>
    </w:lvl>
    <w:lvl w:ilvl="1" w:tplc="04090003" w:tentative="1">
      <w:start w:val="1"/>
      <w:numFmt w:val="bullet"/>
      <w:lvlText w:val="o"/>
      <w:lvlJc w:val="left"/>
      <w:pPr>
        <w:ind w:left="2360" w:hanging="360"/>
      </w:pPr>
      <w:rPr>
        <w:rFonts w:ascii="Courier New" w:hAnsi="Courier New" w:cs="Courier New" w:hint="default"/>
      </w:rPr>
    </w:lvl>
    <w:lvl w:ilvl="2" w:tplc="04090005" w:tentative="1">
      <w:start w:val="1"/>
      <w:numFmt w:val="bullet"/>
      <w:lvlText w:val=""/>
      <w:lvlJc w:val="left"/>
      <w:pPr>
        <w:ind w:left="3080" w:hanging="360"/>
      </w:pPr>
      <w:rPr>
        <w:rFonts w:ascii="Wingdings" w:hAnsi="Wingdings" w:hint="default"/>
      </w:rPr>
    </w:lvl>
    <w:lvl w:ilvl="3" w:tplc="04090001" w:tentative="1">
      <w:start w:val="1"/>
      <w:numFmt w:val="bullet"/>
      <w:lvlText w:val=""/>
      <w:lvlJc w:val="left"/>
      <w:pPr>
        <w:ind w:left="3800" w:hanging="360"/>
      </w:pPr>
      <w:rPr>
        <w:rFonts w:ascii="Symbol" w:hAnsi="Symbol" w:hint="default"/>
      </w:rPr>
    </w:lvl>
    <w:lvl w:ilvl="4" w:tplc="04090003" w:tentative="1">
      <w:start w:val="1"/>
      <w:numFmt w:val="bullet"/>
      <w:lvlText w:val="o"/>
      <w:lvlJc w:val="left"/>
      <w:pPr>
        <w:ind w:left="4520" w:hanging="360"/>
      </w:pPr>
      <w:rPr>
        <w:rFonts w:ascii="Courier New" w:hAnsi="Courier New" w:cs="Courier New" w:hint="default"/>
      </w:rPr>
    </w:lvl>
    <w:lvl w:ilvl="5" w:tplc="04090005" w:tentative="1">
      <w:start w:val="1"/>
      <w:numFmt w:val="bullet"/>
      <w:lvlText w:val=""/>
      <w:lvlJc w:val="left"/>
      <w:pPr>
        <w:ind w:left="5240" w:hanging="360"/>
      </w:pPr>
      <w:rPr>
        <w:rFonts w:ascii="Wingdings" w:hAnsi="Wingdings" w:hint="default"/>
      </w:rPr>
    </w:lvl>
    <w:lvl w:ilvl="6" w:tplc="04090001" w:tentative="1">
      <w:start w:val="1"/>
      <w:numFmt w:val="bullet"/>
      <w:lvlText w:val=""/>
      <w:lvlJc w:val="left"/>
      <w:pPr>
        <w:ind w:left="5960" w:hanging="360"/>
      </w:pPr>
      <w:rPr>
        <w:rFonts w:ascii="Symbol" w:hAnsi="Symbol" w:hint="default"/>
      </w:rPr>
    </w:lvl>
    <w:lvl w:ilvl="7" w:tplc="04090003" w:tentative="1">
      <w:start w:val="1"/>
      <w:numFmt w:val="bullet"/>
      <w:lvlText w:val="o"/>
      <w:lvlJc w:val="left"/>
      <w:pPr>
        <w:ind w:left="6680" w:hanging="360"/>
      </w:pPr>
      <w:rPr>
        <w:rFonts w:ascii="Courier New" w:hAnsi="Courier New" w:cs="Courier New" w:hint="default"/>
      </w:rPr>
    </w:lvl>
    <w:lvl w:ilvl="8" w:tplc="04090005" w:tentative="1">
      <w:start w:val="1"/>
      <w:numFmt w:val="bullet"/>
      <w:lvlText w:val=""/>
      <w:lvlJc w:val="left"/>
      <w:pPr>
        <w:ind w:left="7400" w:hanging="360"/>
      </w:pPr>
      <w:rPr>
        <w:rFonts w:ascii="Wingdings" w:hAnsi="Wingdings" w:hint="default"/>
      </w:rPr>
    </w:lvl>
  </w:abstractNum>
  <w:abstractNum w:abstractNumId="29" w15:restartNumberingAfterBreak="0">
    <w:nsid w:val="4C5A61BF"/>
    <w:multiLevelType w:val="hybridMultilevel"/>
    <w:tmpl w:val="3B6649DE"/>
    <w:lvl w:ilvl="0" w:tplc="04090001">
      <w:start w:val="1"/>
      <w:numFmt w:val="bullet"/>
      <w:lvlText w:val=""/>
      <w:lvlJc w:val="left"/>
      <w:pPr>
        <w:ind w:left="1642" w:hanging="360"/>
      </w:pPr>
      <w:rPr>
        <w:rFonts w:ascii="Symbol" w:hAnsi="Symbol" w:hint="default"/>
      </w:rPr>
    </w:lvl>
    <w:lvl w:ilvl="1" w:tplc="04090003" w:tentative="1">
      <w:start w:val="1"/>
      <w:numFmt w:val="bullet"/>
      <w:lvlText w:val="o"/>
      <w:lvlJc w:val="left"/>
      <w:pPr>
        <w:ind w:left="2362" w:hanging="360"/>
      </w:pPr>
      <w:rPr>
        <w:rFonts w:ascii="Courier New" w:hAnsi="Courier New" w:cs="Courier New" w:hint="default"/>
      </w:rPr>
    </w:lvl>
    <w:lvl w:ilvl="2" w:tplc="04090005" w:tentative="1">
      <w:start w:val="1"/>
      <w:numFmt w:val="bullet"/>
      <w:lvlText w:val=""/>
      <w:lvlJc w:val="left"/>
      <w:pPr>
        <w:ind w:left="3082" w:hanging="360"/>
      </w:pPr>
      <w:rPr>
        <w:rFonts w:ascii="Wingdings" w:hAnsi="Wingdings" w:hint="default"/>
      </w:rPr>
    </w:lvl>
    <w:lvl w:ilvl="3" w:tplc="04090001" w:tentative="1">
      <w:start w:val="1"/>
      <w:numFmt w:val="bullet"/>
      <w:lvlText w:val=""/>
      <w:lvlJc w:val="left"/>
      <w:pPr>
        <w:ind w:left="3802" w:hanging="360"/>
      </w:pPr>
      <w:rPr>
        <w:rFonts w:ascii="Symbol" w:hAnsi="Symbol" w:hint="default"/>
      </w:rPr>
    </w:lvl>
    <w:lvl w:ilvl="4" w:tplc="04090003" w:tentative="1">
      <w:start w:val="1"/>
      <w:numFmt w:val="bullet"/>
      <w:lvlText w:val="o"/>
      <w:lvlJc w:val="left"/>
      <w:pPr>
        <w:ind w:left="4522" w:hanging="360"/>
      </w:pPr>
      <w:rPr>
        <w:rFonts w:ascii="Courier New" w:hAnsi="Courier New" w:cs="Courier New" w:hint="default"/>
      </w:rPr>
    </w:lvl>
    <w:lvl w:ilvl="5" w:tplc="04090005" w:tentative="1">
      <w:start w:val="1"/>
      <w:numFmt w:val="bullet"/>
      <w:lvlText w:val=""/>
      <w:lvlJc w:val="left"/>
      <w:pPr>
        <w:ind w:left="5242" w:hanging="360"/>
      </w:pPr>
      <w:rPr>
        <w:rFonts w:ascii="Wingdings" w:hAnsi="Wingdings" w:hint="default"/>
      </w:rPr>
    </w:lvl>
    <w:lvl w:ilvl="6" w:tplc="04090001" w:tentative="1">
      <w:start w:val="1"/>
      <w:numFmt w:val="bullet"/>
      <w:lvlText w:val=""/>
      <w:lvlJc w:val="left"/>
      <w:pPr>
        <w:ind w:left="5962" w:hanging="360"/>
      </w:pPr>
      <w:rPr>
        <w:rFonts w:ascii="Symbol" w:hAnsi="Symbol" w:hint="default"/>
      </w:rPr>
    </w:lvl>
    <w:lvl w:ilvl="7" w:tplc="04090003" w:tentative="1">
      <w:start w:val="1"/>
      <w:numFmt w:val="bullet"/>
      <w:lvlText w:val="o"/>
      <w:lvlJc w:val="left"/>
      <w:pPr>
        <w:ind w:left="6682" w:hanging="360"/>
      </w:pPr>
      <w:rPr>
        <w:rFonts w:ascii="Courier New" w:hAnsi="Courier New" w:cs="Courier New" w:hint="default"/>
      </w:rPr>
    </w:lvl>
    <w:lvl w:ilvl="8" w:tplc="04090005" w:tentative="1">
      <w:start w:val="1"/>
      <w:numFmt w:val="bullet"/>
      <w:lvlText w:val=""/>
      <w:lvlJc w:val="left"/>
      <w:pPr>
        <w:ind w:left="7402" w:hanging="360"/>
      </w:pPr>
      <w:rPr>
        <w:rFonts w:ascii="Wingdings" w:hAnsi="Wingdings" w:hint="default"/>
      </w:rPr>
    </w:lvl>
  </w:abstractNum>
  <w:abstractNum w:abstractNumId="30" w15:restartNumberingAfterBreak="0">
    <w:nsid w:val="4F1A5BC0"/>
    <w:multiLevelType w:val="hybridMultilevel"/>
    <w:tmpl w:val="4274CC56"/>
    <w:lvl w:ilvl="0" w:tplc="B4DCCB06">
      <w:start w:val="1"/>
      <w:numFmt w:val="upperLetter"/>
      <w:lvlText w:val="%1."/>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24C7DA4">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CB6CAD0">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6A01070">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D2071D2">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4109B64">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9266EF6">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3ACDB60">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9645910">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50867B89"/>
    <w:multiLevelType w:val="hybridMultilevel"/>
    <w:tmpl w:val="38B618F8"/>
    <w:lvl w:ilvl="0" w:tplc="1FDCB87C">
      <w:start w:val="1"/>
      <w:numFmt w:val="upperRoman"/>
      <w:lvlText w:val="%1."/>
      <w:lvlJc w:val="left"/>
      <w:pPr>
        <w:ind w:left="900" w:hanging="721"/>
        <w:jc w:val="right"/>
      </w:pPr>
      <w:rPr>
        <w:rFonts w:ascii="Times New Roman" w:eastAsia="Times New Roman" w:hAnsi="Times New Roman" w:hint="default"/>
        <w:b/>
        <w:bCs/>
        <w:spacing w:val="-1"/>
        <w:sz w:val="26"/>
        <w:szCs w:val="26"/>
      </w:rPr>
    </w:lvl>
    <w:lvl w:ilvl="1" w:tplc="23F033CE">
      <w:start w:val="1"/>
      <w:numFmt w:val="bullet"/>
      <w:lvlText w:val=""/>
      <w:lvlJc w:val="left"/>
      <w:pPr>
        <w:ind w:left="1674" w:hanging="306"/>
      </w:pPr>
      <w:rPr>
        <w:rFonts w:ascii="Symbol" w:eastAsia="Symbol" w:hAnsi="Symbol" w:hint="default"/>
        <w:sz w:val="24"/>
        <w:szCs w:val="24"/>
      </w:rPr>
    </w:lvl>
    <w:lvl w:ilvl="2" w:tplc="BBDEDA12">
      <w:start w:val="1"/>
      <w:numFmt w:val="bullet"/>
      <w:lvlText w:val="•"/>
      <w:lvlJc w:val="left"/>
      <w:pPr>
        <w:ind w:left="2728" w:hanging="306"/>
      </w:pPr>
      <w:rPr>
        <w:rFonts w:hint="default"/>
      </w:rPr>
    </w:lvl>
    <w:lvl w:ilvl="3" w:tplc="7FC4149E">
      <w:start w:val="1"/>
      <w:numFmt w:val="bullet"/>
      <w:lvlText w:val="•"/>
      <w:lvlJc w:val="left"/>
      <w:pPr>
        <w:ind w:left="3782" w:hanging="306"/>
      </w:pPr>
      <w:rPr>
        <w:rFonts w:hint="default"/>
      </w:rPr>
    </w:lvl>
    <w:lvl w:ilvl="4" w:tplc="44887976">
      <w:start w:val="1"/>
      <w:numFmt w:val="bullet"/>
      <w:lvlText w:val="•"/>
      <w:lvlJc w:val="left"/>
      <w:pPr>
        <w:ind w:left="4836" w:hanging="306"/>
      </w:pPr>
      <w:rPr>
        <w:rFonts w:hint="default"/>
      </w:rPr>
    </w:lvl>
    <w:lvl w:ilvl="5" w:tplc="45CABD08">
      <w:start w:val="1"/>
      <w:numFmt w:val="bullet"/>
      <w:lvlText w:val="•"/>
      <w:lvlJc w:val="left"/>
      <w:pPr>
        <w:ind w:left="5890" w:hanging="306"/>
      </w:pPr>
      <w:rPr>
        <w:rFonts w:hint="default"/>
      </w:rPr>
    </w:lvl>
    <w:lvl w:ilvl="6" w:tplc="800A99AA">
      <w:start w:val="1"/>
      <w:numFmt w:val="bullet"/>
      <w:lvlText w:val="•"/>
      <w:lvlJc w:val="left"/>
      <w:pPr>
        <w:ind w:left="6944" w:hanging="306"/>
      </w:pPr>
      <w:rPr>
        <w:rFonts w:hint="default"/>
      </w:rPr>
    </w:lvl>
    <w:lvl w:ilvl="7" w:tplc="BD70F038">
      <w:start w:val="1"/>
      <w:numFmt w:val="bullet"/>
      <w:lvlText w:val="•"/>
      <w:lvlJc w:val="left"/>
      <w:pPr>
        <w:ind w:left="7998" w:hanging="306"/>
      </w:pPr>
      <w:rPr>
        <w:rFonts w:hint="default"/>
      </w:rPr>
    </w:lvl>
    <w:lvl w:ilvl="8" w:tplc="581EE47A">
      <w:start w:val="1"/>
      <w:numFmt w:val="bullet"/>
      <w:lvlText w:val="•"/>
      <w:lvlJc w:val="left"/>
      <w:pPr>
        <w:ind w:left="9052" w:hanging="306"/>
      </w:pPr>
      <w:rPr>
        <w:rFonts w:hint="default"/>
      </w:rPr>
    </w:lvl>
  </w:abstractNum>
  <w:abstractNum w:abstractNumId="32" w15:restartNumberingAfterBreak="0">
    <w:nsid w:val="52747BF7"/>
    <w:multiLevelType w:val="hybridMultilevel"/>
    <w:tmpl w:val="1752EE9C"/>
    <w:lvl w:ilvl="0" w:tplc="0409000F">
      <w:start w:val="1"/>
      <w:numFmt w:val="decimal"/>
      <w:lvlText w:val="%1."/>
      <w:lvlJc w:val="left"/>
      <w:pPr>
        <w:ind w:left="1619" w:hanging="360"/>
      </w:p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15:restartNumberingAfterBreak="0">
    <w:nsid w:val="53633AB1"/>
    <w:multiLevelType w:val="hybridMultilevel"/>
    <w:tmpl w:val="ECE0CF42"/>
    <w:lvl w:ilvl="0" w:tplc="04090001">
      <w:start w:val="1"/>
      <w:numFmt w:val="bullet"/>
      <w:lvlText w:val=""/>
      <w:lvlJc w:val="left"/>
      <w:pPr>
        <w:ind w:left="1640" w:hanging="360"/>
      </w:pPr>
      <w:rPr>
        <w:rFonts w:ascii="Symbol" w:hAnsi="Symbol" w:hint="default"/>
      </w:rPr>
    </w:lvl>
    <w:lvl w:ilvl="1" w:tplc="BD9C86E4">
      <w:numFmt w:val="bullet"/>
      <w:lvlText w:val="•"/>
      <w:lvlJc w:val="left"/>
      <w:pPr>
        <w:ind w:left="2360" w:hanging="360"/>
      </w:pPr>
      <w:rPr>
        <w:rFonts w:ascii="Times New Roman" w:eastAsia="Times New Roman" w:hAnsi="Times New Roman" w:cs="Times New Roman" w:hint="default"/>
      </w:rPr>
    </w:lvl>
    <w:lvl w:ilvl="2" w:tplc="0409001B" w:tentative="1">
      <w:start w:val="1"/>
      <w:numFmt w:val="lowerRoman"/>
      <w:lvlText w:val="%3."/>
      <w:lvlJc w:val="right"/>
      <w:pPr>
        <w:ind w:left="3080" w:hanging="180"/>
      </w:pPr>
    </w:lvl>
    <w:lvl w:ilvl="3" w:tplc="0409000F" w:tentative="1">
      <w:start w:val="1"/>
      <w:numFmt w:val="decimal"/>
      <w:lvlText w:val="%4."/>
      <w:lvlJc w:val="left"/>
      <w:pPr>
        <w:ind w:left="3800" w:hanging="360"/>
      </w:pPr>
    </w:lvl>
    <w:lvl w:ilvl="4" w:tplc="04090019" w:tentative="1">
      <w:start w:val="1"/>
      <w:numFmt w:val="lowerLetter"/>
      <w:lvlText w:val="%5."/>
      <w:lvlJc w:val="left"/>
      <w:pPr>
        <w:ind w:left="4520" w:hanging="360"/>
      </w:pPr>
    </w:lvl>
    <w:lvl w:ilvl="5" w:tplc="0409001B" w:tentative="1">
      <w:start w:val="1"/>
      <w:numFmt w:val="lowerRoman"/>
      <w:lvlText w:val="%6."/>
      <w:lvlJc w:val="right"/>
      <w:pPr>
        <w:ind w:left="5240" w:hanging="180"/>
      </w:pPr>
    </w:lvl>
    <w:lvl w:ilvl="6" w:tplc="0409000F" w:tentative="1">
      <w:start w:val="1"/>
      <w:numFmt w:val="decimal"/>
      <w:lvlText w:val="%7."/>
      <w:lvlJc w:val="left"/>
      <w:pPr>
        <w:ind w:left="5960" w:hanging="360"/>
      </w:pPr>
    </w:lvl>
    <w:lvl w:ilvl="7" w:tplc="04090019" w:tentative="1">
      <w:start w:val="1"/>
      <w:numFmt w:val="lowerLetter"/>
      <w:lvlText w:val="%8."/>
      <w:lvlJc w:val="left"/>
      <w:pPr>
        <w:ind w:left="6680" w:hanging="360"/>
      </w:pPr>
    </w:lvl>
    <w:lvl w:ilvl="8" w:tplc="0409001B" w:tentative="1">
      <w:start w:val="1"/>
      <w:numFmt w:val="lowerRoman"/>
      <w:lvlText w:val="%9."/>
      <w:lvlJc w:val="right"/>
      <w:pPr>
        <w:ind w:left="7400" w:hanging="180"/>
      </w:pPr>
    </w:lvl>
  </w:abstractNum>
  <w:abstractNum w:abstractNumId="34" w15:restartNumberingAfterBreak="0">
    <w:nsid w:val="58307CA5"/>
    <w:multiLevelType w:val="hybridMultilevel"/>
    <w:tmpl w:val="0F86FDD2"/>
    <w:lvl w:ilvl="0" w:tplc="04090001">
      <w:start w:val="1"/>
      <w:numFmt w:val="bullet"/>
      <w:lvlText w:val=""/>
      <w:lvlJc w:val="left"/>
      <w:pPr>
        <w:ind w:left="1640" w:hanging="360"/>
      </w:pPr>
      <w:rPr>
        <w:rFonts w:ascii="Symbol" w:hAnsi="Symbol" w:hint="default"/>
      </w:rPr>
    </w:lvl>
    <w:lvl w:ilvl="1" w:tplc="04090003" w:tentative="1">
      <w:start w:val="1"/>
      <w:numFmt w:val="bullet"/>
      <w:lvlText w:val="o"/>
      <w:lvlJc w:val="left"/>
      <w:pPr>
        <w:ind w:left="2360" w:hanging="360"/>
      </w:pPr>
      <w:rPr>
        <w:rFonts w:ascii="Courier New" w:hAnsi="Courier New" w:cs="Courier New" w:hint="default"/>
      </w:rPr>
    </w:lvl>
    <w:lvl w:ilvl="2" w:tplc="04090005" w:tentative="1">
      <w:start w:val="1"/>
      <w:numFmt w:val="bullet"/>
      <w:lvlText w:val=""/>
      <w:lvlJc w:val="left"/>
      <w:pPr>
        <w:ind w:left="3080" w:hanging="360"/>
      </w:pPr>
      <w:rPr>
        <w:rFonts w:ascii="Wingdings" w:hAnsi="Wingdings" w:hint="default"/>
      </w:rPr>
    </w:lvl>
    <w:lvl w:ilvl="3" w:tplc="04090001" w:tentative="1">
      <w:start w:val="1"/>
      <w:numFmt w:val="bullet"/>
      <w:lvlText w:val=""/>
      <w:lvlJc w:val="left"/>
      <w:pPr>
        <w:ind w:left="3800" w:hanging="360"/>
      </w:pPr>
      <w:rPr>
        <w:rFonts w:ascii="Symbol" w:hAnsi="Symbol" w:hint="default"/>
      </w:rPr>
    </w:lvl>
    <w:lvl w:ilvl="4" w:tplc="04090003" w:tentative="1">
      <w:start w:val="1"/>
      <w:numFmt w:val="bullet"/>
      <w:lvlText w:val="o"/>
      <w:lvlJc w:val="left"/>
      <w:pPr>
        <w:ind w:left="4520" w:hanging="360"/>
      </w:pPr>
      <w:rPr>
        <w:rFonts w:ascii="Courier New" w:hAnsi="Courier New" w:cs="Courier New" w:hint="default"/>
      </w:rPr>
    </w:lvl>
    <w:lvl w:ilvl="5" w:tplc="04090005" w:tentative="1">
      <w:start w:val="1"/>
      <w:numFmt w:val="bullet"/>
      <w:lvlText w:val=""/>
      <w:lvlJc w:val="left"/>
      <w:pPr>
        <w:ind w:left="5240" w:hanging="360"/>
      </w:pPr>
      <w:rPr>
        <w:rFonts w:ascii="Wingdings" w:hAnsi="Wingdings" w:hint="default"/>
      </w:rPr>
    </w:lvl>
    <w:lvl w:ilvl="6" w:tplc="04090001" w:tentative="1">
      <w:start w:val="1"/>
      <w:numFmt w:val="bullet"/>
      <w:lvlText w:val=""/>
      <w:lvlJc w:val="left"/>
      <w:pPr>
        <w:ind w:left="5960" w:hanging="360"/>
      </w:pPr>
      <w:rPr>
        <w:rFonts w:ascii="Symbol" w:hAnsi="Symbol" w:hint="default"/>
      </w:rPr>
    </w:lvl>
    <w:lvl w:ilvl="7" w:tplc="04090003" w:tentative="1">
      <w:start w:val="1"/>
      <w:numFmt w:val="bullet"/>
      <w:lvlText w:val="o"/>
      <w:lvlJc w:val="left"/>
      <w:pPr>
        <w:ind w:left="6680" w:hanging="360"/>
      </w:pPr>
      <w:rPr>
        <w:rFonts w:ascii="Courier New" w:hAnsi="Courier New" w:cs="Courier New" w:hint="default"/>
      </w:rPr>
    </w:lvl>
    <w:lvl w:ilvl="8" w:tplc="04090005" w:tentative="1">
      <w:start w:val="1"/>
      <w:numFmt w:val="bullet"/>
      <w:lvlText w:val=""/>
      <w:lvlJc w:val="left"/>
      <w:pPr>
        <w:ind w:left="7400" w:hanging="360"/>
      </w:pPr>
      <w:rPr>
        <w:rFonts w:ascii="Wingdings" w:hAnsi="Wingdings" w:hint="default"/>
      </w:rPr>
    </w:lvl>
  </w:abstractNum>
  <w:abstractNum w:abstractNumId="35" w15:restartNumberingAfterBreak="0">
    <w:nsid w:val="634C30BA"/>
    <w:multiLevelType w:val="hybridMultilevel"/>
    <w:tmpl w:val="FA0E9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E46DAE"/>
    <w:multiLevelType w:val="hybridMultilevel"/>
    <w:tmpl w:val="06FC50C2"/>
    <w:lvl w:ilvl="0" w:tplc="04090001">
      <w:start w:val="1"/>
      <w:numFmt w:val="bullet"/>
      <w:lvlText w:val=""/>
      <w:lvlJc w:val="left"/>
      <w:pPr>
        <w:ind w:left="1640" w:hanging="360"/>
      </w:pPr>
      <w:rPr>
        <w:rFonts w:ascii="Symbol" w:hAnsi="Symbol" w:hint="default"/>
      </w:rPr>
    </w:lvl>
    <w:lvl w:ilvl="1" w:tplc="04090003" w:tentative="1">
      <w:start w:val="1"/>
      <w:numFmt w:val="bullet"/>
      <w:lvlText w:val="o"/>
      <w:lvlJc w:val="left"/>
      <w:pPr>
        <w:ind w:left="2360" w:hanging="360"/>
      </w:pPr>
      <w:rPr>
        <w:rFonts w:ascii="Courier New" w:hAnsi="Courier New" w:cs="Courier New" w:hint="default"/>
      </w:rPr>
    </w:lvl>
    <w:lvl w:ilvl="2" w:tplc="04090005" w:tentative="1">
      <w:start w:val="1"/>
      <w:numFmt w:val="bullet"/>
      <w:lvlText w:val=""/>
      <w:lvlJc w:val="left"/>
      <w:pPr>
        <w:ind w:left="3080" w:hanging="360"/>
      </w:pPr>
      <w:rPr>
        <w:rFonts w:ascii="Wingdings" w:hAnsi="Wingdings" w:hint="default"/>
      </w:rPr>
    </w:lvl>
    <w:lvl w:ilvl="3" w:tplc="04090001" w:tentative="1">
      <w:start w:val="1"/>
      <w:numFmt w:val="bullet"/>
      <w:lvlText w:val=""/>
      <w:lvlJc w:val="left"/>
      <w:pPr>
        <w:ind w:left="3800" w:hanging="360"/>
      </w:pPr>
      <w:rPr>
        <w:rFonts w:ascii="Symbol" w:hAnsi="Symbol" w:hint="default"/>
      </w:rPr>
    </w:lvl>
    <w:lvl w:ilvl="4" w:tplc="04090003" w:tentative="1">
      <w:start w:val="1"/>
      <w:numFmt w:val="bullet"/>
      <w:lvlText w:val="o"/>
      <w:lvlJc w:val="left"/>
      <w:pPr>
        <w:ind w:left="4520" w:hanging="360"/>
      </w:pPr>
      <w:rPr>
        <w:rFonts w:ascii="Courier New" w:hAnsi="Courier New" w:cs="Courier New" w:hint="default"/>
      </w:rPr>
    </w:lvl>
    <w:lvl w:ilvl="5" w:tplc="04090005" w:tentative="1">
      <w:start w:val="1"/>
      <w:numFmt w:val="bullet"/>
      <w:lvlText w:val=""/>
      <w:lvlJc w:val="left"/>
      <w:pPr>
        <w:ind w:left="5240" w:hanging="360"/>
      </w:pPr>
      <w:rPr>
        <w:rFonts w:ascii="Wingdings" w:hAnsi="Wingdings" w:hint="default"/>
      </w:rPr>
    </w:lvl>
    <w:lvl w:ilvl="6" w:tplc="04090001" w:tentative="1">
      <w:start w:val="1"/>
      <w:numFmt w:val="bullet"/>
      <w:lvlText w:val=""/>
      <w:lvlJc w:val="left"/>
      <w:pPr>
        <w:ind w:left="5960" w:hanging="360"/>
      </w:pPr>
      <w:rPr>
        <w:rFonts w:ascii="Symbol" w:hAnsi="Symbol" w:hint="default"/>
      </w:rPr>
    </w:lvl>
    <w:lvl w:ilvl="7" w:tplc="04090003" w:tentative="1">
      <w:start w:val="1"/>
      <w:numFmt w:val="bullet"/>
      <w:lvlText w:val="o"/>
      <w:lvlJc w:val="left"/>
      <w:pPr>
        <w:ind w:left="6680" w:hanging="360"/>
      </w:pPr>
      <w:rPr>
        <w:rFonts w:ascii="Courier New" w:hAnsi="Courier New" w:cs="Courier New" w:hint="default"/>
      </w:rPr>
    </w:lvl>
    <w:lvl w:ilvl="8" w:tplc="04090005" w:tentative="1">
      <w:start w:val="1"/>
      <w:numFmt w:val="bullet"/>
      <w:lvlText w:val=""/>
      <w:lvlJc w:val="left"/>
      <w:pPr>
        <w:ind w:left="7400" w:hanging="360"/>
      </w:pPr>
      <w:rPr>
        <w:rFonts w:ascii="Wingdings" w:hAnsi="Wingdings" w:hint="default"/>
      </w:rPr>
    </w:lvl>
  </w:abstractNum>
  <w:abstractNum w:abstractNumId="37" w15:restartNumberingAfterBreak="0">
    <w:nsid w:val="6F321D6E"/>
    <w:multiLevelType w:val="hybridMultilevel"/>
    <w:tmpl w:val="8842C8E4"/>
    <w:lvl w:ilvl="0" w:tplc="8CA893C0">
      <w:start w:val="6"/>
      <w:numFmt w:val="upperRoman"/>
      <w:lvlText w:val="%1."/>
      <w:lvlJc w:val="left"/>
      <w:pPr>
        <w:ind w:left="900" w:hanging="721"/>
      </w:pPr>
      <w:rPr>
        <w:rFonts w:ascii="Times New Roman" w:eastAsia="Times New Roman" w:hAnsi="Times New Roman" w:hint="default"/>
        <w:b/>
        <w:bCs/>
        <w:spacing w:val="-1"/>
        <w:sz w:val="24"/>
        <w:szCs w:val="24"/>
      </w:rPr>
    </w:lvl>
    <w:lvl w:ilvl="1" w:tplc="98BA88CA">
      <w:start w:val="1"/>
      <w:numFmt w:val="decimal"/>
      <w:lvlText w:val="%2."/>
      <w:lvlJc w:val="left"/>
      <w:pPr>
        <w:ind w:left="1440" w:hanging="360"/>
      </w:pPr>
      <w:rPr>
        <w:rFonts w:ascii="Times New Roman" w:eastAsia="Times New Roman" w:hAnsi="Times New Roman" w:hint="default"/>
        <w:sz w:val="24"/>
        <w:szCs w:val="24"/>
      </w:rPr>
    </w:lvl>
    <w:lvl w:ilvl="2" w:tplc="0F28C63A">
      <w:start w:val="1"/>
      <w:numFmt w:val="bullet"/>
      <w:lvlText w:val=""/>
      <w:lvlJc w:val="left"/>
      <w:pPr>
        <w:ind w:left="2070" w:hanging="450"/>
      </w:pPr>
      <w:rPr>
        <w:rFonts w:ascii="Symbol" w:eastAsia="Symbol" w:hAnsi="Symbol" w:hint="default"/>
        <w:sz w:val="24"/>
        <w:szCs w:val="24"/>
      </w:rPr>
    </w:lvl>
    <w:lvl w:ilvl="3" w:tplc="2A6266DC">
      <w:start w:val="1"/>
      <w:numFmt w:val="bullet"/>
      <w:lvlText w:val="•"/>
      <w:lvlJc w:val="left"/>
      <w:pPr>
        <w:ind w:left="2070" w:hanging="450"/>
      </w:pPr>
      <w:rPr>
        <w:rFonts w:hint="default"/>
      </w:rPr>
    </w:lvl>
    <w:lvl w:ilvl="4" w:tplc="8998FF6E">
      <w:start w:val="1"/>
      <w:numFmt w:val="bullet"/>
      <w:lvlText w:val="•"/>
      <w:lvlJc w:val="left"/>
      <w:pPr>
        <w:ind w:left="3368" w:hanging="450"/>
      </w:pPr>
      <w:rPr>
        <w:rFonts w:hint="default"/>
      </w:rPr>
    </w:lvl>
    <w:lvl w:ilvl="5" w:tplc="E17E3BF0">
      <w:start w:val="1"/>
      <w:numFmt w:val="bullet"/>
      <w:lvlText w:val="•"/>
      <w:lvlJc w:val="left"/>
      <w:pPr>
        <w:ind w:left="4667" w:hanging="450"/>
      </w:pPr>
      <w:rPr>
        <w:rFonts w:hint="default"/>
      </w:rPr>
    </w:lvl>
    <w:lvl w:ilvl="6" w:tplc="B1AEE6FC">
      <w:start w:val="1"/>
      <w:numFmt w:val="bullet"/>
      <w:lvlText w:val="•"/>
      <w:lvlJc w:val="left"/>
      <w:pPr>
        <w:ind w:left="5965" w:hanging="450"/>
      </w:pPr>
      <w:rPr>
        <w:rFonts w:hint="default"/>
      </w:rPr>
    </w:lvl>
    <w:lvl w:ilvl="7" w:tplc="0FA8ED30">
      <w:start w:val="1"/>
      <w:numFmt w:val="bullet"/>
      <w:lvlText w:val="•"/>
      <w:lvlJc w:val="left"/>
      <w:pPr>
        <w:ind w:left="7264" w:hanging="450"/>
      </w:pPr>
      <w:rPr>
        <w:rFonts w:hint="default"/>
      </w:rPr>
    </w:lvl>
    <w:lvl w:ilvl="8" w:tplc="062E57B8">
      <w:start w:val="1"/>
      <w:numFmt w:val="bullet"/>
      <w:lvlText w:val="•"/>
      <w:lvlJc w:val="left"/>
      <w:pPr>
        <w:ind w:left="8562" w:hanging="450"/>
      </w:pPr>
      <w:rPr>
        <w:rFonts w:hint="default"/>
      </w:rPr>
    </w:lvl>
  </w:abstractNum>
  <w:abstractNum w:abstractNumId="38" w15:restartNumberingAfterBreak="0">
    <w:nsid w:val="7A392806"/>
    <w:multiLevelType w:val="hybridMultilevel"/>
    <w:tmpl w:val="4D94A0C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9" w15:restartNumberingAfterBreak="0">
    <w:nsid w:val="7A3A4455"/>
    <w:multiLevelType w:val="hybridMultilevel"/>
    <w:tmpl w:val="886E684E"/>
    <w:lvl w:ilvl="0" w:tplc="D3BC5A62">
      <w:start w:val="1"/>
      <w:numFmt w:val="upperLetter"/>
      <w:lvlText w:val="%1."/>
      <w:lvlJc w:val="left"/>
      <w:pPr>
        <w:ind w:left="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F1A7CCC">
      <w:start w:val="1"/>
      <w:numFmt w:val="lowerLetter"/>
      <w:lvlText w:val="%2"/>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A2A2B30">
      <w:start w:val="1"/>
      <w:numFmt w:val="lowerRoman"/>
      <w:lvlText w:val="%3"/>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6E25900">
      <w:start w:val="1"/>
      <w:numFmt w:val="decimal"/>
      <w:lvlText w:val="%4"/>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088081A">
      <w:start w:val="1"/>
      <w:numFmt w:val="lowerLetter"/>
      <w:lvlText w:val="%5"/>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81ACC66">
      <w:start w:val="1"/>
      <w:numFmt w:val="lowerRoman"/>
      <w:lvlText w:val="%6"/>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F22CCE8">
      <w:start w:val="1"/>
      <w:numFmt w:val="decimal"/>
      <w:lvlText w:val="%7"/>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5FA445E">
      <w:start w:val="1"/>
      <w:numFmt w:val="lowerLetter"/>
      <w:lvlText w:val="%8"/>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950E308">
      <w:start w:val="1"/>
      <w:numFmt w:val="lowerRoman"/>
      <w:lvlText w:val="%9"/>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7CB45C0B"/>
    <w:multiLevelType w:val="hybridMultilevel"/>
    <w:tmpl w:val="D44E6748"/>
    <w:lvl w:ilvl="0" w:tplc="96304E66">
      <w:start w:val="1"/>
      <w:numFmt w:val="decimal"/>
      <w:lvlText w:val="%1."/>
      <w:lvlJc w:val="left"/>
      <w:pPr>
        <w:ind w:left="1280" w:hanging="360"/>
      </w:pPr>
      <w:rPr>
        <w:rFonts w:ascii="Times New Roman" w:eastAsia="Times New Roman" w:hAnsi="Times New Roman" w:hint="default"/>
        <w:sz w:val="24"/>
        <w:szCs w:val="24"/>
      </w:rPr>
    </w:lvl>
    <w:lvl w:ilvl="1" w:tplc="2E1EC552">
      <w:start w:val="1"/>
      <w:numFmt w:val="bullet"/>
      <w:lvlText w:val=""/>
      <w:lvlJc w:val="left"/>
      <w:pPr>
        <w:ind w:left="1640" w:hanging="360"/>
      </w:pPr>
      <w:rPr>
        <w:rFonts w:ascii="Symbol" w:eastAsia="Symbol" w:hAnsi="Symbol" w:hint="default"/>
        <w:sz w:val="24"/>
        <w:szCs w:val="24"/>
      </w:rPr>
    </w:lvl>
    <w:lvl w:ilvl="2" w:tplc="912E1DBC">
      <w:start w:val="1"/>
      <w:numFmt w:val="bullet"/>
      <w:lvlText w:val="•"/>
      <w:lvlJc w:val="left"/>
      <w:pPr>
        <w:ind w:left="2700" w:hanging="360"/>
      </w:pPr>
      <w:rPr>
        <w:rFonts w:hint="default"/>
      </w:rPr>
    </w:lvl>
    <w:lvl w:ilvl="3" w:tplc="2D70A4F0">
      <w:start w:val="1"/>
      <w:numFmt w:val="bullet"/>
      <w:lvlText w:val="•"/>
      <w:lvlJc w:val="left"/>
      <w:pPr>
        <w:ind w:left="3760" w:hanging="360"/>
      </w:pPr>
      <w:rPr>
        <w:rFonts w:hint="default"/>
      </w:rPr>
    </w:lvl>
    <w:lvl w:ilvl="4" w:tplc="3758A474">
      <w:start w:val="1"/>
      <w:numFmt w:val="bullet"/>
      <w:lvlText w:val="•"/>
      <w:lvlJc w:val="left"/>
      <w:pPr>
        <w:ind w:left="4820" w:hanging="360"/>
      </w:pPr>
      <w:rPr>
        <w:rFonts w:hint="default"/>
      </w:rPr>
    </w:lvl>
    <w:lvl w:ilvl="5" w:tplc="6C0CA57A">
      <w:start w:val="1"/>
      <w:numFmt w:val="bullet"/>
      <w:lvlText w:val="•"/>
      <w:lvlJc w:val="left"/>
      <w:pPr>
        <w:ind w:left="5880" w:hanging="360"/>
      </w:pPr>
      <w:rPr>
        <w:rFonts w:hint="default"/>
      </w:rPr>
    </w:lvl>
    <w:lvl w:ilvl="6" w:tplc="C32AC234">
      <w:start w:val="1"/>
      <w:numFmt w:val="bullet"/>
      <w:lvlText w:val="•"/>
      <w:lvlJc w:val="left"/>
      <w:pPr>
        <w:ind w:left="6940" w:hanging="360"/>
      </w:pPr>
      <w:rPr>
        <w:rFonts w:hint="default"/>
      </w:rPr>
    </w:lvl>
    <w:lvl w:ilvl="7" w:tplc="CA9EB1D2">
      <w:start w:val="1"/>
      <w:numFmt w:val="bullet"/>
      <w:lvlText w:val="•"/>
      <w:lvlJc w:val="left"/>
      <w:pPr>
        <w:ind w:left="8000" w:hanging="360"/>
      </w:pPr>
      <w:rPr>
        <w:rFonts w:hint="default"/>
      </w:rPr>
    </w:lvl>
    <w:lvl w:ilvl="8" w:tplc="61902EE0">
      <w:start w:val="1"/>
      <w:numFmt w:val="bullet"/>
      <w:lvlText w:val="•"/>
      <w:lvlJc w:val="left"/>
      <w:pPr>
        <w:ind w:left="9060" w:hanging="360"/>
      </w:pPr>
      <w:rPr>
        <w:rFonts w:hint="default"/>
      </w:rPr>
    </w:lvl>
  </w:abstractNum>
  <w:abstractNum w:abstractNumId="41" w15:restartNumberingAfterBreak="0">
    <w:nsid w:val="7F2F7A36"/>
    <w:multiLevelType w:val="hybridMultilevel"/>
    <w:tmpl w:val="7A266764"/>
    <w:lvl w:ilvl="0" w:tplc="D478B2BC">
      <w:start w:val="1"/>
      <w:numFmt w:val="lowerRoman"/>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8DA2BA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5AA3E7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3ECAE9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5B2969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4B2C3F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A7217B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3EECFE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0CA2EF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3"/>
  </w:num>
  <w:num w:numId="2">
    <w:abstractNumId w:val="37"/>
  </w:num>
  <w:num w:numId="3">
    <w:abstractNumId w:val="40"/>
  </w:num>
  <w:num w:numId="4">
    <w:abstractNumId w:val="31"/>
  </w:num>
  <w:num w:numId="5">
    <w:abstractNumId w:val="0"/>
  </w:num>
  <w:num w:numId="6">
    <w:abstractNumId w:val="15"/>
  </w:num>
  <w:num w:numId="7">
    <w:abstractNumId w:val="17"/>
  </w:num>
  <w:num w:numId="8">
    <w:abstractNumId w:val="22"/>
  </w:num>
  <w:num w:numId="9">
    <w:abstractNumId w:val="10"/>
  </w:num>
  <w:num w:numId="10">
    <w:abstractNumId w:val="19"/>
  </w:num>
  <w:num w:numId="11">
    <w:abstractNumId w:val="21"/>
  </w:num>
  <w:num w:numId="12">
    <w:abstractNumId w:val="35"/>
  </w:num>
  <w:num w:numId="13">
    <w:abstractNumId w:val="29"/>
  </w:num>
  <w:num w:numId="14">
    <w:abstractNumId w:val="7"/>
  </w:num>
  <w:num w:numId="15">
    <w:abstractNumId w:val="1"/>
  </w:num>
  <w:num w:numId="16">
    <w:abstractNumId w:val="27"/>
  </w:num>
  <w:num w:numId="17">
    <w:abstractNumId w:val="2"/>
  </w:num>
  <w:num w:numId="18">
    <w:abstractNumId w:val="33"/>
  </w:num>
  <w:num w:numId="19">
    <w:abstractNumId w:val="26"/>
  </w:num>
  <w:num w:numId="20">
    <w:abstractNumId w:val="36"/>
  </w:num>
  <w:num w:numId="21">
    <w:abstractNumId w:val="25"/>
  </w:num>
  <w:num w:numId="22">
    <w:abstractNumId w:val="13"/>
  </w:num>
  <w:num w:numId="23">
    <w:abstractNumId w:val="38"/>
  </w:num>
  <w:num w:numId="24">
    <w:abstractNumId w:val="24"/>
  </w:num>
  <w:num w:numId="25">
    <w:abstractNumId w:val="23"/>
  </w:num>
  <w:num w:numId="26">
    <w:abstractNumId w:val="12"/>
  </w:num>
  <w:num w:numId="27">
    <w:abstractNumId w:val="28"/>
  </w:num>
  <w:num w:numId="28">
    <w:abstractNumId w:val="5"/>
  </w:num>
  <w:num w:numId="29">
    <w:abstractNumId w:val="32"/>
  </w:num>
  <w:num w:numId="30">
    <w:abstractNumId w:val="11"/>
  </w:num>
  <w:num w:numId="31">
    <w:abstractNumId w:val="34"/>
  </w:num>
  <w:num w:numId="32">
    <w:abstractNumId w:val="18"/>
  </w:num>
  <w:num w:numId="33">
    <w:abstractNumId w:val="6"/>
  </w:num>
  <w:num w:numId="34">
    <w:abstractNumId w:val="16"/>
  </w:num>
  <w:num w:numId="35">
    <w:abstractNumId w:val="20"/>
  </w:num>
  <w:num w:numId="36">
    <w:abstractNumId w:val="4"/>
  </w:num>
  <w:num w:numId="37">
    <w:abstractNumId w:val="9"/>
  </w:num>
  <w:num w:numId="38">
    <w:abstractNumId w:val="41"/>
  </w:num>
  <w:num w:numId="39">
    <w:abstractNumId w:val="39"/>
  </w:num>
  <w:num w:numId="40">
    <w:abstractNumId w:val="14"/>
  </w:num>
  <w:num w:numId="41">
    <w:abstractNumId w:val="30"/>
  </w:num>
  <w:num w:numId="42">
    <w:abstractNumId w:val="8"/>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D00"/>
    <w:rsid w:val="000000D1"/>
    <w:rsid w:val="00000E61"/>
    <w:rsid w:val="0000142B"/>
    <w:rsid w:val="00001E6B"/>
    <w:rsid w:val="0000428A"/>
    <w:rsid w:val="000064E4"/>
    <w:rsid w:val="00006964"/>
    <w:rsid w:val="00007DC5"/>
    <w:rsid w:val="00011A00"/>
    <w:rsid w:val="00011A12"/>
    <w:rsid w:val="0001234A"/>
    <w:rsid w:val="000129B7"/>
    <w:rsid w:val="000132BC"/>
    <w:rsid w:val="00013CC5"/>
    <w:rsid w:val="0001411F"/>
    <w:rsid w:val="00014708"/>
    <w:rsid w:val="00014AEE"/>
    <w:rsid w:val="00015DDE"/>
    <w:rsid w:val="000168DD"/>
    <w:rsid w:val="0001742A"/>
    <w:rsid w:val="000207DC"/>
    <w:rsid w:val="000209F1"/>
    <w:rsid w:val="00024A65"/>
    <w:rsid w:val="00024DBF"/>
    <w:rsid w:val="0002553F"/>
    <w:rsid w:val="00025F5E"/>
    <w:rsid w:val="00026B8C"/>
    <w:rsid w:val="00027F5C"/>
    <w:rsid w:val="00030002"/>
    <w:rsid w:val="00030B7E"/>
    <w:rsid w:val="0003109B"/>
    <w:rsid w:val="00034DE8"/>
    <w:rsid w:val="00035A30"/>
    <w:rsid w:val="000361D6"/>
    <w:rsid w:val="00036B8E"/>
    <w:rsid w:val="00041101"/>
    <w:rsid w:val="00041CFF"/>
    <w:rsid w:val="00042C35"/>
    <w:rsid w:val="0004464D"/>
    <w:rsid w:val="0004469C"/>
    <w:rsid w:val="00044B1B"/>
    <w:rsid w:val="0004546B"/>
    <w:rsid w:val="0004678A"/>
    <w:rsid w:val="0004688F"/>
    <w:rsid w:val="0004763D"/>
    <w:rsid w:val="000515C8"/>
    <w:rsid w:val="00052296"/>
    <w:rsid w:val="00052925"/>
    <w:rsid w:val="0005341F"/>
    <w:rsid w:val="00053451"/>
    <w:rsid w:val="00053E9B"/>
    <w:rsid w:val="00053ECF"/>
    <w:rsid w:val="00053FC7"/>
    <w:rsid w:val="0005463B"/>
    <w:rsid w:val="000550A2"/>
    <w:rsid w:val="00055B0D"/>
    <w:rsid w:val="00056754"/>
    <w:rsid w:val="00062E63"/>
    <w:rsid w:val="00063D0E"/>
    <w:rsid w:val="00063F75"/>
    <w:rsid w:val="00065810"/>
    <w:rsid w:val="000671A1"/>
    <w:rsid w:val="000671AC"/>
    <w:rsid w:val="000679D0"/>
    <w:rsid w:val="00067C73"/>
    <w:rsid w:val="00067CAD"/>
    <w:rsid w:val="00070BEE"/>
    <w:rsid w:val="00071001"/>
    <w:rsid w:val="000723A4"/>
    <w:rsid w:val="00075676"/>
    <w:rsid w:val="0007701B"/>
    <w:rsid w:val="00077100"/>
    <w:rsid w:val="000808D9"/>
    <w:rsid w:val="00082405"/>
    <w:rsid w:val="00082C6B"/>
    <w:rsid w:val="00084465"/>
    <w:rsid w:val="00084779"/>
    <w:rsid w:val="00084913"/>
    <w:rsid w:val="000863A6"/>
    <w:rsid w:val="0009057D"/>
    <w:rsid w:val="000918AC"/>
    <w:rsid w:val="000920F3"/>
    <w:rsid w:val="000932FF"/>
    <w:rsid w:val="0009362F"/>
    <w:rsid w:val="00093B3C"/>
    <w:rsid w:val="00093C7C"/>
    <w:rsid w:val="0009477C"/>
    <w:rsid w:val="00094930"/>
    <w:rsid w:val="00095667"/>
    <w:rsid w:val="00095673"/>
    <w:rsid w:val="0009576A"/>
    <w:rsid w:val="000A32B6"/>
    <w:rsid w:val="000A5B78"/>
    <w:rsid w:val="000A6A3D"/>
    <w:rsid w:val="000A7190"/>
    <w:rsid w:val="000A7DB9"/>
    <w:rsid w:val="000B08C8"/>
    <w:rsid w:val="000B09BD"/>
    <w:rsid w:val="000B1D91"/>
    <w:rsid w:val="000B557F"/>
    <w:rsid w:val="000B61CC"/>
    <w:rsid w:val="000B658B"/>
    <w:rsid w:val="000B75D9"/>
    <w:rsid w:val="000C0B89"/>
    <w:rsid w:val="000C227C"/>
    <w:rsid w:val="000C4BAD"/>
    <w:rsid w:val="000C4D24"/>
    <w:rsid w:val="000C5936"/>
    <w:rsid w:val="000D0416"/>
    <w:rsid w:val="000D0840"/>
    <w:rsid w:val="000D14C6"/>
    <w:rsid w:val="000D2860"/>
    <w:rsid w:val="000D4D67"/>
    <w:rsid w:val="000D561D"/>
    <w:rsid w:val="000D5EEB"/>
    <w:rsid w:val="000D61DC"/>
    <w:rsid w:val="000D6FC2"/>
    <w:rsid w:val="000E046C"/>
    <w:rsid w:val="000E4CAA"/>
    <w:rsid w:val="000E5A17"/>
    <w:rsid w:val="000E5E5A"/>
    <w:rsid w:val="000E7AE0"/>
    <w:rsid w:val="000F0E56"/>
    <w:rsid w:val="000F17A5"/>
    <w:rsid w:val="000F1F22"/>
    <w:rsid w:val="000F2976"/>
    <w:rsid w:val="000F2A36"/>
    <w:rsid w:val="000F4BCF"/>
    <w:rsid w:val="000F6DE5"/>
    <w:rsid w:val="000F76B4"/>
    <w:rsid w:val="00101974"/>
    <w:rsid w:val="00101A22"/>
    <w:rsid w:val="0010274A"/>
    <w:rsid w:val="00104068"/>
    <w:rsid w:val="00104659"/>
    <w:rsid w:val="00104905"/>
    <w:rsid w:val="00104C8E"/>
    <w:rsid w:val="0010500F"/>
    <w:rsid w:val="0010699E"/>
    <w:rsid w:val="001074D1"/>
    <w:rsid w:val="001109FE"/>
    <w:rsid w:val="00111CAD"/>
    <w:rsid w:val="00112E62"/>
    <w:rsid w:val="00112EF3"/>
    <w:rsid w:val="001146BA"/>
    <w:rsid w:val="00114CBC"/>
    <w:rsid w:val="0011543C"/>
    <w:rsid w:val="00115728"/>
    <w:rsid w:val="001162E8"/>
    <w:rsid w:val="001173A2"/>
    <w:rsid w:val="00121D77"/>
    <w:rsid w:val="001222E6"/>
    <w:rsid w:val="00122900"/>
    <w:rsid w:val="00122951"/>
    <w:rsid w:val="0012328A"/>
    <w:rsid w:val="00123921"/>
    <w:rsid w:val="00123A28"/>
    <w:rsid w:val="00123A9E"/>
    <w:rsid w:val="00124B3A"/>
    <w:rsid w:val="00125818"/>
    <w:rsid w:val="00125DE9"/>
    <w:rsid w:val="00126173"/>
    <w:rsid w:val="0012667C"/>
    <w:rsid w:val="0013065F"/>
    <w:rsid w:val="00130703"/>
    <w:rsid w:val="00130A2C"/>
    <w:rsid w:val="00131190"/>
    <w:rsid w:val="0013236C"/>
    <w:rsid w:val="0013344F"/>
    <w:rsid w:val="00133ECC"/>
    <w:rsid w:val="00136FBD"/>
    <w:rsid w:val="00140A25"/>
    <w:rsid w:val="00141182"/>
    <w:rsid w:val="001415C6"/>
    <w:rsid w:val="001419C8"/>
    <w:rsid w:val="001434D8"/>
    <w:rsid w:val="00143D7C"/>
    <w:rsid w:val="00143E81"/>
    <w:rsid w:val="0014436A"/>
    <w:rsid w:val="00144F96"/>
    <w:rsid w:val="0014530B"/>
    <w:rsid w:val="001453DC"/>
    <w:rsid w:val="00146618"/>
    <w:rsid w:val="00150831"/>
    <w:rsid w:val="00150BDF"/>
    <w:rsid w:val="00151209"/>
    <w:rsid w:val="001533AA"/>
    <w:rsid w:val="00153AC9"/>
    <w:rsid w:val="00154B34"/>
    <w:rsid w:val="00155E67"/>
    <w:rsid w:val="0015623E"/>
    <w:rsid w:val="00156C6A"/>
    <w:rsid w:val="00157BD6"/>
    <w:rsid w:val="00157E71"/>
    <w:rsid w:val="001634B9"/>
    <w:rsid w:val="001648A6"/>
    <w:rsid w:val="00164DB8"/>
    <w:rsid w:val="00165350"/>
    <w:rsid w:val="00165ADB"/>
    <w:rsid w:val="00165D5B"/>
    <w:rsid w:val="0016618C"/>
    <w:rsid w:val="001662AB"/>
    <w:rsid w:val="00167116"/>
    <w:rsid w:val="001674FB"/>
    <w:rsid w:val="00172562"/>
    <w:rsid w:val="00173158"/>
    <w:rsid w:val="00175539"/>
    <w:rsid w:val="00180134"/>
    <w:rsid w:val="0018044D"/>
    <w:rsid w:val="00181EE8"/>
    <w:rsid w:val="00183242"/>
    <w:rsid w:val="00184496"/>
    <w:rsid w:val="00184FC1"/>
    <w:rsid w:val="00185C2F"/>
    <w:rsid w:val="0019095E"/>
    <w:rsid w:val="00191562"/>
    <w:rsid w:val="001918DB"/>
    <w:rsid w:val="00193664"/>
    <w:rsid w:val="0019422C"/>
    <w:rsid w:val="00195599"/>
    <w:rsid w:val="001957B5"/>
    <w:rsid w:val="00196D9D"/>
    <w:rsid w:val="00197737"/>
    <w:rsid w:val="001A0CBE"/>
    <w:rsid w:val="001A1ACC"/>
    <w:rsid w:val="001A20EF"/>
    <w:rsid w:val="001A3F23"/>
    <w:rsid w:val="001A5819"/>
    <w:rsid w:val="001A661D"/>
    <w:rsid w:val="001A66D1"/>
    <w:rsid w:val="001A7EA3"/>
    <w:rsid w:val="001B299F"/>
    <w:rsid w:val="001B52E2"/>
    <w:rsid w:val="001B5917"/>
    <w:rsid w:val="001B716B"/>
    <w:rsid w:val="001B7375"/>
    <w:rsid w:val="001B7858"/>
    <w:rsid w:val="001B7FCD"/>
    <w:rsid w:val="001C06BA"/>
    <w:rsid w:val="001C2DBF"/>
    <w:rsid w:val="001C2F72"/>
    <w:rsid w:val="001C3504"/>
    <w:rsid w:val="001C438E"/>
    <w:rsid w:val="001C44B2"/>
    <w:rsid w:val="001C6279"/>
    <w:rsid w:val="001C6848"/>
    <w:rsid w:val="001C6C75"/>
    <w:rsid w:val="001C6F09"/>
    <w:rsid w:val="001C7F29"/>
    <w:rsid w:val="001D2834"/>
    <w:rsid w:val="001D3633"/>
    <w:rsid w:val="001D5460"/>
    <w:rsid w:val="001D65DA"/>
    <w:rsid w:val="001D6BDF"/>
    <w:rsid w:val="001E2E73"/>
    <w:rsid w:val="001E35DA"/>
    <w:rsid w:val="001E64A0"/>
    <w:rsid w:val="001E691A"/>
    <w:rsid w:val="001F06FD"/>
    <w:rsid w:val="001F124B"/>
    <w:rsid w:val="001F1DBF"/>
    <w:rsid w:val="001F2B99"/>
    <w:rsid w:val="001F3826"/>
    <w:rsid w:val="001F40A2"/>
    <w:rsid w:val="001F49C9"/>
    <w:rsid w:val="001F72DE"/>
    <w:rsid w:val="001F7ED3"/>
    <w:rsid w:val="00200D2F"/>
    <w:rsid w:val="00201A4E"/>
    <w:rsid w:val="00202892"/>
    <w:rsid w:val="00206EC7"/>
    <w:rsid w:val="00206F1F"/>
    <w:rsid w:val="002076AB"/>
    <w:rsid w:val="00211058"/>
    <w:rsid w:val="0021216C"/>
    <w:rsid w:val="002123CF"/>
    <w:rsid w:val="00214BAA"/>
    <w:rsid w:val="00214FCF"/>
    <w:rsid w:val="00215803"/>
    <w:rsid w:val="0021658D"/>
    <w:rsid w:val="0021714E"/>
    <w:rsid w:val="00220190"/>
    <w:rsid w:val="00220513"/>
    <w:rsid w:val="00220D54"/>
    <w:rsid w:val="00223202"/>
    <w:rsid w:val="00225BD6"/>
    <w:rsid w:val="002266B2"/>
    <w:rsid w:val="002268B9"/>
    <w:rsid w:val="00226FE1"/>
    <w:rsid w:val="002278D8"/>
    <w:rsid w:val="00230B5A"/>
    <w:rsid w:val="00232A31"/>
    <w:rsid w:val="002378C2"/>
    <w:rsid w:val="00237EDE"/>
    <w:rsid w:val="0024090A"/>
    <w:rsid w:val="00240A5E"/>
    <w:rsid w:val="00241AAC"/>
    <w:rsid w:val="00241E38"/>
    <w:rsid w:val="00242EF5"/>
    <w:rsid w:val="00243ECF"/>
    <w:rsid w:val="00244394"/>
    <w:rsid w:val="00251168"/>
    <w:rsid w:val="0025354E"/>
    <w:rsid w:val="002541F3"/>
    <w:rsid w:val="00254F35"/>
    <w:rsid w:val="00256441"/>
    <w:rsid w:val="002576F4"/>
    <w:rsid w:val="00261195"/>
    <w:rsid w:val="00263881"/>
    <w:rsid w:val="00263F3D"/>
    <w:rsid w:val="00264889"/>
    <w:rsid w:val="002653F0"/>
    <w:rsid w:val="00265E9F"/>
    <w:rsid w:val="00265F5C"/>
    <w:rsid w:val="00271369"/>
    <w:rsid w:val="0027158D"/>
    <w:rsid w:val="00271A41"/>
    <w:rsid w:val="00272026"/>
    <w:rsid w:val="00273D88"/>
    <w:rsid w:val="00276567"/>
    <w:rsid w:val="002766EA"/>
    <w:rsid w:val="00276F42"/>
    <w:rsid w:val="0027735B"/>
    <w:rsid w:val="00280789"/>
    <w:rsid w:val="0028078C"/>
    <w:rsid w:val="0028086A"/>
    <w:rsid w:val="00283389"/>
    <w:rsid w:val="00284139"/>
    <w:rsid w:val="00285892"/>
    <w:rsid w:val="00285FB0"/>
    <w:rsid w:val="00290094"/>
    <w:rsid w:val="002903DD"/>
    <w:rsid w:val="002905BA"/>
    <w:rsid w:val="0029295D"/>
    <w:rsid w:val="00293DC5"/>
    <w:rsid w:val="00296976"/>
    <w:rsid w:val="002A0DAC"/>
    <w:rsid w:val="002A101B"/>
    <w:rsid w:val="002A14F3"/>
    <w:rsid w:val="002A1CAA"/>
    <w:rsid w:val="002A3585"/>
    <w:rsid w:val="002A4292"/>
    <w:rsid w:val="002A4D33"/>
    <w:rsid w:val="002A5242"/>
    <w:rsid w:val="002A565D"/>
    <w:rsid w:val="002A708D"/>
    <w:rsid w:val="002A78A7"/>
    <w:rsid w:val="002A78B9"/>
    <w:rsid w:val="002B02C4"/>
    <w:rsid w:val="002B0A42"/>
    <w:rsid w:val="002B180E"/>
    <w:rsid w:val="002B1831"/>
    <w:rsid w:val="002B2735"/>
    <w:rsid w:val="002B3197"/>
    <w:rsid w:val="002B3C43"/>
    <w:rsid w:val="002B5649"/>
    <w:rsid w:val="002B5771"/>
    <w:rsid w:val="002B5A41"/>
    <w:rsid w:val="002B5D4A"/>
    <w:rsid w:val="002B606C"/>
    <w:rsid w:val="002B6B6A"/>
    <w:rsid w:val="002C0065"/>
    <w:rsid w:val="002C0F67"/>
    <w:rsid w:val="002C267C"/>
    <w:rsid w:val="002C3931"/>
    <w:rsid w:val="002C667C"/>
    <w:rsid w:val="002C7D79"/>
    <w:rsid w:val="002D035C"/>
    <w:rsid w:val="002D036D"/>
    <w:rsid w:val="002D07C3"/>
    <w:rsid w:val="002D1788"/>
    <w:rsid w:val="002D235A"/>
    <w:rsid w:val="002D39C9"/>
    <w:rsid w:val="002D3F6F"/>
    <w:rsid w:val="002D3F7E"/>
    <w:rsid w:val="002D466B"/>
    <w:rsid w:val="002E1B3A"/>
    <w:rsid w:val="002E1E8D"/>
    <w:rsid w:val="002E2FA3"/>
    <w:rsid w:val="002E3020"/>
    <w:rsid w:val="002E49B1"/>
    <w:rsid w:val="002E5895"/>
    <w:rsid w:val="002E6378"/>
    <w:rsid w:val="002E6B69"/>
    <w:rsid w:val="002E7145"/>
    <w:rsid w:val="002E7DDF"/>
    <w:rsid w:val="002F16F7"/>
    <w:rsid w:val="002F1FD3"/>
    <w:rsid w:val="002F4C22"/>
    <w:rsid w:val="002F5E90"/>
    <w:rsid w:val="002F5EF9"/>
    <w:rsid w:val="002F67D3"/>
    <w:rsid w:val="002F7BE7"/>
    <w:rsid w:val="002F7E30"/>
    <w:rsid w:val="00300A10"/>
    <w:rsid w:val="00300A7C"/>
    <w:rsid w:val="00301825"/>
    <w:rsid w:val="00302DFA"/>
    <w:rsid w:val="00303FAF"/>
    <w:rsid w:val="00304B4A"/>
    <w:rsid w:val="00310A57"/>
    <w:rsid w:val="003112FB"/>
    <w:rsid w:val="00314519"/>
    <w:rsid w:val="00315586"/>
    <w:rsid w:val="00315708"/>
    <w:rsid w:val="00315D00"/>
    <w:rsid w:val="00317FB4"/>
    <w:rsid w:val="00321E23"/>
    <w:rsid w:val="00323512"/>
    <w:rsid w:val="00323E58"/>
    <w:rsid w:val="0032628E"/>
    <w:rsid w:val="00326341"/>
    <w:rsid w:val="003268A5"/>
    <w:rsid w:val="003272C2"/>
    <w:rsid w:val="00327499"/>
    <w:rsid w:val="00330E2E"/>
    <w:rsid w:val="00331398"/>
    <w:rsid w:val="00332212"/>
    <w:rsid w:val="00335663"/>
    <w:rsid w:val="003358A3"/>
    <w:rsid w:val="00335F97"/>
    <w:rsid w:val="00343AE4"/>
    <w:rsid w:val="00343DCB"/>
    <w:rsid w:val="00343EC7"/>
    <w:rsid w:val="00344ACF"/>
    <w:rsid w:val="00350549"/>
    <w:rsid w:val="00350822"/>
    <w:rsid w:val="00350962"/>
    <w:rsid w:val="00350CA8"/>
    <w:rsid w:val="00351375"/>
    <w:rsid w:val="00351B68"/>
    <w:rsid w:val="00353713"/>
    <w:rsid w:val="00353E58"/>
    <w:rsid w:val="00354397"/>
    <w:rsid w:val="00361152"/>
    <w:rsid w:val="00361728"/>
    <w:rsid w:val="00361886"/>
    <w:rsid w:val="00361A16"/>
    <w:rsid w:val="00361FC7"/>
    <w:rsid w:val="00362A66"/>
    <w:rsid w:val="00363809"/>
    <w:rsid w:val="0036773C"/>
    <w:rsid w:val="00367823"/>
    <w:rsid w:val="00367A5B"/>
    <w:rsid w:val="00367B1F"/>
    <w:rsid w:val="00367E71"/>
    <w:rsid w:val="0037061B"/>
    <w:rsid w:val="0037207A"/>
    <w:rsid w:val="0037229E"/>
    <w:rsid w:val="003722C8"/>
    <w:rsid w:val="00372FAF"/>
    <w:rsid w:val="003732C1"/>
    <w:rsid w:val="003735CF"/>
    <w:rsid w:val="00375F1E"/>
    <w:rsid w:val="00375F30"/>
    <w:rsid w:val="00376671"/>
    <w:rsid w:val="00377E88"/>
    <w:rsid w:val="0038032A"/>
    <w:rsid w:val="00380EDB"/>
    <w:rsid w:val="00380FFC"/>
    <w:rsid w:val="0038178B"/>
    <w:rsid w:val="003826E2"/>
    <w:rsid w:val="0038409F"/>
    <w:rsid w:val="00386885"/>
    <w:rsid w:val="00387A23"/>
    <w:rsid w:val="003909A7"/>
    <w:rsid w:val="00391957"/>
    <w:rsid w:val="00392644"/>
    <w:rsid w:val="00396383"/>
    <w:rsid w:val="00396437"/>
    <w:rsid w:val="003967CE"/>
    <w:rsid w:val="00397C5B"/>
    <w:rsid w:val="003A034E"/>
    <w:rsid w:val="003A05AB"/>
    <w:rsid w:val="003A13ED"/>
    <w:rsid w:val="003A3A53"/>
    <w:rsid w:val="003A48A0"/>
    <w:rsid w:val="003A4CFE"/>
    <w:rsid w:val="003A5DDC"/>
    <w:rsid w:val="003B08B6"/>
    <w:rsid w:val="003B0AC8"/>
    <w:rsid w:val="003B172B"/>
    <w:rsid w:val="003B19AD"/>
    <w:rsid w:val="003B2A57"/>
    <w:rsid w:val="003B307B"/>
    <w:rsid w:val="003B30E1"/>
    <w:rsid w:val="003B4F42"/>
    <w:rsid w:val="003B6B84"/>
    <w:rsid w:val="003B6F50"/>
    <w:rsid w:val="003C0F1C"/>
    <w:rsid w:val="003C1512"/>
    <w:rsid w:val="003C19CA"/>
    <w:rsid w:val="003C253C"/>
    <w:rsid w:val="003C2F1A"/>
    <w:rsid w:val="003C6FA2"/>
    <w:rsid w:val="003D0761"/>
    <w:rsid w:val="003D0897"/>
    <w:rsid w:val="003D0D4D"/>
    <w:rsid w:val="003D199B"/>
    <w:rsid w:val="003D3099"/>
    <w:rsid w:val="003D3E31"/>
    <w:rsid w:val="003D4C3C"/>
    <w:rsid w:val="003D4EDF"/>
    <w:rsid w:val="003D65D8"/>
    <w:rsid w:val="003D6626"/>
    <w:rsid w:val="003D6E40"/>
    <w:rsid w:val="003D790E"/>
    <w:rsid w:val="003D7CA6"/>
    <w:rsid w:val="003E0344"/>
    <w:rsid w:val="003E2281"/>
    <w:rsid w:val="003E3DAA"/>
    <w:rsid w:val="003E3DBB"/>
    <w:rsid w:val="003E4A91"/>
    <w:rsid w:val="003E5B72"/>
    <w:rsid w:val="003E5D56"/>
    <w:rsid w:val="003E629B"/>
    <w:rsid w:val="003E6D7F"/>
    <w:rsid w:val="003F0169"/>
    <w:rsid w:val="003F09F0"/>
    <w:rsid w:val="003F2156"/>
    <w:rsid w:val="003F3AF6"/>
    <w:rsid w:val="003F4306"/>
    <w:rsid w:val="003F4EAF"/>
    <w:rsid w:val="003F5F71"/>
    <w:rsid w:val="003F6E44"/>
    <w:rsid w:val="003F749E"/>
    <w:rsid w:val="003F7AC3"/>
    <w:rsid w:val="00400A19"/>
    <w:rsid w:val="00401E2D"/>
    <w:rsid w:val="00402E7F"/>
    <w:rsid w:val="0040327F"/>
    <w:rsid w:val="0040503F"/>
    <w:rsid w:val="00406117"/>
    <w:rsid w:val="00407446"/>
    <w:rsid w:val="0040789D"/>
    <w:rsid w:val="004112C9"/>
    <w:rsid w:val="004114B9"/>
    <w:rsid w:val="00414D23"/>
    <w:rsid w:val="00420EA9"/>
    <w:rsid w:val="0042105E"/>
    <w:rsid w:val="00421418"/>
    <w:rsid w:val="004228E8"/>
    <w:rsid w:val="00422950"/>
    <w:rsid w:val="00425B2F"/>
    <w:rsid w:val="00425F72"/>
    <w:rsid w:val="004272B4"/>
    <w:rsid w:val="00427715"/>
    <w:rsid w:val="004300F6"/>
    <w:rsid w:val="00431837"/>
    <w:rsid w:val="00431CED"/>
    <w:rsid w:val="00431F3E"/>
    <w:rsid w:val="00432F1A"/>
    <w:rsid w:val="00436A87"/>
    <w:rsid w:val="0043703A"/>
    <w:rsid w:val="00440081"/>
    <w:rsid w:val="00441C82"/>
    <w:rsid w:val="0044232B"/>
    <w:rsid w:val="00442CC4"/>
    <w:rsid w:val="0044335B"/>
    <w:rsid w:val="00443D90"/>
    <w:rsid w:val="0044444A"/>
    <w:rsid w:val="00444BC9"/>
    <w:rsid w:val="00446972"/>
    <w:rsid w:val="00450489"/>
    <w:rsid w:val="00450591"/>
    <w:rsid w:val="004508A6"/>
    <w:rsid w:val="00450B29"/>
    <w:rsid w:val="00450C31"/>
    <w:rsid w:val="00450EF1"/>
    <w:rsid w:val="00450FCB"/>
    <w:rsid w:val="0045308A"/>
    <w:rsid w:val="0046098F"/>
    <w:rsid w:val="00461028"/>
    <w:rsid w:val="00463112"/>
    <w:rsid w:val="00463F50"/>
    <w:rsid w:val="00463FD6"/>
    <w:rsid w:val="00466608"/>
    <w:rsid w:val="00467262"/>
    <w:rsid w:val="00473A32"/>
    <w:rsid w:val="00473EF3"/>
    <w:rsid w:val="00474536"/>
    <w:rsid w:val="00474B20"/>
    <w:rsid w:val="00476E96"/>
    <w:rsid w:val="00477807"/>
    <w:rsid w:val="004779BA"/>
    <w:rsid w:val="00477C08"/>
    <w:rsid w:val="0048004F"/>
    <w:rsid w:val="0048315F"/>
    <w:rsid w:val="00483977"/>
    <w:rsid w:val="0048553D"/>
    <w:rsid w:val="00485DBF"/>
    <w:rsid w:val="00486EC3"/>
    <w:rsid w:val="00486FB8"/>
    <w:rsid w:val="00487438"/>
    <w:rsid w:val="004911FC"/>
    <w:rsid w:val="00491C62"/>
    <w:rsid w:val="00492843"/>
    <w:rsid w:val="004935C9"/>
    <w:rsid w:val="00493AAA"/>
    <w:rsid w:val="00495453"/>
    <w:rsid w:val="0049584F"/>
    <w:rsid w:val="00495898"/>
    <w:rsid w:val="00497232"/>
    <w:rsid w:val="004A10F3"/>
    <w:rsid w:val="004A12B6"/>
    <w:rsid w:val="004A3167"/>
    <w:rsid w:val="004A3466"/>
    <w:rsid w:val="004A357A"/>
    <w:rsid w:val="004A384A"/>
    <w:rsid w:val="004A5F16"/>
    <w:rsid w:val="004A7793"/>
    <w:rsid w:val="004A7C68"/>
    <w:rsid w:val="004B1D3A"/>
    <w:rsid w:val="004B3D9B"/>
    <w:rsid w:val="004B4C57"/>
    <w:rsid w:val="004C1C2A"/>
    <w:rsid w:val="004C28DB"/>
    <w:rsid w:val="004C2E62"/>
    <w:rsid w:val="004C3C99"/>
    <w:rsid w:val="004C5893"/>
    <w:rsid w:val="004C6702"/>
    <w:rsid w:val="004C7060"/>
    <w:rsid w:val="004C791D"/>
    <w:rsid w:val="004C7AAD"/>
    <w:rsid w:val="004D0018"/>
    <w:rsid w:val="004D0775"/>
    <w:rsid w:val="004D1695"/>
    <w:rsid w:val="004D1B40"/>
    <w:rsid w:val="004D4108"/>
    <w:rsid w:val="004E0104"/>
    <w:rsid w:val="004E1C57"/>
    <w:rsid w:val="004E1E84"/>
    <w:rsid w:val="004E1F45"/>
    <w:rsid w:val="004E224A"/>
    <w:rsid w:val="004E3269"/>
    <w:rsid w:val="004E4DCA"/>
    <w:rsid w:val="004E7571"/>
    <w:rsid w:val="004F054B"/>
    <w:rsid w:val="004F13C5"/>
    <w:rsid w:val="004F3DDD"/>
    <w:rsid w:val="004F3FDA"/>
    <w:rsid w:val="004F4D21"/>
    <w:rsid w:val="004F5AE8"/>
    <w:rsid w:val="004F67C0"/>
    <w:rsid w:val="004F7711"/>
    <w:rsid w:val="004F7DD5"/>
    <w:rsid w:val="0050178A"/>
    <w:rsid w:val="005024CC"/>
    <w:rsid w:val="00502F3F"/>
    <w:rsid w:val="00503C42"/>
    <w:rsid w:val="005044FC"/>
    <w:rsid w:val="0051046A"/>
    <w:rsid w:val="00511B8E"/>
    <w:rsid w:val="00512031"/>
    <w:rsid w:val="00512F60"/>
    <w:rsid w:val="0052030C"/>
    <w:rsid w:val="005204DB"/>
    <w:rsid w:val="00520B54"/>
    <w:rsid w:val="0052128D"/>
    <w:rsid w:val="005216DB"/>
    <w:rsid w:val="00522FA1"/>
    <w:rsid w:val="00523784"/>
    <w:rsid w:val="00524239"/>
    <w:rsid w:val="00525498"/>
    <w:rsid w:val="005271E9"/>
    <w:rsid w:val="005272D1"/>
    <w:rsid w:val="00527B84"/>
    <w:rsid w:val="00530141"/>
    <w:rsid w:val="00530244"/>
    <w:rsid w:val="0053034D"/>
    <w:rsid w:val="00530CDB"/>
    <w:rsid w:val="0053124C"/>
    <w:rsid w:val="00532730"/>
    <w:rsid w:val="00534DAC"/>
    <w:rsid w:val="00536E36"/>
    <w:rsid w:val="0054126D"/>
    <w:rsid w:val="00541F33"/>
    <w:rsid w:val="00543844"/>
    <w:rsid w:val="00544114"/>
    <w:rsid w:val="0054518E"/>
    <w:rsid w:val="005458C9"/>
    <w:rsid w:val="00551EA6"/>
    <w:rsid w:val="00552149"/>
    <w:rsid w:val="00552BBA"/>
    <w:rsid w:val="00552D33"/>
    <w:rsid w:val="0055372C"/>
    <w:rsid w:val="00562DB0"/>
    <w:rsid w:val="0056381E"/>
    <w:rsid w:val="00563E72"/>
    <w:rsid w:val="00563F35"/>
    <w:rsid w:val="00564608"/>
    <w:rsid w:val="00565C95"/>
    <w:rsid w:val="00565D6A"/>
    <w:rsid w:val="005667D9"/>
    <w:rsid w:val="00567693"/>
    <w:rsid w:val="00567846"/>
    <w:rsid w:val="00567E09"/>
    <w:rsid w:val="0057058C"/>
    <w:rsid w:val="00571463"/>
    <w:rsid w:val="00571A44"/>
    <w:rsid w:val="005737F0"/>
    <w:rsid w:val="00574A39"/>
    <w:rsid w:val="00574F7D"/>
    <w:rsid w:val="00584176"/>
    <w:rsid w:val="00585D78"/>
    <w:rsid w:val="005862AC"/>
    <w:rsid w:val="00587C24"/>
    <w:rsid w:val="00593842"/>
    <w:rsid w:val="0059472B"/>
    <w:rsid w:val="00594961"/>
    <w:rsid w:val="005953A5"/>
    <w:rsid w:val="005955DD"/>
    <w:rsid w:val="0059777C"/>
    <w:rsid w:val="005A023E"/>
    <w:rsid w:val="005A09C4"/>
    <w:rsid w:val="005A1717"/>
    <w:rsid w:val="005A19FA"/>
    <w:rsid w:val="005A284A"/>
    <w:rsid w:val="005A4EEE"/>
    <w:rsid w:val="005A66D6"/>
    <w:rsid w:val="005A6B94"/>
    <w:rsid w:val="005A7EF7"/>
    <w:rsid w:val="005B089E"/>
    <w:rsid w:val="005B0AB5"/>
    <w:rsid w:val="005B0DA7"/>
    <w:rsid w:val="005B0E9F"/>
    <w:rsid w:val="005B11F9"/>
    <w:rsid w:val="005B1F0B"/>
    <w:rsid w:val="005B208C"/>
    <w:rsid w:val="005B236C"/>
    <w:rsid w:val="005B48B2"/>
    <w:rsid w:val="005B490C"/>
    <w:rsid w:val="005B5357"/>
    <w:rsid w:val="005B7A4D"/>
    <w:rsid w:val="005C0252"/>
    <w:rsid w:val="005C02DC"/>
    <w:rsid w:val="005C0B45"/>
    <w:rsid w:val="005C216B"/>
    <w:rsid w:val="005C223E"/>
    <w:rsid w:val="005C2912"/>
    <w:rsid w:val="005C2973"/>
    <w:rsid w:val="005C32D9"/>
    <w:rsid w:val="005C3C10"/>
    <w:rsid w:val="005C3CDA"/>
    <w:rsid w:val="005C3E76"/>
    <w:rsid w:val="005C4F70"/>
    <w:rsid w:val="005C500C"/>
    <w:rsid w:val="005C5318"/>
    <w:rsid w:val="005C667D"/>
    <w:rsid w:val="005C714A"/>
    <w:rsid w:val="005C7959"/>
    <w:rsid w:val="005D0279"/>
    <w:rsid w:val="005D12B5"/>
    <w:rsid w:val="005D177B"/>
    <w:rsid w:val="005D1919"/>
    <w:rsid w:val="005D1E2B"/>
    <w:rsid w:val="005D26DE"/>
    <w:rsid w:val="005D49C2"/>
    <w:rsid w:val="005D5282"/>
    <w:rsid w:val="005D55DA"/>
    <w:rsid w:val="005D6492"/>
    <w:rsid w:val="005D728E"/>
    <w:rsid w:val="005D7FF7"/>
    <w:rsid w:val="005E0250"/>
    <w:rsid w:val="005E1244"/>
    <w:rsid w:val="005E2F24"/>
    <w:rsid w:val="005E487D"/>
    <w:rsid w:val="005E544E"/>
    <w:rsid w:val="005E5A66"/>
    <w:rsid w:val="005F0099"/>
    <w:rsid w:val="005F0FEA"/>
    <w:rsid w:val="005F1CC7"/>
    <w:rsid w:val="005F3CDE"/>
    <w:rsid w:val="005F3D94"/>
    <w:rsid w:val="005F6B82"/>
    <w:rsid w:val="005F7A41"/>
    <w:rsid w:val="0060061C"/>
    <w:rsid w:val="00602150"/>
    <w:rsid w:val="0060278E"/>
    <w:rsid w:val="00602C45"/>
    <w:rsid w:val="006034EE"/>
    <w:rsid w:val="00603912"/>
    <w:rsid w:val="006062C7"/>
    <w:rsid w:val="00607AE5"/>
    <w:rsid w:val="00610511"/>
    <w:rsid w:val="00610DBB"/>
    <w:rsid w:val="00612145"/>
    <w:rsid w:val="00612D3B"/>
    <w:rsid w:val="00612F12"/>
    <w:rsid w:val="00615713"/>
    <w:rsid w:val="006209F8"/>
    <w:rsid w:val="00620F20"/>
    <w:rsid w:val="00621311"/>
    <w:rsid w:val="006217E3"/>
    <w:rsid w:val="00621A6C"/>
    <w:rsid w:val="00622E8A"/>
    <w:rsid w:val="00624E0F"/>
    <w:rsid w:val="00626575"/>
    <w:rsid w:val="00627655"/>
    <w:rsid w:val="00630C4F"/>
    <w:rsid w:val="00630F1B"/>
    <w:rsid w:val="00631377"/>
    <w:rsid w:val="00631FFC"/>
    <w:rsid w:val="006323B4"/>
    <w:rsid w:val="0063337F"/>
    <w:rsid w:val="0063387D"/>
    <w:rsid w:val="00634022"/>
    <w:rsid w:val="00635A65"/>
    <w:rsid w:val="00635AF4"/>
    <w:rsid w:val="00641254"/>
    <w:rsid w:val="00641844"/>
    <w:rsid w:val="00643215"/>
    <w:rsid w:val="00643557"/>
    <w:rsid w:val="0064418D"/>
    <w:rsid w:val="0064443F"/>
    <w:rsid w:val="00644AF3"/>
    <w:rsid w:val="00646285"/>
    <w:rsid w:val="0064629D"/>
    <w:rsid w:val="006463FB"/>
    <w:rsid w:val="0065043F"/>
    <w:rsid w:val="006509AF"/>
    <w:rsid w:val="006520C1"/>
    <w:rsid w:val="00654850"/>
    <w:rsid w:val="006563AE"/>
    <w:rsid w:val="00657079"/>
    <w:rsid w:val="00657661"/>
    <w:rsid w:val="00657994"/>
    <w:rsid w:val="00657CB1"/>
    <w:rsid w:val="00661BB4"/>
    <w:rsid w:val="00662018"/>
    <w:rsid w:val="00662108"/>
    <w:rsid w:val="00662AE9"/>
    <w:rsid w:val="00663AC7"/>
    <w:rsid w:val="00667661"/>
    <w:rsid w:val="00667C90"/>
    <w:rsid w:val="00670CAB"/>
    <w:rsid w:val="00671F2A"/>
    <w:rsid w:val="00672952"/>
    <w:rsid w:val="00672F84"/>
    <w:rsid w:val="00673E3C"/>
    <w:rsid w:val="006749B2"/>
    <w:rsid w:val="00675602"/>
    <w:rsid w:val="006763C7"/>
    <w:rsid w:val="00676573"/>
    <w:rsid w:val="0067738E"/>
    <w:rsid w:val="006775AC"/>
    <w:rsid w:val="0068089B"/>
    <w:rsid w:val="00681A48"/>
    <w:rsid w:val="00683D8F"/>
    <w:rsid w:val="006856AE"/>
    <w:rsid w:val="00685CA8"/>
    <w:rsid w:val="00686077"/>
    <w:rsid w:val="00686AA7"/>
    <w:rsid w:val="00686DB1"/>
    <w:rsid w:val="006954FE"/>
    <w:rsid w:val="00696682"/>
    <w:rsid w:val="006969BC"/>
    <w:rsid w:val="006A0208"/>
    <w:rsid w:val="006A239C"/>
    <w:rsid w:val="006A264C"/>
    <w:rsid w:val="006A2F30"/>
    <w:rsid w:val="006A3412"/>
    <w:rsid w:val="006A3E6C"/>
    <w:rsid w:val="006A47CF"/>
    <w:rsid w:val="006A4829"/>
    <w:rsid w:val="006A5B8E"/>
    <w:rsid w:val="006A679C"/>
    <w:rsid w:val="006A731A"/>
    <w:rsid w:val="006B0131"/>
    <w:rsid w:val="006B0B2E"/>
    <w:rsid w:val="006B12DF"/>
    <w:rsid w:val="006B141E"/>
    <w:rsid w:val="006B16DB"/>
    <w:rsid w:val="006B28DF"/>
    <w:rsid w:val="006B2D5D"/>
    <w:rsid w:val="006B423D"/>
    <w:rsid w:val="006B5718"/>
    <w:rsid w:val="006B6AFF"/>
    <w:rsid w:val="006B73AF"/>
    <w:rsid w:val="006C05FA"/>
    <w:rsid w:val="006C0FF7"/>
    <w:rsid w:val="006C10DE"/>
    <w:rsid w:val="006C23DB"/>
    <w:rsid w:val="006C2AB4"/>
    <w:rsid w:val="006C3495"/>
    <w:rsid w:val="006C354B"/>
    <w:rsid w:val="006C3EF5"/>
    <w:rsid w:val="006C4BB5"/>
    <w:rsid w:val="006C5A40"/>
    <w:rsid w:val="006C753F"/>
    <w:rsid w:val="006C7814"/>
    <w:rsid w:val="006D0759"/>
    <w:rsid w:val="006D1253"/>
    <w:rsid w:val="006D13AB"/>
    <w:rsid w:val="006D2D47"/>
    <w:rsid w:val="006D49C3"/>
    <w:rsid w:val="006D61B5"/>
    <w:rsid w:val="006D6B19"/>
    <w:rsid w:val="006D7154"/>
    <w:rsid w:val="006D76E7"/>
    <w:rsid w:val="006E027E"/>
    <w:rsid w:val="006E0E08"/>
    <w:rsid w:val="006E0E35"/>
    <w:rsid w:val="006E1808"/>
    <w:rsid w:val="006E50C2"/>
    <w:rsid w:val="006E51BD"/>
    <w:rsid w:val="006E5A43"/>
    <w:rsid w:val="006E7360"/>
    <w:rsid w:val="006F02A6"/>
    <w:rsid w:val="006F1A4A"/>
    <w:rsid w:val="006F1BAF"/>
    <w:rsid w:val="006F34C1"/>
    <w:rsid w:val="007007E5"/>
    <w:rsid w:val="007015A4"/>
    <w:rsid w:val="00702FF9"/>
    <w:rsid w:val="00703FF4"/>
    <w:rsid w:val="00704C4D"/>
    <w:rsid w:val="00704D5D"/>
    <w:rsid w:val="00705A04"/>
    <w:rsid w:val="007130E3"/>
    <w:rsid w:val="00713728"/>
    <w:rsid w:val="00714025"/>
    <w:rsid w:val="00716385"/>
    <w:rsid w:val="00717968"/>
    <w:rsid w:val="00720A4F"/>
    <w:rsid w:val="0072168D"/>
    <w:rsid w:val="007216F2"/>
    <w:rsid w:val="00722489"/>
    <w:rsid w:val="007228CC"/>
    <w:rsid w:val="007229E8"/>
    <w:rsid w:val="00725801"/>
    <w:rsid w:val="00726CB9"/>
    <w:rsid w:val="007271EF"/>
    <w:rsid w:val="00727262"/>
    <w:rsid w:val="00727B10"/>
    <w:rsid w:val="00730812"/>
    <w:rsid w:val="00731054"/>
    <w:rsid w:val="00732207"/>
    <w:rsid w:val="0073317B"/>
    <w:rsid w:val="00733788"/>
    <w:rsid w:val="00733E00"/>
    <w:rsid w:val="00734207"/>
    <w:rsid w:val="007346D1"/>
    <w:rsid w:val="0073492A"/>
    <w:rsid w:val="0073603C"/>
    <w:rsid w:val="00736744"/>
    <w:rsid w:val="0073719D"/>
    <w:rsid w:val="00737764"/>
    <w:rsid w:val="007400E2"/>
    <w:rsid w:val="00740823"/>
    <w:rsid w:val="007416C9"/>
    <w:rsid w:val="007433CD"/>
    <w:rsid w:val="00743C6C"/>
    <w:rsid w:val="0075062F"/>
    <w:rsid w:val="007507D5"/>
    <w:rsid w:val="00751F6E"/>
    <w:rsid w:val="0075239D"/>
    <w:rsid w:val="00752AA4"/>
    <w:rsid w:val="007546D8"/>
    <w:rsid w:val="00754CB8"/>
    <w:rsid w:val="00756581"/>
    <w:rsid w:val="00757BA8"/>
    <w:rsid w:val="0076055C"/>
    <w:rsid w:val="00760DC0"/>
    <w:rsid w:val="00760F6D"/>
    <w:rsid w:val="0076115B"/>
    <w:rsid w:val="00762FD9"/>
    <w:rsid w:val="007634B8"/>
    <w:rsid w:val="007636FD"/>
    <w:rsid w:val="0076534D"/>
    <w:rsid w:val="00765355"/>
    <w:rsid w:val="00765D9C"/>
    <w:rsid w:val="0076634E"/>
    <w:rsid w:val="00766DA9"/>
    <w:rsid w:val="00766F9A"/>
    <w:rsid w:val="007670AA"/>
    <w:rsid w:val="00767FB6"/>
    <w:rsid w:val="0077147D"/>
    <w:rsid w:val="007716C6"/>
    <w:rsid w:val="0077197C"/>
    <w:rsid w:val="00774A79"/>
    <w:rsid w:val="00777584"/>
    <w:rsid w:val="00777BCB"/>
    <w:rsid w:val="00780009"/>
    <w:rsid w:val="00781E42"/>
    <w:rsid w:val="007830BC"/>
    <w:rsid w:val="00783649"/>
    <w:rsid w:val="007849C7"/>
    <w:rsid w:val="00785E03"/>
    <w:rsid w:val="00786682"/>
    <w:rsid w:val="00787A6B"/>
    <w:rsid w:val="007915C0"/>
    <w:rsid w:val="00791C7D"/>
    <w:rsid w:val="00793E4A"/>
    <w:rsid w:val="007943BE"/>
    <w:rsid w:val="00794B8C"/>
    <w:rsid w:val="00794F66"/>
    <w:rsid w:val="00795808"/>
    <w:rsid w:val="007958BF"/>
    <w:rsid w:val="00797B79"/>
    <w:rsid w:val="007A206E"/>
    <w:rsid w:val="007A5B3F"/>
    <w:rsid w:val="007A6BF6"/>
    <w:rsid w:val="007A72DC"/>
    <w:rsid w:val="007A7610"/>
    <w:rsid w:val="007B0363"/>
    <w:rsid w:val="007B0956"/>
    <w:rsid w:val="007B281D"/>
    <w:rsid w:val="007B3474"/>
    <w:rsid w:val="007B450B"/>
    <w:rsid w:val="007B49DC"/>
    <w:rsid w:val="007B5700"/>
    <w:rsid w:val="007B7382"/>
    <w:rsid w:val="007B7643"/>
    <w:rsid w:val="007B7E9B"/>
    <w:rsid w:val="007C0F07"/>
    <w:rsid w:val="007C212D"/>
    <w:rsid w:val="007C21CB"/>
    <w:rsid w:val="007C3129"/>
    <w:rsid w:val="007C33C1"/>
    <w:rsid w:val="007C369B"/>
    <w:rsid w:val="007C3931"/>
    <w:rsid w:val="007C6731"/>
    <w:rsid w:val="007D067A"/>
    <w:rsid w:val="007D0D32"/>
    <w:rsid w:val="007D2739"/>
    <w:rsid w:val="007D34F6"/>
    <w:rsid w:val="007D3A21"/>
    <w:rsid w:val="007D3A5D"/>
    <w:rsid w:val="007D3BC3"/>
    <w:rsid w:val="007D3D07"/>
    <w:rsid w:val="007D3FB5"/>
    <w:rsid w:val="007D5A62"/>
    <w:rsid w:val="007D6472"/>
    <w:rsid w:val="007D6DE2"/>
    <w:rsid w:val="007E0314"/>
    <w:rsid w:val="007E10D4"/>
    <w:rsid w:val="007E12C5"/>
    <w:rsid w:val="007E2ACE"/>
    <w:rsid w:val="007E2DFC"/>
    <w:rsid w:val="007E2E00"/>
    <w:rsid w:val="007E5E14"/>
    <w:rsid w:val="007E601C"/>
    <w:rsid w:val="007E6264"/>
    <w:rsid w:val="007E79F9"/>
    <w:rsid w:val="007E7C4B"/>
    <w:rsid w:val="007F0135"/>
    <w:rsid w:val="007F09EC"/>
    <w:rsid w:val="007F0EB3"/>
    <w:rsid w:val="007F2F5E"/>
    <w:rsid w:val="007F36CB"/>
    <w:rsid w:val="007F3947"/>
    <w:rsid w:val="007F39EA"/>
    <w:rsid w:val="007F457B"/>
    <w:rsid w:val="007F539A"/>
    <w:rsid w:val="007F7743"/>
    <w:rsid w:val="00800C7F"/>
    <w:rsid w:val="00801FA6"/>
    <w:rsid w:val="00803A89"/>
    <w:rsid w:val="00804D2D"/>
    <w:rsid w:val="008050F5"/>
    <w:rsid w:val="00805438"/>
    <w:rsid w:val="0080548B"/>
    <w:rsid w:val="00805765"/>
    <w:rsid w:val="00806EB5"/>
    <w:rsid w:val="00810C43"/>
    <w:rsid w:val="00810D8E"/>
    <w:rsid w:val="00811764"/>
    <w:rsid w:val="008137D9"/>
    <w:rsid w:val="008145D3"/>
    <w:rsid w:val="00816BC2"/>
    <w:rsid w:val="00816DE2"/>
    <w:rsid w:val="008172FF"/>
    <w:rsid w:val="00820173"/>
    <w:rsid w:val="008202DD"/>
    <w:rsid w:val="00820B88"/>
    <w:rsid w:val="008211C9"/>
    <w:rsid w:val="00822ECE"/>
    <w:rsid w:val="00825C1D"/>
    <w:rsid w:val="00825EE6"/>
    <w:rsid w:val="00827613"/>
    <w:rsid w:val="008279D2"/>
    <w:rsid w:val="0083092C"/>
    <w:rsid w:val="00831232"/>
    <w:rsid w:val="00831856"/>
    <w:rsid w:val="00831D30"/>
    <w:rsid w:val="0083378F"/>
    <w:rsid w:val="008337A9"/>
    <w:rsid w:val="008349F1"/>
    <w:rsid w:val="0083534E"/>
    <w:rsid w:val="00835896"/>
    <w:rsid w:val="00836163"/>
    <w:rsid w:val="00836242"/>
    <w:rsid w:val="00836C46"/>
    <w:rsid w:val="00837057"/>
    <w:rsid w:val="0084076E"/>
    <w:rsid w:val="00840A13"/>
    <w:rsid w:val="00841286"/>
    <w:rsid w:val="00843D82"/>
    <w:rsid w:val="00845FE4"/>
    <w:rsid w:val="0085035F"/>
    <w:rsid w:val="0085042A"/>
    <w:rsid w:val="00852C6E"/>
    <w:rsid w:val="00853695"/>
    <w:rsid w:val="008539F8"/>
    <w:rsid w:val="00854F46"/>
    <w:rsid w:val="00855165"/>
    <w:rsid w:val="0085530A"/>
    <w:rsid w:val="0085643A"/>
    <w:rsid w:val="00861704"/>
    <w:rsid w:val="00861E34"/>
    <w:rsid w:val="00862D22"/>
    <w:rsid w:val="008635A2"/>
    <w:rsid w:val="0086749D"/>
    <w:rsid w:val="008704B5"/>
    <w:rsid w:val="00870842"/>
    <w:rsid w:val="00870BBC"/>
    <w:rsid w:val="00870F76"/>
    <w:rsid w:val="008716A7"/>
    <w:rsid w:val="00872840"/>
    <w:rsid w:val="00872A91"/>
    <w:rsid w:val="00872AAA"/>
    <w:rsid w:val="0087333C"/>
    <w:rsid w:val="0087506A"/>
    <w:rsid w:val="00876B39"/>
    <w:rsid w:val="00876E0B"/>
    <w:rsid w:val="00877469"/>
    <w:rsid w:val="00881286"/>
    <w:rsid w:val="0088221F"/>
    <w:rsid w:val="0088298A"/>
    <w:rsid w:val="00883640"/>
    <w:rsid w:val="00883BB1"/>
    <w:rsid w:val="00885C69"/>
    <w:rsid w:val="00886219"/>
    <w:rsid w:val="00887CE5"/>
    <w:rsid w:val="008914CD"/>
    <w:rsid w:val="008916A2"/>
    <w:rsid w:val="00891B07"/>
    <w:rsid w:val="00892860"/>
    <w:rsid w:val="00895562"/>
    <w:rsid w:val="008959DA"/>
    <w:rsid w:val="008966B5"/>
    <w:rsid w:val="0089730E"/>
    <w:rsid w:val="00897D1A"/>
    <w:rsid w:val="008A014F"/>
    <w:rsid w:val="008A08BD"/>
    <w:rsid w:val="008A434C"/>
    <w:rsid w:val="008A4379"/>
    <w:rsid w:val="008A45F3"/>
    <w:rsid w:val="008A4610"/>
    <w:rsid w:val="008A4E6F"/>
    <w:rsid w:val="008A5A62"/>
    <w:rsid w:val="008A5A9B"/>
    <w:rsid w:val="008A601F"/>
    <w:rsid w:val="008A7A62"/>
    <w:rsid w:val="008A7E6E"/>
    <w:rsid w:val="008B0B8A"/>
    <w:rsid w:val="008B471A"/>
    <w:rsid w:val="008B4902"/>
    <w:rsid w:val="008B49F5"/>
    <w:rsid w:val="008B527C"/>
    <w:rsid w:val="008B5812"/>
    <w:rsid w:val="008B58D5"/>
    <w:rsid w:val="008B58F3"/>
    <w:rsid w:val="008B6BB0"/>
    <w:rsid w:val="008B77AC"/>
    <w:rsid w:val="008B7F5E"/>
    <w:rsid w:val="008C0A75"/>
    <w:rsid w:val="008C1055"/>
    <w:rsid w:val="008C113B"/>
    <w:rsid w:val="008C65FE"/>
    <w:rsid w:val="008C79DD"/>
    <w:rsid w:val="008C7BB0"/>
    <w:rsid w:val="008D0116"/>
    <w:rsid w:val="008D15E6"/>
    <w:rsid w:val="008D3093"/>
    <w:rsid w:val="008D3174"/>
    <w:rsid w:val="008D415B"/>
    <w:rsid w:val="008D51FA"/>
    <w:rsid w:val="008D6276"/>
    <w:rsid w:val="008D64B3"/>
    <w:rsid w:val="008E0EF9"/>
    <w:rsid w:val="008E112D"/>
    <w:rsid w:val="008E1C57"/>
    <w:rsid w:val="008E1F7B"/>
    <w:rsid w:val="008E1FDB"/>
    <w:rsid w:val="008E20CC"/>
    <w:rsid w:val="008E27F4"/>
    <w:rsid w:val="008E34D1"/>
    <w:rsid w:val="008E56C5"/>
    <w:rsid w:val="008E571F"/>
    <w:rsid w:val="008E72FF"/>
    <w:rsid w:val="008E7517"/>
    <w:rsid w:val="008E7BB5"/>
    <w:rsid w:val="008F08DA"/>
    <w:rsid w:val="008F0DD6"/>
    <w:rsid w:val="008F1709"/>
    <w:rsid w:val="008F216C"/>
    <w:rsid w:val="008F289F"/>
    <w:rsid w:val="008F2C69"/>
    <w:rsid w:val="008F3E8C"/>
    <w:rsid w:val="008F477F"/>
    <w:rsid w:val="008F5201"/>
    <w:rsid w:val="008F676E"/>
    <w:rsid w:val="008F70AE"/>
    <w:rsid w:val="00900409"/>
    <w:rsid w:val="00900BE6"/>
    <w:rsid w:val="0090126A"/>
    <w:rsid w:val="009016B8"/>
    <w:rsid w:val="009018B6"/>
    <w:rsid w:val="00906743"/>
    <w:rsid w:val="00910760"/>
    <w:rsid w:val="00910DC4"/>
    <w:rsid w:val="0091272F"/>
    <w:rsid w:val="0091326F"/>
    <w:rsid w:val="00913BA4"/>
    <w:rsid w:val="00914B4D"/>
    <w:rsid w:val="0091642E"/>
    <w:rsid w:val="0091692C"/>
    <w:rsid w:val="00916CF6"/>
    <w:rsid w:val="00917EDA"/>
    <w:rsid w:val="00917F10"/>
    <w:rsid w:val="00922DAB"/>
    <w:rsid w:val="00922F2E"/>
    <w:rsid w:val="00923C1B"/>
    <w:rsid w:val="009244BF"/>
    <w:rsid w:val="009279AC"/>
    <w:rsid w:val="00930A80"/>
    <w:rsid w:val="009316C5"/>
    <w:rsid w:val="00931DA8"/>
    <w:rsid w:val="009325A0"/>
    <w:rsid w:val="009341AB"/>
    <w:rsid w:val="00934F24"/>
    <w:rsid w:val="00936602"/>
    <w:rsid w:val="00936901"/>
    <w:rsid w:val="00937FD7"/>
    <w:rsid w:val="00940448"/>
    <w:rsid w:val="00940EF6"/>
    <w:rsid w:val="009428E6"/>
    <w:rsid w:val="00942D9C"/>
    <w:rsid w:val="009431AD"/>
    <w:rsid w:val="00943804"/>
    <w:rsid w:val="0094398C"/>
    <w:rsid w:val="00944487"/>
    <w:rsid w:val="00945133"/>
    <w:rsid w:val="009457C9"/>
    <w:rsid w:val="009466A0"/>
    <w:rsid w:val="0094689D"/>
    <w:rsid w:val="00947F14"/>
    <w:rsid w:val="0095131D"/>
    <w:rsid w:val="009533DC"/>
    <w:rsid w:val="00953C9A"/>
    <w:rsid w:val="00954A9E"/>
    <w:rsid w:val="00954B7D"/>
    <w:rsid w:val="00954C4E"/>
    <w:rsid w:val="00954E76"/>
    <w:rsid w:val="009560DC"/>
    <w:rsid w:val="00956FF9"/>
    <w:rsid w:val="00957992"/>
    <w:rsid w:val="009600C8"/>
    <w:rsid w:val="00961227"/>
    <w:rsid w:val="00962E93"/>
    <w:rsid w:val="00963D74"/>
    <w:rsid w:val="009646C0"/>
    <w:rsid w:val="00964E55"/>
    <w:rsid w:val="00967801"/>
    <w:rsid w:val="00967B6E"/>
    <w:rsid w:val="009705C7"/>
    <w:rsid w:val="009734AB"/>
    <w:rsid w:val="00975EA9"/>
    <w:rsid w:val="00976D02"/>
    <w:rsid w:val="0097799A"/>
    <w:rsid w:val="00980529"/>
    <w:rsid w:val="00981F8B"/>
    <w:rsid w:val="0098302D"/>
    <w:rsid w:val="00983188"/>
    <w:rsid w:val="00984536"/>
    <w:rsid w:val="00984DD2"/>
    <w:rsid w:val="00986CC1"/>
    <w:rsid w:val="00986CCB"/>
    <w:rsid w:val="00987D83"/>
    <w:rsid w:val="00990CCA"/>
    <w:rsid w:val="00992E44"/>
    <w:rsid w:val="009933BC"/>
    <w:rsid w:val="009933F3"/>
    <w:rsid w:val="00994498"/>
    <w:rsid w:val="00994D79"/>
    <w:rsid w:val="009959D8"/>
    <w:rsid w:val="00995BC5"/>
    <w:rsid w:val="00997FD7"/>
    <w:rsid w:val="009A0A3D"/>
    <w:rsid w:val="009A0CD8"/>
    <w:rsid w:val="009A185D"/>
    <w:rsid w:val="009A219A"/>
    <w:rsid w:val="009A2607"/>
    <w:rsid w:val="009A2F4F"/>
    <w:rsid w:val="009A3526"/>
    <w:rsid w:val="009A4294"/>
    <w:rsid w:val="009A7882"/>
    <w:rsid w:val="009B00FF"/>
    <w:rsid w:val="009B13B5"/>
    <w:rsid w:val="009B1AA2"/>
    <w:rsid w:val="009B289E"/>
    <w:rsid w:val="009B28FA"/>
    <w:rsid w:val="009B2B7E"/>
    <w:rsid w:val="009B2FDC"/>
    <w:rsid w:val="009B308E"/>
    <w:rsid w:val="009B33B9"/>
    <w:rsid w:val="009B5CEB"/>
    <w:rsid w:val="009B7350"/>
    <w:rsid w:val="009B7B08"/>
    <w:rsid w:val="009B7EEB"/>
    <w:rsid w:val="009C1685"/>
    <w:rsid w:val="009C2E0E"/>
    <w:rsid w:val="009C48E0"/>
    <w:rsid w:val="009C625D"/>
    <w:rsid w:val="009C64E4"/>
    <w:rsid w:val="009C6C3C"/>
    <w:rsid w:val="009C7C42"/>
    <w:rsid w:val="009D0F14"/>
    <w:rsid w:val="009D2C6A"/>
    <w:rsid w:val="009D6310"/>
    <w:rsid w:val="009D7ECF"/>
    <w:rsid w:val="009E0EE5"/>
    <w:rsid w:val="009E13B7"/>
    <w:rsid w:val="009E1632"/>
    <w:rsid w:val="009E2B5E"/>
    <w:rsid w:val="009E4001"/>
    <w:rsid w:val="009E52B0"/>
    <w:rsid w:val="009E5DA1"/>
    <w:rsid w:val="009E60C8"/>
    <w:rsid w:val="009E671D"/>
    <w:rsid w:val="009F04AD"/>
    <w:rsid w:val="009F25B7"/>
    <w:rsid w:val="009F371D"/>
    <w:rsid w:val="009F3A24"/>
    <w:rsid w:val="009F4113"/>
    <w:rsid w:val="009F5E19"/>
    <w:rsid w:val="00A045F7"/>
    <w:rsid w:val="00A04F07"/>
    <w:rsid w:val="00A069EE"/>
    <w:rsid w:val="00A074C8"/>
    <w:rsid w:val="00A10554"/>
    <w:rsid w:val="00A11C96"/>
    <w:rsid w:val="00A11CCF"/>
    <w:rsid w:val="00A12A19"/>
    <w:rsid w:val="00A12B79"/>
    <w:rsid w:val="00A13007"/>
    <w:rsid w:val="00A13560"/>
    <w:rsid w:val="00A15298"/>
    <w:rsid w:val="00A161A3"/>
    <w:rsid w:val="00A16D12"/>
    <w:rsid w:val="00A17942"/>
    <w:rsid w:val="00A20CDB"/>
    <w:rsid w:val="00A20E4B"/>
    <w:rsid w:val="00A21481"/>
    <w:rsid w:val="00A227D4"/>
    <w:rsid w:val="00A23561"/>
    <w:rsid w:val="00A26005"/>
    <w:rsid w:val="00A2705C"/>
    <w:rsid w:val="00A303CD"/>
    <w:rsid w:val="00A30880"/>
    <w:rsid w:val="00A321A9"/>
    <w:rsid w:val="00A32B34"/>
    <w:rsid w:val="00A33107"/>
    <w:rsid w:val="00A33DDD"/>
    <w:rsid w:val="00A35420"/>
    <w:rsid w:val="00A3550C"/>
    <w:rsid w:val="00A362EA"/>
    <w:rsid w:val="00A369E6"/>
    <w:rsid w:val="00A37636"/>
    <w:rsid w:val="00A37D0E"/>
    <w:rsid w:val="00A40A47"/>
    <w:rsid w:val="00A40AEA"/>
    <w:rsid w:val="00A40D71"/>
    <w:rsid w:val="00A4310C"/>
    <w:rsid w:val="00A4466C"/>
    <w:rsid w:val="00A44A0F"/>
    <w:rsid w:val="00A46369"/>
    <w:rsid w:val="00A4705B"/>
    <w:rsid w:val="00A47A0A"/>
    <w:rsid w:val="00A5104D"/>
    <w:rsid w:val="00A52998"/>
    <w:rsid w:val="00A534C9"/>
    <w:rsid w:val="00A54392"/>
    <w:rsid w:val="00A54586"/>
    <w:rsid w:val="00A54DA1"/>
    <w:rsid w:val="00A554FF"/>
    <w:rsid w:val="00A556A5"/>
    <w:rsid w:val="00A57E6E"/>
    <w:rsid w:val="00A6054F"/>
    <w:rsid w:val="00A612F8"/>
    <w:rsid w:val="00A627F6"/>
    <w:rsid w:val="00A62D76"/>
    <w:rsid w:val="00A6339A"/>
    <w:rsid w:val="00A6377E"/>
    <w:rsid w:val="00A64211"/>
    <w:rsid w:val="00A6511F"/>
    <w:rsid w:val="00A6542C"/>
    <w:rsid w:val="00A6720F"/>
    <w:rsid w:val="00A70DA6"/>
    <w:rsid w:val="00A734EA"/>
    <w:rsid w:val="00A73DBC"/>
    <w:rsid w:val="00A74150"/>
    <w:rsid w:val="00A74759"/>
    <w:rsid w:val="00A76D43"/>
    <w:rsid w:val="00A772DB"/>
    <w:rsid w:val="00A81103"/>
    <w:rsid w:val="00A81309"/>
    <w:rsid w:val="00A83C96"/>
    <w:rsid w:val="00A8583E"/>
    <w:rsid w:val="00A8584C"/>
    <w:rsid w:val="00A8588D"/>
    <w:rsid w:val="00A861E3"/>
    <w:rsid w:val="00A86270"/>
    <w:rsid w:val="00A865F0"/>
    <w:rsid w:val="00A87B6D"/>
    <w:rsid w:val="00A91C26"/>
    <w:rsid w:val="00A9224C"/>
    <w:rsid w:val="00A924A0"/>
    <w:rsid w:val="00A94265"/>
    <w:rsid w:val="00A95C7F"/>
    <w:rsid w:val="00A96618"/>
    <w:rsid w:val="00A9750C"/>
    <w:rsid w:val="00AA0C78"/>
    <w:rsid w:val="00AA14D2"/>
    <w:rsid w:val="00AA1525"/>
    <w:rsid w:val="00AA247E"/>
    <w:rsid w:val="00AA25EF"/>
    <w:rsid w:val="00AA37F9"/>
    <w:rsid w:val="00AA3AF1"/>
    <w:rsid w:val="00AA3AFA"/>
    <w:rsid w:val="00AA5567"/>
    <w:rsid w:val="00AA5799"/>
    <w:rsid w:val="00AA628F"/>
    <w:rsid w:val="00AA64FE"/>
    <w:rsid w:val="00AA7249"/>
    <w:rsid w:val="00AB0A4A"/>
    <w:rsid w:val="00AB37B7"/>
    <w:rsid w:val="00AB3981"/>
    <w:rsid w:val="00AB4D4E"/>
    <w:rsid w:val="00AB52DD"/>
    <w:rsid w:val="00AB5AE7"/>
    <w:rsid w:val="00AB6749"/>
    <w:rsid w:val="00AC0E49"/>
    <w:rsid w:val="00AC1DE6"/>
    <w:rsid w:val="00AC2B75"/>
    <w:rsid w:val="00AC2C40"/>
    <w:rsid w:val="00AC2F22"/>
    <w:rsid w:val="00AC2FFE"/>
    <w:rsid w:val="00AC3D67"/>
    <w:rsid w:val="00AC61DA"/>
    <w:rsid w:val="00AC6A85"/>
    <w:rsid w:val="00AC7393"/>
    <w:rsid w:val="00AC74AC"/>
    <w:rsid w:val="00AD1858"/>
    <w:rsid w:val="00AD1DF6"/>
    <w:rsid w:val="00AD286C"/>
    <w:rsid w:val="00AD3BE1"/>
    <w:rsid w:val="00AD4464"/>
    <w:rsid w:val="00AD46A2"/>
    <w:rsid w:val="00AD6012"/>
    <w:rsid w:val="00AE1332"/>
    <w:rsid w:val="00AE13F7"/>
    <w:rsid w:val="00AE16C8"/>
    <w:rsid w:val="00AE173F"/>
    <w:rsid w:val="00AE23FF"/>
    <w:rsid w:val="00AE5EAA"/>
    <w:rsid w:val="00AE696D"/>
    <w:rsid w:val="00AE6EF3"/>
    <w:rsid w:val="00AF161D"/>
    <w:rsid w:val="00AF21BA"/>
    <w:rsid w:val="00AF2B2D"/>
    <w:rsid w:val="00AF4246"/>
    <w:rsid w:val="00AF521E"/>
    <w:rsid w:val="00AF6F1A"/>
    <w:rsid w:val="00B00376"/>
    <w:rsid w:val="00B00BDE"/>
    <w:rsid w:val="00B02380"/>
    <w:rsid w:val="00B0326E"/>
    <w:rsid w:val="00B0388B"/>
    <w:rsid w:val="00B03ADB"/>
    <w:rsid w:val="00B0453E"/>
    <w:rsid w:val="00B04707"/>
    <w:rsid w:val="00B04ABC"/>
    <w:rsid w:val="00B04AC3"/>
    <w:rsid w:val="00B04BF6"/>
    <w:rsid w:val="00B04E79"/>
    <w:rsid w:val="00B0703F"/>
    <w:rsid w:val="00B07E15"/>
    <w:rsid w:val="00B1081E"/>
    <w:rsid w:val="00B10F54"/>
    <w:rsid w:val="00B11A0E"/>
    <w:rsid w:val="00B11B28"/>
    <w:rsid w:val="00B12413"/>
    <w:rsid w:val="00B12564"/>
    <w:rsid w:val="00B20EEE"/>
    <w:rsid w:val="00B21E31"/>
    <w:rsid w:val="00B21FDE"/>
    <w:rsid w:val="00B22AE7"/>
    <w:rsid w:val="00B22C84"/>
    <w:rsid w:val="00B2301C"/>
    <w:rsid w:val="00B25055"/>
    <w:rsid w:val="00B25103"/>
    <w:rsid w:val="00B2583F"/>
    <w:rsid w:val="00B25A03"/>
    <w:rsid w:val="00B26526"/>
    <w:rsid w:val="00B265FD"/>
    <w:rsid w:val="00B310EE"/>
    <w:rsid w:val="00B311C3"/>
    <w:rsid w:val="00B31AA7"/>
    <w:rsid w:val="00B335D2"/>
    <w:rsid w:val="00B339C9"/>
    <w:rsid w:val="00B33B17"/>
    <w:rsid w:val="00B3418F"/>
    <w:rsid w:val="00B35C29"/>
    <w:rsid w:val="00B36276"/>
    <w:rsid w:val="00B3767D"/>
    <w:rsid w:val="00B41550"/>
    <w:rsid w:val="00B4193C"/>
    <w:rsid w:val="00B41F1A"/>
    <w:rsid w:val="00B4220A"/>
    <w:rsid w:val="00B427F7"/>
    <w:rsid w:val="00B42A30"/>
    <w:rsid w:val="00B447B5"/>
    <w:rsid w:val="00B47818"/>
    <w:rsid w:val="00B500F4"/>
    <w:rsid w:val="00B502D9"/>
    <w:rsid w:val="00B51906"/>
    <w:rsid w:val="00B523E3"/>
    <w:rsid w:val="00B52766"/>
    <w:rsid w:val="00B52A4F"/>
    <w:rsid w:val="00B53B34"/>
    <w:rsid w:val="00B5614A"/>
    <w:rsid w:val="00B605A4"/>
    <w:rsid w:val="00B6115D"/>
    <w:rsid w:val="00B618B8"/>
    <w:rsid w:val="00B6218E"/>
    <w:rsid w:val="00B62A8E"/>
    <w:rsid w:val="00B62AC6"/>
    <w:rsid w:val="00B636AD"/>
    <w:rsid w:val="00B64645"/>
    <w:rsid w:val="00B64D1C"/>
    <w:rsid w:val="00B66A0E"/>
    <w:rsid w:val="00B703D0"/>
    <w:rsid w:val="00B713DF"/>
    <w:rsid w:val="00B72DE7"/>
    <w:rsid w:val="00B7476E"/>
    <w:rsid w:val="00B74B87"/>
    <w:rsid w:val="00B74E05"/>
    <w:rsid w:val="00B75229"/>
    <w:rsid w:val="00B75E29"/>
    <w:rsid w:val="00B7689A"/>
    <w:rsid w:val="00B80171"/>
    <w:rsid w:val="00B81C17"/>
    <w:rsid w:val="00B825A9"/>
    <w:rsid w:val="00B83C8F"/>
    <w:rsid w:val="00B853AB"/>
    <w:rsid w:val="00B861A6"/>
    <w:rsid w:val="00B9206A"/>
    <w:rsid w:val="00B92D82"/>
    <w:rsid w:val="00B95AA5"/>
    <w:rsid w:val="00B95F18"/>
    <w:rsid w:val="00B97157"/>
    <w:rsid w:val="00B97B66"/>
    <w:rsid w:val="00BA0328"/>
    <w:rsid w:val="00BA0984"/>
    <w:rsid w:val="00BA15A2"/>
    <w:rsid w:val="00BA365D"/>
    <w:rsid w:val="00BA3B73"/>
    <w:rsid w:val="00BA51CB"/>
    <w:rsid w:val="00BA563A"/>
    <w:rsid w:val="00BA617B"/>
    <w:rsid w:val="00BA6870"/>
    <w:rsid w:val="00BA6871"/>
    <w:rsid w:val="00BB095B"/>
    <w:rsid w:val="00BB0E47"/>
    <w:rsid w:val="00BB1D4F"/>
    <w:rsid w:val="00BB23B4"/>
    <w:rsid w:val="00BB2A3B"/>
    <w:rsid w:val="00BB2B49"/>
    <w:rsid w:val="00BB3A2B"/>
    <w:rsid w:val="00BB408E"/>
    <w:rsid w:val="00BB47C2"/>
    <w:rsid w:val="00BB5293"/>
    <w:rsid w:val="00BB5441"/>
    <w:rsid w:val="00BB5E2E"/>
    <w:rsid w:val="00BB634A"/>
    <w:rsid w:val="00BB6CB0"/>
    <w:rsid w:val="00BB787C"/>
    <w:rsid w:val="00BB7944"/>
    <w:rsid w:val="00BC0937"/>
    <w:rsid w:val="00BC0970"/>
    <w:rsid w:val="00BC21AF"/>
    <w:rsid w:val="00BC24FE"/>
    <w:rsid w:val="00BC38EC"/>
    <w:rsid w:val="00BC4273"/>
    <w:rsid w:val="00BC42D8"/>
    <w:rsid w:val="00BC7147"/>
    <w:rsid w:val="00BC7B2C"/>
    <w:rsid w:val="00BC7B9D"/>
    <w:rsid w:val="00BC7DAD"/>
    <w:rsid w:val="00BD0228"/>
    <w:rsid w:val="00BD0ED5"/>
    <w:rsid w:val="00BD1687"/>
    <w:rsid w:val="00BD2ED5"/>
    <w:rsid w:val="00BD4E8A"/>
    <w:rsid w:val="00BD62BF"/>
    <w:rsid w:val="00BD6BAE"/>
    <w:rsid w:val="00BD72A7"/>
    <w:rsid w:val="00BE3868"/>
    <w:rsid w:val="00BE3924"/>
    <w:rsid w:val="00BE6291"/>
    <w:rsid w:val="00BE6369"/>
    <w:rsid w:val="00BE7FCF"/>
    <w:rsid w:val="00BF04FF"/>
    <w:rsid w:val="00BF1130"/>
    <w:rsid w:val="00BF272D"/>
    <w:rsid w:val="00BF3504"/>
    <w:rsid w:val="00BF50EF"/>
    <w:rsid w:val="00BF6E4B"/>
    <w:rsid w:val="00C01923"/>
    <w:rsid w:val="00C03C84"/>
    <w:rsid w:val="00C03CF0"/>
    <w:rsid w:val="00C04A4E"/>
    <w:rsid w:val="00C04FE8"/>
    <w:rsid w:val="00C0548A"/>
    <w:rsid w:val="00C0798F"/>
    <w:rsid w:val="00C07B4E"/>
    <w:rsid w:val="00C102A6"/>
    <w:rsid w:val="00C124F4"/>
    <w:rsid w:val="00C135A6"/>
    <w:rsid w:val="00C147D7"/>
    <w:rsid w:val="00C1586F"/>
    <w:rsid w:val="00C20247"/>
    <w:rsid w:val="00C20FDA"/>
    <w:rsid w:val="00C217E1"/>
    <w:rsid w:val="00C220F4"/>
    <w:rsid w:val="00C2265D"/>
    <w:rsid w:val="00C22EFB"/>
    <w:rsid w:val="00C23F0B"/>
    <w:rsid w:val="00C2436B"/>
    <w:rsid w:val="00C254DF"/>
    <w:rsid w:val="00C259EC"/>
    <w:rsid w:val="00C26801"/>
    <w:rsid w:val="00C27C3C"/>
    <w:rsid w:val="00C27C4D"/>
    <w:rsid w:val="00C30C39"/>
    <w:rsid w:val="00C320F5"/>
    <w:rsid w:val="00C326F3"/>
    <w:rsid w:val="00C35143"/>
    <w:rsid w:val="00C369D0"/>
    <w:rsid w:val="00C37810"/>
    <w:rsid w:val="00C41E0F"/>
    <w:rsid w:val="00C4451E"/>
    <w:rsid w:val="00C44955"/>
    <w:rsid w:val="00C44D8D"/>
    <w:rsid w:val="00C4552C"/>
    <w:rsid w:val="00C464D8"/>
    <w:rsid w:val="00C465C4"/>
    <w:rsid w:val="00C4677C"/>
    <w:rsid w:val="00C473ED"/>
    <w:rsid w:val="00C4763C"/>
    <w:rsid w:val="00C4790B"/>
    <w:rsid w:val="00C47E1F"/>
    <w:rsid w:val="00C50596"/>
    <w:rsid w:val="00C50AA1"/>
    <w:rsid w:val="00C50B37"/>
    <w:rsid w:val="00C56327"/>
    <w:rsid w:val="00C57486"/>
    <w:rsid w:val="00C57512"/>
    <w:rsid w:val="00C57EEC"/>
    <w:rsid w:val="00C6150E"/>
    <w:rsid w:val="00C633FB"/>
    <w:rsid w:val="00C63562"/>
    <w:rsid w:val="00C6356E"/>
    <w:rsid w:val="00C64376"/>
    <w:rsid w:val="00C644C3"/>
    <w:rsid w:val="00C653D0"/>
    <w:rsid w:val="00C678A7"/>
    <w:rsid w:val="00C67B60"/>
    <w:rsid w:val="00C70029"/>
    <w:rsid w:val="00C7055A"/>
    <w:rsid w:val="00C707F4"/>
    <w:rsid w:val="00C7098A"/>
    <w:rsid w:val="00C70A45"/>
    <w:rsid w:val="00C71FEE"/>
    <w:rsid w:val="00C74C00"/>
    <w:rsid w:val="00C76AFC"/>
    <w:rsid w:val="00C8162C"/>
    <w:rsid w:val="00C826FE"/>
    <w:rsid w:val="00C82E28"/>
    <w:rsid w:val="00C85C99"/>
    <w:rsid w:val="00C866F2"/>
    <w:rsid w:val="00C86835"/>
    <w:rsid w:val="00C86F2C"/>
    <w:rsid w:val="00C87D7A"/>
    <w:rsid w:val="00C91A19"/>
    <w:rsid w:val="00C91A24"/>
    <w:rsid w:val="00C92BE0"/>
    <w:rsid w:val="00C978B1"/>
    <w:rsid w:val="00CA2A25"/>
    <w:rsid w:val="00CA3243"/>
    <w:rsid w:val="00CA3570"/>
    <w:rsid w:val="00CA4AB3"/>
    <w:rsid w:val="00CA4C68"/>
    <w:rsid w:val="00CA5DA8"/>
    <w:rsid w:val="00CA6649"/>
    <w:rsid w:val="00CB1557"/>
    <w:rsid w:val="00CB2236"/>
    <w:rsid w:val="00CB2818"/>
    <w:rsid w:val="00CB33D9"/>
    <w:rsid w:val="00CB69C0"/>
    <w:rsid w:val="00CC1715"/>
    <w:rsid w:val="00CC224C"/>
    <w:rsid w:val="00CC2639"/>
    <w:rsid w:val="00CC2D1E"/>
    <w:rsid w:val="00CC2FDE"/>
    <w:rsid w:val="00CC40BE"/>
    <w:rsid w:val="00CC4BF2"/>
    <w:rsid w:val="00CC51D7"/>
    <w:rsid w:val="00CC565D"/>
    <w:rsid w:val="00CC5956"/>
    <w:rsid w:val="00CC5F2E"/>
    <w:rsid w:val="00CC60D0"/>
    <w:rsid w:val="00CC6F6C"/>
    <w:rsid w:val="00CC70F1"/>
    <w:rsid w:val="00CC785B"/>
    <w:rsid w:val="00CC79D1"/>
    <w:rsid w:val="00CD0520"/>
    <w:rsid w:val="00CD0D51"/>
    <w:rsid w:val="00CD280F"/>
    <w:rsid w:val="00CD4DA8"/>
    <w:rsid w:val="00CD5425"/>
    <w:rsid w:val="00CE0292"/>
    <w:rsid w:val="00CE06AE"/>
    <w:rsid w:val="00CE1210"/>
    <w:rsid w:val="00CE1275"/>
    <w:rsid w:val="00CE128C"/>
    <w:rsid w:val="00CE2904"/>
    <w:rsid w:val="00CE2A99"/>
    <w:rsid w:val="00CE2C03"/>
    <w:rsid w:val="00CE2EF7"/>
    <w:rsid w:val="00CE343E"/>
    <w:rsid w:val="00CE417E"/>
    <w:rsid w:val="00CE4701"/>
    <w:rsid w:val="00CE4B4C"/>
    <w:rsid w:val="00CE6269"/>
    <w:rsid w:val="00CE6FB8"/>
    <w:rsid w:val="00CF07AA"/>
    <w:rsid w:val="00CF1DB2"/>
    <w:rsid w:val="00CF21EE"/>
    <w:rsid w:val="00CF25E9"/>
    <w:rsid w:val="00CF41A5"/>
    <w:rsid w:val="00CF45A0"/>
    <w:rsid w:val="00CF5139"/>
    <w:rsid w:val="00CF5BFF"/>
    <w:rsid w:val="00CF7074"/>
    <w:rsid w:val="00CF75AD"/>
    <w:rsid w:val="00D02711"/>
    <w:rsid w:val="00D03AE1"/>
    <w:rsid w:val="00D03EB6"/>
    <w:rsid w:val="00D04BCE"/>
    <w:rsid w:val="00D0583D"/>
    <w:rsid w:val="00D06D85"/>
    <w:rsid w:val="00D0705A"/>
    <w:rsid w:val="00D10040"/>
    <w:rsid w:val="00D1070A"/>
    <w:rsid w:val="00D10752"/>
    <w:rsid w:val="00D10B6C"/>
    <w:rsid w:val="00D11ED2"/>
    <w:rsid w:val="00D12566"/>
    <w:rsid w:val="00D126FD"/>
    <w:rsid w:val="00D12742"/>
    <w:rsid w:val="00D14C5B"/>
    <w:rsid w:val="00D17386"/>
    <w:rsid w:val="00D17DF4"/>
    <w:rsid w:val="00D202E9"/>
    <w:rsid w:val="00D21AAB"/>
    <w:rsid w:val="00D24C89"/>
    <w:rsid w:val="00D30F19"/>
    <w:rsid w:val="00D324F1"/>
    <w:rsid w:val="00D32D77"/>
    <w:rsid w:val="00D330C3"/>
    <w:rsid w:val="00D33B28"/>
    <w:rsid w:val="00D34C19"/>
    <w:rsid w:val="00D35022"/>
    <w:rsid w:val="00D35D21"/>
    <w:rsid w:val="00D35E03"/>
    <w:rsid w:val="00D367EA"/>
    <w:rsid w:val="00D37E02"/>
    <w:rsid w:val="00D40A7B"/>
    <w:rsid w:val="00D41A2D"/>
    <w:rsid w:val="00D41CE2"/>
    <w:rsid w:val="00D431AB"/>
    <w:rsid w:val="00D449DF"/>
    <w:rsid w:val="00D4623C"/>
    <w:rsid w:val="00D5114B"/>
    <w:rsid w:val="00D52127"/>
    <w:rsid w:val="00D525D0"/>
    <w:rsid w:val="00D52AFC"/>
    <w:rsid w:val="00D53923"/>
    <w:rsid w:val="00D53BA6"/>
    <w:rsid w:val="00D541EE"/>
    <w:rsid w:val="00D546C9"/>
    <w:rsid w:val="00D54D5D"/>
    <w:rsid w:val="00D561A7"/>
    <w:rsid w:val="00D571C7"/>
    <w:rsid w:val="00D624F7"/>
    <w:rsid w:val="00D63B03"/>
    <w:rsid w:val="00D7040A"/>
    <w:rsid w:val="00D70EAB"/>
    <w:rsid w:val="00D71928"/>
    <w:rsid w:val="00D735DE"/>
    <w:rsid w:val="00D767B8"/>
    <w:rsid w:val="00D77045"/>
    <w:rsid w:val="00D7732A"/>
    <w:rsid w:val="00D80B22"/>
    <w:rsid w:val="00D810EB"/>
    <w:rsid w:val="00D82097"/>
    <w:rsid w:val="00D82259"/>
    <w:rsid w:val="00D83877"/>
    <w:rsid w:val="00D845AC"/>
    <w:rsid w:val="00D84D07"/>
    <w:rsid w:val="00D859E9"/>
    <w:rsid w:val="00D85A19"/>
    <w:rsid w:val="00D862B5"/>
    <w:rsid w:val="00D86C10"/>
    <w:rsid w:val="00D87A24"/>
    <w:rsid w:val="00D9138A"/>
    <w:rsid w:val="00D914A6"/>
    <w:rsid w:val="00D915AD"/>
    <w:rsid w:val="00D9173B"/>
    <w:rsid w:val="00D921DD"/>
    <w:rsid w:val="00D93FF0"/>
    <w:rsid w:val="00D94AC7"/>
    <w:rsid w:val="00D94BA9"/>
    <w:rsid w:val="00D961C9"/>
    <w:rsid w:val="00D9774C"/>
    <w:rsid w:val="00DA0154"/>
    <w:rsid w:val="00DA2680"/>
    <w:rsid w:val="00DA3B26"/>
    <w:rsid w:val="00DA4024"/>
    <w:rsid w:val="00DA58B4"/>
    <w:rsid w:val="00DA5CFF"/>
    <w:rsid w:val="00DA5D7A"/>
    <w:rsid w:val="00DA7AF0"/>
    <w:rsid w:val="00DA7E9F"/>
    <w:rsid w:val="00DB08C9"/>
    <w:rsid w:val="00DB0B6F"/>
    <w:rsid w:val="00DB2334"/>
    <w:rsid w:val="00DB48E5"/>
    <w:rsid w:val="00DB4C72"/>
    <w:rsid w:val="00DB550A"/>
    <w:rsid w:val="00DB5AB6"/>
    <w:rsid w:val="00DB76ED"/>
    <w:rsid w:val="00DB7C39"/>
    <w:rsid w:val="00DC581B"/>
    <w:rsid w:val="00DC596F"/>
    <w:rsid w:val="00DC74B2"/>
    <w:rsid w:val="00DD0BED"/>
    <w:rsid w:val="00DD2C7D"/>
    <w:rsid w:val="00DD3DDD"/>
    <w:rsid w:val="00DD46BD"/>
    <w:rsid w:val="00DD49D6"/>
    <w:rsid w:val="00DD53D9"/>
    <w:rsid w:val="00DD6420"/>
    <w:rsid w:val="00DD6711"/>
    <w:rsid w:val="00DD6CE5"/>
    <w:rsid w:val="00DD7AE3"/>
    <w:rsid w:val="00DE11BA"/>
    <w:rsid w:val="00DE23CC"/>
    <w:rsid w:val="00DE2AD5"/>
    <w:rsid w:val="00DE400C"/>
    <w:rsid w:val="00DE5F31"/>
    <w:rsid w:val="00DE67EA"/>
    <w:rsid w:val="00DE73F1"/>
    <w:rsid w:val="00DE75D3"/>
    <w:rsid w:val="00DE7635"/>
    <w:rsid w:val="00DE7F75"/>
    <w:rsid w:val="00DF104A"/>
    <w:rsid w:val="00DF138C"/>
    <w:rsid w:val="00DF4DE2"/>
    <w:rsid w:val="00DF7671"/>
    <w:rsid w:val="00DF78E8"/>
    <w:rsid w:val="00E002AB"/>
    <w:rsid w:val="00E002F8"/>
    <w:rsid w:val="00E00C3F"/>
    <w:rsid w:val="00E01247"/>
    <w:rsid w:val="00E01BB3"/>
    <w:rsid w:val="00E03EE0"/>
    <w:rsid w:val="00E03F43"/>
    <w:rsid w:val="00E04CBA"/>
    <w:rsid w:val="00E05516"/>
    <w:rsid w:val="00E077B4"/>
    <w:rsid w:val="00E10362"/>
    <w:rsid w:val="00E106F3"/>
    <w:rsid w:val="00E10F01"/>
    <w:rsid w:val="00E114C1"/>
    <w:rsid w:val="00E12088"/>
    <w:rsid w:val="00E14277"/>
    <w:rsid w:val="00E14AB0"/>
    <w:rsid w:val="00E15454"/>
    <w:rsid w:val="00E16137"/>
    <w:rsid w:val="00E17F39"/>
    <w:rsid w:val="00E2069F"/>
    <w:rsid w:val="00E20D3D"/>
    <w:rsid w:val="00E20E28"/>
    <w:rsid w:val="00E21616"/>
    <w:rsid w:val="00E22DE1"/>
    <w:rsid w:val="00E23247"/>
    <w:rsid w:val="00E23D02"/>
    <w:rsid w:val="00E24DB8"/>
    <w:rsid w:val="00E24EC0"/>
    <w:rsid w:val="00E24ED7"/>
    <w:rsid w:val="00E25FE8"/>
    <w:rsid w:val="00E26382"/>
    <w:rsid w:val="00E2686F"/>
    <w:rsid w:val="00E30B0A"/>
    <w:rsid w:val="00E3470A"/>
    <w:rsid w:val="00E34DCF"/>
    <w:rsid w:val="00E353AF"/>
    <w:rsid w:val="00E360C2"/>
    <w:rsid w:val="00E379AA"/>
    <w:rsid w:val="00E401F9"/>
    <w:rsid w:val="00E410C8"/>
    <w:rsid w:val="00E4132E"/>
    <w:rsid w:val="00E41997"/>
    <w:rsid w:val="00E41E8E"/>
    <w:rsid w:val="00E428DC"/>
    <w:rsid w:val="00E429B6"/>
    <w:rsid w:val="00E4400B"/>
    <w:rsid w:val="00E45A71"/>
    <w:rsid w:val="00E4716C"/>
    <w:rsid w:val="00E52613"/>
    <w:rsid w:val="00E52B60"/>
    <w:rsid w:val="00E53601"/>
    <w:rsid w:val="00E55299"/>
    <w:rsid w:val="00E5573F"/>
    <w:rsid w:val="00E55EAF"/>
    <w:rsid w:val="00E56D05"/>
    <w:rsid w:val="00E572FA"/>
    <w:rsid w:val="00E57F90"/>
    <w:rsid w:val="00E61072"/>
    <w:rsid w:val="00E64A26"/>
    <w:rsid w:val="00E64BD1"/>
    <w:rsid w:val="00E656BE"/>
    <w:rsid w:val="00E67508"/>
    <w:rsid w:val="00E72246"/>
    <w:rsid w:val="00E75380"/>
    <w:rsid w:val="00E755AD"/>
    <w:rsid w:val="00E76995"/>
    <w:rsid w:val="00E808E0"/>
    <w:rsid w:val="00E81013"/>
    <w:rsid w:val="00E811B1"/>
    <w:rsid w:val="00E814DB"/>
    <w:rsid w:val="00E81DDE"/>
    <w:rsid w:val="00E82A87"/>
    <w:rsid w:val="00E82B4A"/>
    <w:rsid w:val="00E82C44"/>
    <w:rsid w:val="00E82ECC"/>
    <w:rsid w:val="00E8565F"/>
    <w:rsid w:val="00E86991"/>
    <w:rsid w:val="00E872DC"/>
    <w:rsid w:val="00E876D1"/>
    <w:rsid w:val="00E90D34"/>
    <w:rsid w:val="00E923D6"/>
    <w:rsid w:val="00E92DBB"/>
    <w:rsid w:val="00E9366D"/>
    <w:rsid w:val="00E94D7F"/>
    <w:rsid w:val="00E951E9"/>
    <w:rsid w:val="00E95323"/>
    <w:rsid w:val="00E97892"/>
    <w:rsid w:val="00EA4482"/>
    <w:rsid w:val="00EB02AE"/>
    <w:rsid w:val="00EB0582"/>
    <w:rsid w:val="00EB12DE"/>
    <w:rsid w:val="00EB235F"/>
    <w:rsid w:val="00EB26E9"/>
    <w:rsid w:val="00EB2951"/>
    <w:rsid w:val="00EB372E"/>
    <w:rsid w:val="00EB44EF"/>
    <w:rsid w:val="00EB7A2C"/>
    <w:rsid w:val="00EC0E24"/>
    <w:rsid w:val="00EC3680"/>
    <w:rsid w:val="00EC4B0C"/>
    <w:rsid w:val="00ED1790"/>
    <w:rsid w:val="00ED2358"/>
    <w:rsid w:val="00ED2966"/>
    <w:rsid w:val="00ED2DC1"/>
    <w:rsid w:val="00ED3C56"/>
    <w:rsid w:val="00ED4E19"/>
    <w:rsid w:val="00ED6C63"/>
    <w:rsid w:val="00ED729A"/>
    <w:rsid w:val="00ED7AE2"/>
    <w:rsid w:val="00ED7E03"/>
    <w:rsid w:val="00EE1046"/>
    <w:rsid w:val="00EE1CC0"/>
    <w:rsid w:val="00EE368B"/>
    <w:rsid w:val="00EE3A73"/>
    <w:rsid w:val="00EE40BD"/>
    <w:rsid w:val="00EE4606"/>
    <w:rsid w:val="00EE7136"/>
    <w:rsid w:val="00EF07FE"/>
    <w:rsid w:val="00EF15D1"/>
    <w:rsid w:val="00EF19F0"/>
    <w:rsid w:val="00EF29C4"/>
    <w:rsid w:val="00EF3891"/>
    <w:rsid w:val="00EF38DA"/>
    <w:rsid w:val="00EF539E"/>
    <w:rsid w:val="00EF5D78"/>
    <w:rsid w:val="00EF6D1D"/>
    <w:rsid w:val="00F00C6D"/>
    <w:rsid w:val="00F0290B"/>
    <w:rsid w:val="00F0347F"/>
    <w:rsid w:val="00F04014"/>
    <w:rsid w:val="00F047C7"/>
    <w:rsid w:val="00F1066E"/>
    <w:rsid w:val="00F11616"/>
    <w:rsid w:val="00F11D4D"/>
    <w:rsid w:val="00F12E3C"/>
    <w:rsid w:val="00F1353D"/>
    <w:rsid w:val="00F17D04"/>
    <w:rsid w:val="00F17E16"/>
    <w:rsid w:val="00F2265E"/>
    <w:rsid w:val="00F248E6"/>
    <w:rsid w:val="00F25D0A"/>
    <w:rsid w:val="00F27C07"/>
    <w:rsid w:val="00F31E5A"/>
    <w:rsid w:val="00F322A7"/>
    <w:rsid w:val="00F33F26"/>
    <w:rsid w:val="00F34365"/>
    <w:rsid w:val="00F3686E"/>
    <w:rsid w:val="00F41307"/>
    <w:rsid w:val="00F420D0"/>
    <w:rsid w:val="00F43F8B"/>
    <w:rsid w:val="00F444DF"/>
    <w:rsid w:val="00F451FD"/>
    <w:rsid w:val="00F45FA3"/>
    <w:rsid w:val="00F50A94"/>
    <w:rsid w:val="00F50C42"/>
    <w:rsid w:val="00F5173A"/>
    <w:rsid w:val="00F51D10"/>
    <w:rsid w:val="00F52086"/>
    <w:rsid w:val="00F52749"/>
    <w:rsid w:val="00F5335A"/>
    <w:rsid w:val="00F53A01"/>
    <w:rsid w:val="00F54427"/>
    <w:rsid w:val="00F54C67"/>
    <w:rsid w:val="00F54FD1"/>
    <w:rsid w:val="00F55534"/>
    <w:rsid w:val="00F56962"/>
    <w:rsid w:val="00F57D41"/>
    <w:rsid w:val="00F60A76"/>
    <w:rsid w:val="00F610E9"/>
    <w:rsid w:val="00F62EE0"/>
    <w:rsid w:val="00F62FB6"/>
    <w:rsid w:val="00F63DE0"/>
    <w:rsid w:val="00F64653"/>
    <w:rsid w:val="00F65952"/>
    <w:rsid w:val="00F66F47"/>
    <w:rsid w:val="00F70F61"/>
    <w:rsid w:val="00F70F9C"/>
    <w:rsid w:val="00F71BB3"/>
    <w:rsid w:val="00F7477A"/>
    <w:rsid w:val="00F74FA7"/>
    <w:rsid w:val="00F76FF4"/>
    <w:rsid w:val="00F8067D"/>
    <w:rsid w:val="00F8110D"/>
    <w:rsid w:val="00F8129A"/>
    <w:rsid w:val="00F8283D"/>
    <w:rsid w:val="00F82E13"/>
    <w:rsid w:val="00F835CF"/>
    <w:rsid w:val="00F843BF"/>
    <w:rsid w:val="00F853BD"/>
    <w:rsid w:val="00F85F2A"/>
    <w:rsid w:val="00F86701"/>
    <w:rsid w:val="00F868C5"/>
    <w:rsid w:val="00F86D3A"/>
    <w:rsid w:val="00F87909"/>
    <w:rsid w:val="00F923DB"/>
    <w:rsid w:val="00F92FE5"/>
    <w:rsid w:val="00F93C47"/>
    <w:rsid w:val="00F961BB"/>
    <w:rsid w:val="00F965A0"/>
    <w:rsid w:val="00FA0185"/>
    <w:rsid w:val="00FA1641"/>
    <w:rsid w:val="00FA4642"/>
    <w:rsid w:val="00FA7E66"/>
    <w:rsid w:val="00FB051F"/>
    <w:rsid w:val="00FB064B"/>
    <w:rsid w:val="00FB08E6"/>
    <w:rsid w:val="00FB1470"/>
    <w:rsid w:val="00FB1AA5"/>
    <w:rsid w:val="00FB2A99"/>
    <w:rsid w:val="00FB2EF6"/>
    <w:rsid w:val="00FB35B1"/>
    <w:rsid w:val="00FB46BE"/>
    <w:rsid w:val="00FB46E7"/>
    <w:rsid w:val="00FB47BC"/>
    <w:rsid w:val="00FB5D66"/>
    <w:rsid w:val="00FB7D13"/>
    <w:rsid w:val="00FC1B6A"/>
    <w:rsid w:val="00FC31F8"/>
    <w:rsid w:val="00FC38F0"/>
    <w:rsid w:val="00FC3ADA"/>
    <w:rsid w:val="00FC4533"/>
    <w:rsid w:val="00FC4BBE"/>
    <w:rsid w:val="00FC4E2B"/>
    <w:rsid w:val="00FC6998"/>
    <w:rsid w:val="00FC6CCA"/>
    <w:rsid w:val="00FC70D6"/>
    <w:rsid w:val="00FC7328"/>
    <w:rsid w:val="00FC77A5"/>
    <w:rsid w:val="00FC7A9B"/>
    <w:rsid w:val="00FC7CB3"/>
    <w:rsid w:val="00FC7FD8"/>
    <w:rsid w:val="00FD011B"/>
    <w:rsid w:val="00FD2088"/>
    <w:rsid w:val="00FD21EC"/>
    <w:rsid w:val="00FD29BF"/>
    <w:rsid w:val="00FD431C"/>
    <w:rsid w:val="00FD4521"/>
    <w:rsid w:val="00FD5297"/>
    <w:rsid w:val="00FD5604"/>
    <w:rsid w:val="00FD5772"/>
    <w:rsid w:val="00FD6EFA"/>
    <w:rsid w:val="00FD7692"/>
    <w:rsid w:val="00FE160A"/>
    <w:rsid w:val="00FE4076"/>
    <w:rsid w:val="00FE6345"/>
    <w:rsid w:val="00FE6483"/>
    <w:rsid w:val="00FE64E4"/>
    <w:rsid w:val="00FE7ADC"/>
    <w:rsid w:val="00FE7E6C"/>
    <w:rsid w:val="00FF09FB"/>
    <w:rsid w:val="00FF195C"/>
    <w:rsid w:val="00FF3CE8"/>
    <w:rsid w:val="00FF3EE8"/>
    <w:rsid w:val="00FF4B75"/>
    <w:rsid w:val="00FF4C92"/>
    <w:rsid w:val="00FF4FA4"/>
    <w:rsid w:val="00FF5DD6"/>
    <w:rsid w:val="00FF64A3"/>
    <w:rsid w:val="00FF66A6"/>
    <w:rsid w:val="00FF6980"/>
    <w:rsid w:val="00FF7B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6145"/>
    <o:shapelayout v:ext="edit">
      <o:idmap v:ext="edit" data="1"/>
    </o:shapelayout>
  </w:shapeDefaults>
  <w:decimalSymbol w:val="."/>
  <w:listSeparator w:val=","/>
  <w14:docId w14:val="303B23BE"/>
  <w15:docId w15:val="{DF71A400-2B78-4A0D-822B-37C51894D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qFormat/>
    <w:pPr>
      <w:spacing w:before="42"/>
      <w:ind w:left="900" w:hanging="720"/>
      <w:outlineLvl w:val="0"/>
    </w:pPr>
    <w:rPr>
      <w:rFonts w:ascii="Times New Roman" w:eastAsia="Times New Roman" w:hAnsi="Times New Roman"/>
      <w:b/>
      <w:bCs/>
      <w:sz w:val="26"/>
      <w:szCs w:val="26"/>
      <w:u w:val="single"/>
    </w:rPr>
  </w:style>
  <w:style w:type="paragraph" w:styleId="Heading2">
    <w:name w:val="heading 2"/>
    <w:basedOn w:val="Normal"/>
    <w:link w:val="Heading2Char"/>
    <w:qFormat/>
    <w:pPr>
      <w:ind w:left="180"/>
      <w:outlineLvl w:val="1"/>
    </w:pPr>
    <w:rPr>
      <w:rFonts w:ascii="Times New Roman" w:eastAsia="Times New Roman" w:hAnsi="Times New Roman"/>
      <w:b/>
      <w:bCs/>
      <w:sz w:val="24"/>
      <w:szCs w:val="24"/>
    </w:rPr>
  </w:style>
  <w:style w:type="paragraph" w:styleId="Heading3">
    <w:name w:val="heading 3"/>
    <w:basedOn w:val="Normal"/>
    <w:qFormat/>
    <w:pPr>
      <w:ind w:left="179"/>
      <w:outlineLvl w:val="2"/>
    </w:pPr>
    <w:rPr>
      <w:rFonts w:ascii="Times New Roman" w:eastAsia="Times New Roman" w:hAnsi="Times New Roman"/>
      <w:b/>
      <w:bCs/>
      <w:i/>
      <w:sz w:val="24"/>
      <w:szCs w:val="24"/>
    </w:rPr>
  </w:style>
  <w:style w:type="paragraph" w:styleId="Heading4">
    <w:name w:val="heading 4"/>
    <w:basedOn w:val="Normal"/>
    <w:next w:val="Normal"/>
    <w:link w:val="Heading4Char"/>
    <w:qFormat/>
    <w:rsid w:val="002541F3"/>
    <w:pPr>
      <w:keepNext/>
      <w:widowControl/>
      <w:tabs>
        <w:tab w:val="num" w:pos="2520"/>
      </w:tabs>
      <w:spacing w:before="240" w:after="60"/>
      <w:ind w:left="2160"/>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qFormat/>
    <w:rsid w:val="002541F3"/>
    <w:pPr>
      <w:widowControl/>
      <w:tabs>
        <w:tab w:val="num" w:pos="3240"/>
      </w:tabs>
      <w:spacing w:before="240" w:after="60"/>
      <w:ind w:left="2880"/>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qFormat/>
    <w:rsid w:val="002541F3"/>
    <w:pPr>
      <w:widowControl/>
      <w:tabs>
        <w:tab w:val="num" w:pos="3960"/>
      </w:tabs>
      <w:spacing w:before="240" w:after="60"/>
      <w:ind w:left="3600"/>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2541F3"/>
    <w:pPr>
      <w:widowControl/>
      <w:tabs>
        <w:tab w:val="num" w:pos="4680"/>
      </w:tabs>
      <w:spacing w:before="240" w:after="60"/>
      <w:ind w:left="4320"/>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2541F3"/>
    <w:pPr>
      <w:widowControl/>
      <w:tabs>
        <w:tab w:val="num" w:pos="5400"/>
      </w:tabs>
      <w:spacing w:before="240" w:after="60"/>
      <w:ind w:left="5040"/>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2541F3"/>
    <w:pPr>
      <w:widowControl/>
      <w:tabs>
        <w:tab w:val="num" w:pos="6120"/>
      </w:tabs>
      <w:spacing w:before="240" w:after="60"/>
      <w:ind w:left="5760"/>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76"/>
      <w:ind w:left="187"/>
    </w:pPr>
    <w:rPr>
      <w:rFonts w:ascii="Times New Roman" w:eastAsia="Times New Roman" w:hAnsi="Times New Roman"/>
      <w:sz w:val="24"/>
      <w:szCs w:val="24"/>
    </w:rPr>
  </w:style>
  <w:style w:type="paragraph" w:styleId="TOC2">
    <w:name w:val="toc 2"/>
    <w:basedOn w:val="Normal"/>
    <w:uiPriority w:val="1"/>
    <w:qFormat/>
    <w:pPr>
      <w:ind w:left="754"/>
    </w:pPr>
    <w:rPr>
      <w:rFonts w:ascii="Times New Roman" w:eastAsia="Times New Roman" w:hAnsi="Times New Roman"/>
      <w:sz w:val="24"/>
      <w:szCs w:val="24"/>
    </w:rPr>
  </w:style>
  <w:style w:type="paragraph" w:styleId="TOC3">
    <w:name w:val="toc 3"/>
    <w:basedOn w:val="Normal"/>
    <w:uiPriority w:val="1"/>
    <w:qFormat/>
    <w:pPr>
      <w:ind w:left="907"/>
    </w:pPr>
    <w:rPr>
      <w:rFonts w:ascii="Times New Roman" w:eastAsia="Times New Roman" w:hAnsi="Times New Roman"/>
      <w:sz w:val="24"/>
      <w:szCs w:val="24"/>
    </w:rPr>
  </w:style>
  <w:style w:type="paragraph" w:styleId="BodyText">
    <w:name w:val="Body Text"/>
    <w:basedOn w:val="Normal"/>
    <w:link w:val="BodyTextChar"/>
    <w:uiPriority w:val="1"/>
    <w:qFormat/>
    <w:pPr>
      <w:ind w:left="900" w:hanging="360"/>
    </w:pPr>
    <w:rPr>
      <w:rFonts w:ascii="Times New Roman" w:eastAsia="Times New Roman" w:hAnsi="Times New Roman"/>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6115D"/>
    <w:pPr>
      <w:tabs>
        <w:tab w:val="center" w:pos="4680"/>
        <w:tab w:val="right" w:pos="9360"/>
      </w:tabs>
    </w:pPr>
  </w:style>
  <w:style w:type="character" w:customStyle="1" w:styleId="HeaderChar">
    <w:name w:val="Header Char"/>
    <w:basedOn w:val="DefaultParagraphFont"/>
    <w:link w:val="Header"/>
    <w:uiPriority w:val="99"/>
    <w:rsid w:val="00B6115D"/>
  </w:style>
  <w:style w:type="paragraph" w:styleId="Footer">
    <w:name w:val="footer"/>
    <w:basedOn w:val="Normal"/>
    <w:link w:val="FooterChar"/>
    <w:uiPriority w:val="99"/>
    <w:unhideWhenUsed/>
    <w:rsid w:val="00B6115D"/>
    <w:pPr>
      <w:tabs>
        <w:tab w:val="center" w:pos="4680"/>
        <w:tab w:val="right" w:pos="9360"/>
      </w:tabs>
    </w:pPr>
  </w:style>
  <w:style w:type="character" w:customStyle="1" w:styleId="FooterChar">
    <w:name w:val="Footer Char"/>
    <w:basedOn w:val="DefaultParagraphFont"/>
    <w:link w:val="Footer"/>
    <w:uiPriority w:val="99"/>
    <w:rsid w:val="00B6115D"/>
  </w:style>
  <w:style w:type="character" w:styleId="CommentReference">
    <w:name w:val="annotation reference"/>
    <w:basedOn w:val="DefaultParagraphFont"/>
    <w:uiPriority w:val="99"/>
    <w:semiHidden/>
    <w:unhideWhenUsed/>
    <w:rsid w:val="00D84D07"/>
    <w:rPr>
      <w:sz w:val="16"/>
      <w:szCs w:val="16"/>
    </w:rPr>
  </w:style>
  <w:style w:type="paragraph" w:styleId="CommentText">
    <w:name w:val="annotation text"/>
    <w:basedOn w:val="Normal"/>
    <w:link w:val="CommentTextChar"/>
    <w:uiPriority w:val="99"/>
    <w:unhideWhenUsed/>
    <w:rsid w:val="00D84D07"/>
    <w:rPr>
      <w:sz w:val="20"/>
      <w:szCs w:val="20"/>
    </w:rPr>
  </w:style>
  <w:style w:type="character" w:customStyle="1" w:styleId="CommentTextChar">
    <w:name w:val="Comment Text Char"/>
    <w:basedOn w:val="DefaultParagraphFont"/>
    <w:link w:val="CommentText"/>
    <w:uiPriority w:val="99"/>
    <w:rsid w:val="00D84D07"/>
    <w:rPr>
      <w:sz w:val="20"/>
      <w:szCs w:val="20"/>
    </w:rPr>
  </w:style>
  <w:style w:type="paragraph" w:styleId="CommentSubject">
    <w:name w:val="annotation subject"/>
    <w:basedOn w:val="CommentText"/>
    <w:next w:val="CommentText"/>
    <w:link w:val="CommentSubjectChar"/>
    <w:uiPriority w:val="99"/>
    <w:semiHidden/>
    <w:unhideWhenUsed/>
    <w:rsid w:val="00D84D07"/>
    <w:rPr>
      <w:b/>
      <w:bCs/>
    </w:rPr>
  </w:style>
  <w:style w:type="character" w:customStyle="1" w:styleId="CommentSubjectChar">
    <w:name w:val="Comment Subject Char"/>
    <w:basedOn w:val="CommentTextChar"/>
    <w:link w:val="CommentSubject"/>
    <w:uiPriority w:val="99"/>
    <w:semiHidden/>
    <w:rsid w:val="00D84D07"/>
    <w:rPr>
      <w:b/>
      <w:bCs/>
      <w:sz w:val="20"/>
      <w:szCs w:val="20"/>
    </w:rPr>
  </w:style>
  <w:style w:type="paragraph" w:styleId="BalloonText">
    <w:name w:val="Balloon Text"/>
    <w:basedOn w:val="Normal"/>
    <w:link w:val="BalloonTextChar"/>
    <w:semiHidden/>
    <w:unhideWhenUsed/>
    <w:rsid w:val="00D84D0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4D07"/>
    <w:rPr>
      <w:rFonts w:ascii="Segoe UI" w:hAnsi="Segoe UI" w:cs="Segoe UI"/>
      <w:sz w:val="18"/>
      <w:szCs w:val="18"/>
    </w:rPr>
  </w:style>
  <w:style w:type="character" w:styleId="Hyperlink">
    <w:name w:val="Hyperlink"/>
    <w:basedOn w:val="DefaultParagraphFont"/>
    <w:uiPriority w:val="99"/>
    <w:unhideWhenUsed/>
    <w:rsid w:val="00530CDB"/>
    <w:rPr>
      <w:color w:val="0000FF" w:themeColor="hyperlink"/>
      <w:u w:val="single"/>
    </w:rPr>
  </w:style>
  <w:style w:type="table" w:styleId="TableGrid">
    <w:name w:val="Table Grid"/>
    <w:basedOn w:val="TableNormal"/>
    <w:uiPriority w:val="59"/>
    <w:rsid w:val="004779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nhideWhenUsed/>
    <w:rsid w:val="00AC74AC"/>
    <w:rPr>
      <w:color w:val="800080" w:themeColor="followedHyperlink"/>
      <w:u w:val="single"/>
    </w:rPr>
  </w:style>
  <w:style w:type="paragraph" w:styleId="NormalWeb">
    <w:name w:val="Normal (Web)"/>
    <w:basedOn w:val="Normal"/>
    <w:uiPriority w:val="99"/>
    <w:semiHidden/>
    <w:unhideWhenUsed/>
    <w:rsid w:val="00B35C29"/>
    <w:pPr>
      <w:widowControl/>
      <w:spacing w:before="100" w:beforeAutospacing="1" w:after="100" w:afterAutospacing="1"/>
    </w:pPr>
    <w:rPr>
      <w:rFonts w:ascii="Times New Roman" w:eastAsiaTheme="minorEastAsia" w:hAnsi="Times New Roman" w:cs="Times New Roman"/>
      <w:sz w:val="24"/>
      <w:szCs w:val="24"/>
    </w:rPr>
  </w:style>
  <w:style w:type="table" w:customStyle="1" w:styleId="TableGrid1">
    <w:name w:val="Table Grid1"/>
    <w:basedOn w:val="TableNormal"/>
    <w:next w:val="TableGrid"/>
    <w:uiPriority w:val="39"/>
    <w:rsid w:val="00241AAC"/>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1272F"/>
    <w:rPr>
      <w:color w:val="808080"/>
    </w:rPr>
  </w:style>
  <w:style w:type="paragraph" w:styleId="Revision">
    <w:name w:val="Revision"/>
    <w:hidden/>
    <w:uiPriority w:val="99"/>
    <w:semiHidden/>
    <w:rsid w:val="009A2F4F"/>
    <w:pPr>
      <w:widowControl/>
    </w:pPr>
  </w:style>
  <w:style w:type="character" w:customStyle="1" w:styleId="Heading4Char">
    <w:name w:val="Heading 4 Char"/>
    <w:basedOn w:val="DefaultParagraphFont"/>
    <w:link w:val="Heading4"/>
    <w:rsid w:val="002541F3"/>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2541F3"/>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2541F3"/>
    <w:rPr>
      <w:rFonts w:ascii="Times New Roman" w:eastAsia="Times New Roman" w:hAnsi="Times New Roman" w:cs="Times New Roman"/>
      <w:b/>
      <w:bCs/>
    </w:rPr>
  </w:style>
  <w:style w:type="character" w:customStyle="1" w:styleId="Heading7Char">
    <w:name w:val="Heading 7 Char"/>
    <w:basedOn w:val="DefaultParagraphFont"/>
    <w:link w:val="Heading7"/>
    <w:rsid w:val="002541F3"/>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2541F3"/>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2541F3"/>
    <w:rPr>
      <w:rFonts w:ascii="Arial" w:eastAsia="Times New Roman" w:hAnsi="Arial" w:cs="Arial"/>
    </w:rPr>
  </w:style>
  <w:style w:type="numbering" w:customStyle="1" w:styleId="NoList1">
    <w:name w:val="No List1"/>
    <w:next w:val="NoList"/>
    <w:uiPriority w:val="99"/>
    <w:semiHidden/>
    <w:unhideWhenUsed/>
    <w:rsid w:val="002541F3"/>
  </w:style>
  <w:style w:type="paragraph" w:customStyle="1" w:styleId="Level1">
    <w:name w:val="Level 1"/>
    <w:basedOn w:val="Normal"/>
    <w:uiPriority w:val="99"/>
    <w:rsid w:val="002541F3"/>
    <w:rPr>
      <w:rFonts w:ascii="Times New Roman" w:eastAsia="Times New Roman" w:hAnsi="Times New Roman" w:cs="Times New Roman"/>
      <w:sz w:val="24"/>
      <w:szCs w:val="20"/>
    </w:rPr>
  </w:style>
  <w:style w:type="paragraph" w:customStyle="1" w:styleId="Level2">
    <w:name w:val="Level 2"/>
    <w:basedOn w:val="Normal"/>
    <w:rsid w:val="002541F3"/>
    <w:rPr>
      <w:rFonts w:ascii="Times New Roman" w:eastAsia="Times New Roman" w:hAnsi="Times New Roman" w:cs="Times New Roman"/>
      <w:sz w:val="24"/>
      <w:szCs w:val="20"/>
    </w:rPr>
  </w:style>
  <w:style w:type="paragraph" w:customStyle="1" w:styleId="Level3">
    <w:name w:val="Level 3"/>
    <w:basedOn w:val="Normal"/>
    <w:rsid w:val="002541F3"/>
    <w:rPr>
      <w:rFonts w:ascii="Times New Roman" w:eastAsia="Times New Roman" w:hAnsi="Times New Roman" w:cs="Times New Roman"/>
      <w:sz w:val="24"/>
      <w:szCs w:val="20"/>
    </w:rPr>
  </w:style>
  <w:style w:type="paragraph" w:customStyle="1" w:styleId="Level4">
    <w:name w:val="Level 4"/>
    <w:basedOn w:val="Normal"/>
    <w:rsid w:val="002541F3"/>
    <w:rPr>
      <w:rFonts w:ascii="Times New Roman" w:eastAsia="Times New Roman" w:hAnsi="Times New Roman" w:cs="Times New Roman"/>
      <w:sz w:val="24"/>
      <w:szCs w:val="20"/>
    </w:rPr>
  </w:style>
  <w:style w:type="paragraph" w:customStyle="1" w:styleId="Level5">
    <w:name w:val="Level 5"/>
    <w:basedOn w:val="Normal"/>
    <w:rsid w:val="002541F3"/>
    <w:rPr>
      <w:rFonts w:ascii="Times New Roman" w:eastAsia="Times New Roman" w:hAnsi="Times New Roman" w:cs="Times New Roman"/>
      <w:sz w:val="24"/>
      <w:szCs w:val="20"/>
    </w:rPr>
  </w:style>
  <w:style w:type="paragraph" w:customStyle="1" w:styleId="Level6">
    <w:name w:val="Level 6"/>
    <w:basedOn w:val="Normal"/>
    <w:rsid w:val="002541F3"/>
    <w:rPr>
      <w:rFonts w:ascii="Times New Roman" w:eastAsia="Times New Roman" w:hAnsi="Times New Roman" w:cs="Times New Roman"/>
      <w:sz w:val="24"/>
      <w:szCs w:val="20"/>
    </w:rPr>
  </w:style>
  <w:style w:type="paragraph" w:customStyle="1" w:styleId="Level7">
    <w:name w:val="Level 7"/>
    <w:basedOn w:val="Normal"/>
    <w:rsid w:val="002541F3"/>
    <w:rPr>
      <w:rFonts w:ascii="Times New Roman" w:eastAsia="Times New Roman" w:hAnsi="Times New Roman" w:cs="Times New Roman"/>
      <w:sz w:val="24"/>
      <w:szCs w:val="20"/>
    </w:rPr>
  </w:style>
  <w:style w:type="paragraph" w:customStyle="1" w:styleId="Level8">
    <w:name w:val="Level 8"/>
    <w:basedOn w:val="Normal"/>
    <w:rsid w:val="002541F3"/>
    <w:rPr>
      <w:rFonts w:ascii="Times New Roman" w:eastAsia="Times New Roman" w:hAnsi="Times New Roman" w:cs="Times New Roman"/>
      <w:sz w:val="24"/>
      <w:szCs w:val="20"/>
    </w:rPr>
  </w:style>
  <w:style w:type="paragraph" w:customStyle="1" w:styleId="Level9">
    <w:name w:val="Level 9"/>
    <w:basedOn w:val="Normal"/>
    <w:rsid w:val="002541F3"/>
    <w:rPr>
      <w:rFonts w:ascii="Times New Roman" w:eastAsia="Times New Roman" w:hAnsi="Times New Roman" w:cs="Times New Roman"/>
      <w:b/>
      <w:sz w:val="24"/>
      <w:szCs w:val="20"/>
    </w:rPr>
  </w:style>
  <w:style w:type="paragraph" w:customStyle="1" w:styleId="26">
    <w:name w:val="_26"/>
    <w:basedOn w:val="Normal"/>
    <w:rsid w:val="002541F3"/>
    <w:rPr>
      <w:rFonts w:ascii="Times New Roman" w:eastAsia="Times New Roman" w:hAnsi="Times New Roman" w:cs="Times New Roman"/>
      <w:sz w:val="24"/>
      <w:szCs w:val="20"/>
    </w:rPr>
  </w:style>
  <w:style w:type="paragraph" w:customStyle="1" w:styleId="25">
    <w:name w:val="_25"/>
    <w:basedOn w:val="Normal"/>
    <w:rsid w:val="002541F3"/>
    <w:pPr>
      <w:tabs>
        <w:tab w:val="left" w:pos="1440"/>
        <w:tab w:val="left" w:pos="2160"/>
        <w:tab w:val="left" w:pos="2880"/>
        <w:tab w:val="left" w:pos="3600"/>
        <w:tab w:val="left" w:pos="4320"/>
        <w:tab w:val="left" w:pos="5040"/>
        <w:tab w:val="left" w:pos="5760"/>
        <w:tab w:val="left" w:pos="6480"/>
        <w:tab w:val="left" w:pos="7200"/>
        <w:tab w:val="left" w:pos="7920"/>
      </w:tabs>
      <w:ind w:left="1440" w:hanging="720"/>
    </w:pPr>
    <w:rPr>
      <w:rFonts w:ascii="Times New Roman" w:eastAsia="Times New Roman" w:hAnsi="Times New Roman" w:cs="Times New Roman"/>
      <w:sz w:val="24"/>
      <w:szCs w:val="20"/>
    </w:rPr>
  </w:style>
  <w:style w:type="paragraph" w:customStyle="1" w:styleId="24">
    <w:name w:val="_24"/>
    <w:basedOn w:val="Normal"/>
    <w:rsid w:val="002541F3"/>
    <w:pPr>
      <w:tabs>
        <w:tab w:val="left" w:pos="2160"/>
        <w:tab w:val="left" w:pos="2880"/>
        <w:tab w:val="left" w:pos="3600"/>
        <w:tab w:val="left" w:pos="4320"/>
        <w:tab w:val="left" w:pos="5040"/>
        <w:tab w:val="left" w:pos="5760"/>
        <w:tab w:val="left" w:pos="6480"/>
        <w:tab w:val="left" w:pos="7200"/>
        <w:tab w:val="left" w:pos="7920"/>
      </w:tabs>
      <w:ind w:left="2160" w:hanging="720"/>
    </w:pPr>
    <w:rPr>
      <w:rFonts w:ascii="Times New Roman" w:eastAsia="Times New Roman" w:hAnsi="Times New Roman" w:cs="Times New Roman"/>
      <w:sz w:val="24"/>
      <w:szCs w:val="20"/>
    </w:rPr>
  </w:style>
  <w:style w:type="paragraph" w:customStyle="1" w:styleId="23">
    <w:name w:val="_23"/>
    <w:basedOn w:val="Normal"/>
    <w:rsid w:val="002541F3"/>
    <w:pPr>
      <w:tabs>
        <w:tab w:val="left" w:pos="2880"/>
        <w:tab w:val="left" w:pos="3600"/>
        <w:tab w:val="left" w:pos="4320"/>
        <w:tab w:val="left" w:pos="5040"/>
        <w:tab w:val="left" w:pos="5760"/>
        <w:tab w:val="left" w:pos="6480"/>
        <w:tab w:val="left" w:pos="7200"/>
        <w:tab w:val="left" w:pos="7920"/>
      </w:tabs>
      <w:ind w:left="2880" w:hanging="720"/>
    </w:pPr>
    <w:rPr>
      <w:rFonts w:ascii="Times New Roman" w:eastAsia="Times New Roman" w:hAnsi="Times New Roman" w:cs="Times New Roman"/>
      <w:sz w:val="24"/>
      <w:szCs w:val="20"/>
    </w:rPr>
  </w:style>
  <w:style w:type="paragraph" w:customStyle="1" w:styleId="22">
    <w:name w:val="_22"/>
    <w:basedOn w:val="Normal"/>
    <w:rsid w:val="002541F3"/>
    <w:pPr>
      <w:tabs>
        <w:tab w:val="left" w:pos="3600"/>
        <w:tab w:val="left" w:pos="4320"/>
        <w:tab w:val="left" w:pos="5040"/>
        <w:tab w:val="left" w:pos="5760"/>
        <w:tab w:val="left" w:pos="6480"/>
        <w:tab w:val="left" w:pos="7200"/>
        <w:tab w:val="left" w:pos="7920"/>
      </w:tabs>
      <w:ind w:left="3600" w:hanging="720"/>
    </w:pPr>
    <w:rPr>
      <w:rFonts w:ascii="Times New Roman" w:eastAsia="Times New Roman" w:hAnsi="Times New Roman" w:cs="Times New Roman"/>
      <w:sz w:val="24"/>
      <w:szCs w:val="20"/>
    </w:rPr>
  </w:style>
  <w:style w:type="paragraph" w:customStyle="1" w:styleId="21">
    <w:name w:val="_21"/>
    <w:basedOn w:val="Normal"/>
    <w:rsid w:val="002541F3"/>
    <w:pPr>
      <w:tabs>
        <w:tab w:val="left" w:pos="4320"/>
        <w:tab w:val="left" w:pos="5040"/>
        <w:tab w:val="left" w:pos="5760"/>
        <w:tab w:val="left" w:pos="6480"/>
        <w:tab w:val="left" w:pos="7200"/>
        <w:tab w:val="left" w:pos="7920"/>
      </w:tabs>
      <w:ind w:left="4320" w:hanging="720"/>
    </w:pPr>
    <w:rPr>
      <w:rFonts w:ascii="Times New Roman" w:eastAsia="Times New Roman" w:hAnsi="Times New Roman" w:cs="Times New Roman"/>
      <w:sz w:val="24"/>
      <w:szCs w:val="20"/>
    </w:rPr>
  </w:style>
  <w:style w:type="paragraph" w:customStyle="1" w:styleId="20">
    <w:name w:val="_20"/>
    <w:basedOn w:val="Normal"/>
    <w:rsid w:val="002541F3"/>
    <w:pPr>
      <w:tabs>
        <w:tab w:val="left" w:pos="5040"/>
        <w:tab w:val="left" w:pos="5760"/>
        <w:tab w:val="left" w:pos="6480"/>
        <w:tab w:val="left" w:pos="7200"/>
        <w:tab w:val="left" w:pos="7920"/>
      </w:tabs>
      <w:ind w:left="5040" w:hanging="720"/>
    </w:pPr>
    <w:rPr>
      <w:rFonts w:ascii="Times New Roman" w:eastAsia="Times New Roman" w:hAnsi="Times New Roman" w:cs="Times New Roman"/>
      <w:sz w:val="24"/>
      <w:szCs w:val="20"/>
    </w:rPr>
  </w:style>
  <w:style w:type="paragraph" w:customStyle="1" w:styleId="19">
    <w:name w:val="_19"/>
    <w:basedOn w:val="Normal"/>
    <w:rsid w:val="002541F3"/>
    <w:pPr>
      <w:tabs>
        <w:tab w:val="left" w:pos="5760"/>
        <w:tab w:val="left" w:pos="6480"/>
        <w:tab w:val="left" w:pos="7200"/>
        <w:tab w:val="left" w:pos="7920"/>
      </w:tabs>
      <w:ind w:left="5760" w:hanging="720"/>
    </w:pPr>
    <w:rPr>
      <w:rFonts w:ascii="Times New Roman" w:eastAsia="Times New Roman" w:hAnsi="Times New Roman" w:cs="Times New Roman"/>
      <w:sz w:val="24"/>
      <w:szCs w:val="20"/>
    </w:rPr>
  </w:style>
  <w:style w:type="paragraph" w:customStyle="1" w:styleId="18">
    <w:name w:val="_18"/>
    <w:basedOn w:val="Normal"/>
    <w:rsid w:val="002541F3"/>
    <w:pPr>
      <w:tabs>
        <w:tab w:val="left" w:pos="6480"/>
        <w:tab w:val="left" w:pos="7200"/>
        <w:tab w:val="left" w:pos="7920"/>
      </w:tabs>
      <w:ind w:left="6480" w:hanging="720"/>
    </w:pPr>
    <w:rPr>
      <w:rFonts w:ascii="Times New Roman" w:eastAsia="Times New Roman" w:hAnsi="Times New Roman" w:cs="Times New Roman"/>
      <w:sz w:val="24"/>
      <w:szCs w:val="20"/>
    </w:rPr>
  </w:style>
  <w:style w:type="paragraph" w:customStyle="1" w:styleId="17">
    <w:name w:val="_17"/>
    <w:basedOn w:val="Normal"/>
    <w:rsid w:val="002541F3"/>
    <w:rPr>
      <w:rFonts w:ascii="Times New Roman" w:eastAsia="Times New Roman" w:hAnsi="Times New Roman" w:cs="Times New Roman"/>
      <w:sz w:val="24"/>
      <w:szCs w:val="20"/>
    </w:rPr>
  </w:style>
  <w:style w:type="paragraph" w:customStyle="1" w:styleId="16">
    <w:name w:val="_16"/>
    <w:basedOn w:val="Normal"/>
    <w:rsid w:val="002541F3"/>
    <w:pPr>
      <w:tabs>
        <w:tab w:val="left" w:pos="1440"/>
        <w:tab w:val="left" w:pos="2160"/>
        <w:tab w:val="left" w:pos="2880"/>
        <w:tab w:val="left" w:pos="3600"/>
        <w:tab w:val="left" w:pos="4320"/>
        <w:tab w:val="left" w:pos="5040"/>
        <w:tab w:val="left" w:pos="5760"/>
        <w:tab w:val="left" w:pos="6480"/>
        <w:tab w:val="left" w:pos="7200"/>
        <w:tab w:val="left" w:pos="7920"/>
      </w:tabs>
      <w:ind w:left="1440" w:hanging="720"/>
    </w:pPr>
    <w:rPr>
      <w:rFonts w:ascii="Times New Roman" w:eastAsia="Times New Roman" w:hAnsi="Times New Roman" w:cs="Times New Roman"/>
      <w:sz w:val="24"/>
      <w:szCs w:val="20"/>
    </w:rPr>
  </w:style>
  <w:style w:type="paragraph" w:customStyle="1" w:styleId="15">
    <w:name w:val="_15"/>
    <w:basedOn w:val="Normal"/>
    <w:rsid w:val="002541F3"/>
    <w:pPr>
      <w:tabs>
        <w:tab w:val="left" w:pos="2160"/>
        <w:tab w:val="left" w:pos="2880"/>
        <w:tab w:val="left" w:pos="3600"/>
        <w:tab w:val="left" w:pos="4320"/>
        <w:tab w:val="left" w:pos="5040"/>
        <w:tab w:val="left" w:pos="5760"/>
        <w:tab w:val="left" w:pos="6480"/>
        <w:tab w:val="left" w:pos="7200"/>
        <w:tab w:val="left" w:pos="7920"/>
      </w:tabs>
      <w:ind w:left="2160" w:hanging="720"/>
    </w:pPr>
    <w:rPr>
      <w:rFonts w:ascii="Times New Roman" w:eastAsia="Times New Roman" w:hAnsi="Times New Roman" w:cs="Times New Roman"/>
      <w:sz w:val="24"/>
      <w:szCs w:val="20"/>
    </w:rPr>
  </w:style>
  <w:style w:type="paragraph" w:customStyle="1" w:styleId="14">
    <w:name w:val="_14"/>
    <w:basedOn w:val="Normal"/>
    <w:rsid w:val="002541F3"/>
    <w:pPr>
      <w:tabs>
        <w:tab w:val="left" w:pos="2880"/>
        <w:tab w:val="left" w:pos="3600"/>
        <w:tab w:val="left" w:pos="4320"/>
        <w:tab w:val="left" w:pos="5040"/>
        <w:tab w:val="left" w:pos="5760"/>
        <w:tab w:val="left" w:pos="6480"/>
        <w:tab w:val="left" w:pos="7200"/>
        <w:tab w:val="left" w:pos="7920"/>
      </w:tabs>
      <w:ind w:left="2880" w:hanging="720"/>
    </w:pPr>
    <w:rPr>
      <w:rFonts w:ascii="Times New Roman" w:eastAsia="Times New Roman" w:hAnsi="Times New Roman" w:cs="Times New Roman"/>
      <w:sz w:val="24"/>
      <w:szCs w:val="20"/>
    </w:rPr>
  </w:style>
  <w:style w:type="paragraph" w:customStyle="1" w:styleId="13">
    <w:name w:val="_13"/>
    <w:basedOn w:val="Normal"/>
    <w:rsid w:val="002541F3"/>
    <w:pPr>
      <w:tabs>
        <w:tab w:val="left" w:pos="3600"/>
        <w:tab w:val="left" w:pos="4320"/>
        <w:tab w:val="left" w:pos="5040"/>
        <w:tab w:val="left" w:pos="5760"/>
        <w:tab w:val="left" w:pos="6480"/>
        <w:tab w:val="left" w:pos="7200"/>
        <w:tab w:val="left" w:pos="7920"/>
      </w:tabs>
      <w:ind w:left="3600" w:hanging="720"/>
    </w:pPr>
    <w:rPr>
      <w:rFonts w:ascii="Times New Roman" w:eastAsia="Times New Roman" w:hAnsi="Times New Roman" w:cs="Times New Roman"/>
      <w:sz w:val="24"/>
      <w:szCs w:val="20"/>
    </w:rPr>
  </w:style>
  <w:style w:type="paragraph" w:customStyle="1" w:styleId="12">
    <w:name w:val="_12"/>
    <w:basedOn w:val="Normal"/>
    <w:rsid w:val="002541F3"/>
    <w:pPr>
      <w:tabs>
        <w:tab w:val="left" w:pos="4320"/>
        <w:tab w:val="left" w:pos="5040"/>
        <w:tab w:val="left" w:pos="5760"/>
        <w:tab w:val="left" w:pos="6480"/>
        <w:tab w:val="left" w:pos="7200"/>
        <w:tab w:val="left" w:pos="7920"/>
      </w:tabs>
      <w:ind w:left="4320" w:hanging="720"/>
    </w:pPr>
    <w:rPr>
      <w:rFonts w:ascii="Times New Roman" w:eastAsia="Times New Roman" w:hAnsi="Times New Roman" w:cs="Times New Roman"/>
      <w:sz w:val="24"/>
      <w:szCs w:val="20"/>
    </w:rPr>
  </w:style>
  <w:style w:type="paragraph" w:customStyle="1" w:styleId="11">
    <w:name w:val="_11"/>
    <w:basedOn w:val="Normal"/>
    <w:rsid w:val="002541F3"/>
    <w:pPr>
      <w:tabs>
        <w:tab w:val="left" w:pos="5040"/>
        <w:tab w:val="left" w:pos="5760"/>
        <w:tab w:val="left" w:pos="6480"/>
        <w:tab w:val="left" w:pos="7200"/>
        <w:tab w:val="left" w:pos="7920"/>
      </w:tabs>
      <w:ind w:left="5040" w:hanging="720"/>
    </w:pPr>
    <w:rPr>
      <w:rFonts w:ascii="Times New Roman" w:eastAsia="Times New Roman" w:hAnsi="Times New Roman" w:cs="Times New Roman"/>
      <w:sz w:val="24"/>
      <w:szCs w:val="20"/>
    </w:rPr>
  </w:style>
  <w:style w:type="paragraph" w:customStyle="1" w:styleId="10">
    <w:name w:val="_10"/>
    <w:basedOn w:val="Normal"/>
    <w:rsid w:val="002541F3"/>
    <w:pPr>
      <w:tabs>
        <w:tab w:val="left" w:pos="5760"/>
        <w:tab w:val="left" w:pos="6480"/>
        <w:tab w:val="left" w:pos="7200"/>
        <w:tab w:val="left" w:pos="7920"/>
      </w:tabs>
      <w:ind w:left="5760" w:hanging="720"/>
    </w:pPr>
    <w:rPr>
      <w:rFonts w:ascii="Times New Roman" w:eastAsia="Times New Roman" w:hAnsi="Times New Roman" w:cs="Times New Roman"/>
      <w:sz w:val="24"/>
      <w:szCs w:val="20"/>
    </w:rPr>
  </w:style>
  <w:style w:type="paragraph" w:customStyle="1" w:styleId="9">
    <w:name w:val="_9"/>
    <w:basedOn w:val="Normal"/>
    <w:rsid w:val="002541F3"/>
    <w:pPr>
      <w:tabs>
        <w:tab w:val="left" w:pos="6480"/>
        <w:tab w:val="left" w:pos="7200"/>
        <w:tab w:val="left" w:pos="7920"/>
      </w:tabs>
      <w:ind w:left="6480" w:hanging="720"/>
    </w:pPr>
    <w:rPr>
      <w:rFonts w:ascii="Times New Roman" w:eastAsia="Times New Roman" w:hAnsi="Times New Roman" w:cs="Times New Roman"/>
      <w:sz w:val="24"/>
      <w:szCs w:val="20"/>
    </w:rPr>
  </w:style>
  <w:style w:type="paragraph" w:customStyle="1" w:styleId="8">
    <w:name w:val="_8"/>
    <w:basedOn w:val="Normal"/>
    <w:rsid w:val="002541F3"/>
    <w:rPr>
      <w:rFonts w:ascii="Times New Roman" w:eastAsia="Times New Roman" w:hAnsi="Times New Roman" w:cs="Times New Roman"/>
      <w:sz w:val="24"/>
      <w:szCs w:val="20"/>
    </w:rPr>
  </w:style>
  <w:style w:type="paragraph" w:customStyle="1" w:styleId="7">
    <w:name w:val="_7"/>
    <w:basedOn w:val="Normal"/>
    <w:rsid w:val="002541F3"/>
    <w:pPr>
      <w:tabs>
        <w:tab w:val="left" w:pos="1440"/>
        <w:tab w:val="left" w:pos="2160"/>
        <w:tab w:val="left" w:pos="2880"/>
        <w:tab w:val="left" w:pos="3600"/>
        <w:tab w:val="left" w:pos="4320"/>
        <w:tab w:val="left" w:pos="5040"/>
        <w:tab w:val="left" w:pos="5760"/>
        <w:tab w:val="left" w:pos="6480"/>
        <w:tab w:val="left" w:pos="7200"/>
        <w:tab w:val="left" w:pos="7920"/>
      </w:tabs>
      <w:ind w:left="1440" w:hanging="720"/>
    </w:pPr>
    <w:rPr>
      <w:rFonts w:ascii="Times New Roman" w:eastAsia="Times New Roman" w:hAnsi="Times New Roman" w:cs="Times New Roman"/>
      <w:sz w:val="24"/>
      <w:szCs w:val="20"/>
    </w:rPr>
  </w:style>
  <w:style w:type="paragraph" w:customStyle="1" w:styleId="6">
    <w:name w:val="_6"/>
    <w:basedOn w:val="Normal"/>
    <w:rsid w:val="002541F3"/>
    <w:pPr>
      <w:tabs>
        <w:tab w:val="left" w:pos="2160"/>
        <w:tab w:val="left" w:pos="2880"/>
        <w:tab w:val="left" w:pos="3600"/>
        <w:tab w:val="left" w:pos="4320"/>
        <w:tab w:val="left" w:pos="5040"/>
        <w:tab w:val="left" w:pos="5760"/>
        <w:tab w:val="left" w:pos="6480"/>
        <w:tab w:val="left" w:pos="7200"/>
        <w:tab w:val="left" w:pos="7920"/>
      </w:tabs>
      <w:ind w:left="2160" w:hanging="720"/>
    </w:pPr>
    <w:rPr>
      <w:rFonts w:ascii="Times New Roman" w:eastAsia="Times New Roman" w:hAnsi="Times New Roman" w:cs="Times New Roman"/>
      <w:sz w:val="24"/>
      <w:szCs w:val="20"/>
    </w:rPr>
  </w:style>
  <w:style w:type="paragraph" w:customStyle="1" w:styleId="5">
    <w:name w:val="_5"/>
    <w:basedOn w:val="Normal"/>
    <w:rsid w:val="002541F3"/>
    <w:pPr>
      <w:tabs>
        <w:tab w:val="left" w:pos="2880"/>
        <w:tab w:val="left" w:pos="3600"/>
        <w:tab w:val="left" w:pos="4320"/>
        <w:tab w:val="left" w:pos="5040"/>
        <w:tab w:val="left" w:pos="5760"/>
        <w:tab w:val="left" w:pos="6480"/>
        <w:tab w:val="left" w:pos="7200"/>
        <w:tab w:val="left" w:pos="7920"/>
      </w:tabs>
      <w:ind w:left="2880" w:hanging="720"/>
    </w:pPr>
    <w:rPr>
      <w:rFonts w:ascii="Times New Roman" w:eastAsia="Times New Roman" w:hAnsi="Times New Roman" w:cs="Times New Roman"/>
      <w:sz w:val="24"/>
      <w:szCs w:val="20"/>
    </w:rPr>
  </w:style>
  <w:style w:type="paragraph" w:customStyle="1" w:styleId="4">
    <w:name w:val="_4"/>
    <w:basedOn w:val="Normal"/>
    <w:rsid w:val="002541F3"/>
    <w:pPr>
      <w:tabs>
        <w:tab w:val="left" w:pos="3600"/>
        <w:tab w:val="left" w:pos="4320"/>
        <w:tab w:val="left" w:pos="5040"/>
        <w:tab w:val="left" w:pos="5760"/>
        <w:tab w:val="left" w:pos="6480"/>
        <w:tab w:val="left" w:pos="7200"/>
        <w:tab w:val="left" w:pos="7920"/>
      </w:tabs>
      <w:ind w:left="3600" w:hanging="720"/>
    </w:pPr>
    <w:rPr>
      <w:rFonts w:ascii="Times New Roman" w:eastAsia="Times New Roman" w:hAnsi="Times New Roman" w:cs="Times New Roman"/>
      <w:sz w:val="24"/>
      <w:szCs w:val="20"/>
    </w:rPr>
  </w:style>
  <w:style w:type="paragraph" w:customStyle="1" w:styleId="3">
    <w:name w:val="_3"/>
    <w:basedOn w:val="Normal"/>
    <w:rsid w:val="002541F3"/>
    <w:pPr>
      <w:tabs>
        <w:tab w:val="left" w:pos="4320"/>
        <w:tab w:val="left" w:pos="5040"/>
        <w:tab w:val="left" w:pos="5760"/>
        <w:tab w:val="left" w:pos="6480"/>
        <w:tab w:val="left" w:pos="7200"/>
        <w:tab w:val="left" w:pos="7920"/>
      </w:tabs>
      <w:ind w:left="4320" w:hanging="720"/>
    </w:pPr>
    <w:rPr>
      <w:rFonts w:ascii="Times New Roman" w:eastAsia="Times New Roman" w:hAnsi="Times New Roman" w:cs="Times New Roman"/>
      <w:sz w:val="24"/>
      <w:szCs w:val="20"/>
    </w:rPr>
  </w:style>
  <w:style w:type="paragraph" w:customStyle="1" w:styleId="2">
    <w:name w:val="_2"/>
    <w:basedOn w:val="Normal"/>
    <w:rsid w:val="002541F3"/>
    <w:pPr>
      <w:tabs>
        <w:tab w:val="left" w:pos="5040"/>
        <w:tab w:val="left" w:pos="5760"/>
        <w:tab w:val="left" w:pos="6480"/>
        <w:tab w:val="left" w:pos="7200"/>
        <w:tab w:val="left" w:pos="7920"/>
      </w:tabs>
      <w:ind w:left="5040" w:hanging="720"/>
    </w:pPr>
    <w:rPr>
      <w:rFonts w:ascii="Times New Roman" w:eastAsia="Times New Roman" w:hAnsi="Times New Roman" w:cs="Times New Roman"/>
      <w:sz w:val="24"/>
      <w:szCs w:val="20"/>
    </w:rPr>
  </w:style>
  <w:style w:type="paragraph" w:customStyle="1" w:styleId="1">
    <w:name w:val="_1"/>
    <w:basedOn w:val="Normal"/>
    <w:rsid w:val="002541F3"/>
    <w:pPr>
      <w:tabs>
        <w:tab w:val="left" w:pos="5760"/>
        <w:tab w:val="left" w:pos="6480"/>
        <w:tab w:val="left" w:pos="7200"/>
        <w:tab w:val="left" w:pos="7920"/>
      </w:tabs>
      <w:ind w:left="5760" w:hanging="720"/>
    </w:pPr>
    <w:rPr>
      <w:rFonts w:ascii="Times New Roman" w:eastAsia="Times New Roman" w:hAnsi="Times New Roman" w:cs="Times New Roman"/>
      <w:sz w:val="24"/>
      <w:szCs w:val="20"/>
    </w:rPr>
  </w:style>
  <w:style w:type="paragraph" w:customStyle="1" w:styleId="a">
    <w:name w:val="_"/>
    <w:basedOn w:val="Normal"/>
    <w:rsid w:val="002541F3"/>
    <w:pPr>
      <w:tabs>
        <w:tab w:val="left" w:pos="6480"/>
        <w:tab w:val="left" w:pos="7200"/>
        <w:tab w:val="left" w:pos="7920"/>
      </w:tabs>
      <w:ind w:left="6480" w:hanging="720"/>
    </w:pPr>
    <w:rPr>
      <w:rFonts w:ascii="Times New Roman" w:eastAsia="Times New Roman" w:hAnsi="Times New Roman" w:cs="Times New Roman"/>
      <w:sz w:val="24"/>
      <w:szCs w:val="20"/>
    </w:rPr>
  </w:style>
  <w:style w:type="character" w:customStyle="1" w:styleId="SYSHYPERTEXT">
    <w:name w:val="SYS_HYPERTEXT"/>
    <w:rsid w:val="002541F3"/>
    <w:rPr>
      <w:color w:val="0000FF"/>
      <w:u w:val="single"/>
    </w:rPr>
  </w:style>
  <w:style w:type="character" w:styleId="PageNumber">
    <w:name w:val="page number"/>
    <w:basedOn w:val="DefaultParagraphFont"/>
    <w:rsid w:val="002541F3"/>
  </w:style>
  <w:style w:type="table" w:customStyle="1" w:styleId="TableGrid2">
    <w:name w:val="Table Grid2"/>
    <w:basedOn w:val="TableNormal"/>
    <w:next w:val="TableGrid"/>
    <w:uiPriority w:val="59"/>
    <w:rsid w:val="002541F3"/>
    <w:pPr>
      <w:widowControl/>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2541F3"/>
    <w:rPr>
      <w:b/>
      <w:bCs/>
    </w:rPr>
  </w:style>
  <w:style w:type="paragraph" w:styleId="PlainText">
    <w:name w:val="Plain Text"/>
    <w:basedOn w:val="Normal"/>
    <w:link w:val="PlainTextChar"/>
    <w:uiPriority w:val="99"/>
    <w:unhideWhenUsed/>
    <w:rsid w:val="002541F3"/>
    <w:pPr>
      <w:widowControl/>
    </w:pPr>
    <w:rPr>
      <w:rFonts w:ascii="Comic Sans MS" w:eastAsia="Calibri" w:hAnsi="Comic Sans MS" w:cs="Times New Roman"/>
      <w:color w:val="000066"/>
      <w:szCs w:val="21"/>
    </w:rPr>
  </w:style>
  <w:style w:type="character" w:customStyle="1" w:styleId="PlainTextChar">
    <w:name w:val="Plain Text Char"/>
    <w:basedOn w:val="DefaultParagraphFont"/>
    <w:link w:val="PlainText"/>
    <w:uiPriority w:val="99"/>
    <w:rsid w:val="002541F3"/>
    <w:rPr>
      <w:rFonts w:ascii="Comic Sans MS" w:eastAsia="Calibri" w:hAnsi="Comic Sans MS" w:cs="Times New Roman"/>
      <w:color w:val="000066"/>
      <w:szCs w:val="21"/>
    </w:rPr>
  </w:style>
  <w:style w:type="character" w:customStyle="1" w:styleId="hinttext1">
    <w:name w:val="hinttext1"/>
    <w:basedOn w:val="DefaultParagraphFont"/>
    <w:rsid w:val="002541F3"/>
    <w:rPr>
      <w:rFonts w:ascii="Verdana" w:hAnsi="Verdana" w:hint="default"/>
      <w:color w:val="333333"/>
      <w:sz w:val="22"/>
      <w:szCs w:val="22"/>
    </w:rPr>
  </w:style>
  <w:style w:type="paragraph" w:styleId="NoSpacing">
    <w:name w:val="No Spacing"/>
    <w:uiPriority w:val="99"/>
    <w:qFormat/>
    <w:rsid w:val="002541F3"/>
    <w:pPr>
      <w:widowControl/>
    </w:pPr>
    <w:rPr>
      <w:rFonts w:ascii="Calibri" w:eastAsia="Calibri" w:hAnsi="Calibri" w:cs="Times New Roman"/>
    </w:rPr>
  </w:style>
  <w:style w:type="table" w:styleId="MediumShading2-Accent4">
    <w:name w:val="Medium Shading 2 Accent 4"/>
    <w:basedOn w:val="TableNormal"/>
    <w:uiPriority w:val="64"/>
    <w:rsid w:val="002541F3"/>
    <w:pPr>
      <w:widowControl/>
    </w:pPr>
    <w:rPr>
      <w:rFonts w:ascii="Calibri" w:eastAsia="Calibri" w:hAnsi="Calibri" w:cs="Times New Roman"/>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541F3"/>
    <w:pPr>
      <w:widowControl/>
    </w:pPr>
    <w:rPr>
      <w:rFonts w:ascii="Times New Roman" w:eastAsia="Times New Roman" w:hAnsi="Times New Roma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Default">
    <w:name w:val="Default"/>
    <w:rsid w:val="002541F3"/>
    <w:pPr>
      <w:widowControl/>
      <w:autoSpaceDE w:val="0"/>
      <w:autoSpaceDN w:val="0"/>
      <w:adjustRightInd w:val="0"/>
    </w:pPr>
    <w:rPr>
      <w:rFonts w:ascii="Times New Roman" w:eastAsia="Times New Roman" w:hAnsi="Times New Roman" w:cs="Times New Roman"/>
      <w:color w:val="000000"/>
      <w:sz w:val="24"/>
      <w:szCs w:val="24"/>
    </w:rPr>
  </w:style>
  <w:style w:type="paragraph" w:styleId="TOCHeading">
    <w:name w:val="TOC Heading"/>
    <w:basedOn w:val="Heading1"/>
    <w:next w:val="Normal"/>
    <w:uiPriority w:val="39"/>
    <w:unhideWhenUsed/>
    <w:qFormat/>
    <w:rsid w:val="002541F3"/>
    <w:pPr>
      <w:keepNext/>
      <w:keepLines/>
      <w:widowControl/>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u w:val="none"/>
    </w:rPr>
  </w:style>
  <w:style w:type="table" w:customStyle="1" w:styleId="TableGrid11">
    <w:name w:val="Table Grid11"/>
    <w:basedOn w:val="TableNormal"/>
    <w:next w:val="TableGrid"/>
    <w:rsid w:val="002541F3"/>
    <w:pPr>
      <w:widowControl/>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next w:val="TableGrid"/>
    <w:rsid w:val="002541F3"/>
    <w:pPr>
      <w:widowControl/>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Char">
    <w:name w:val="Body Text Char"/>
    <w:basedOn w:val="DefaultParagraphFont"/>
    <w:link w:val="BodyText"/>
    <w:uiPriority w:val="1"/>
    <w:rsid w:val="002541F3"/>
    <w:rPr>
      <w:rFonts w:ascii="Times New Roman" w:eastAsia="Times New Roman" w:hAnsi="Times New Roman"/>
      <w:sz w:val="24"/>
      <w:szCs w:val="24"/>
    </w:rPr>
  </w:style>
  <w:style w:type="character" w:customStyle="1" w:styleId="normaltextrun1">
    <w:name w:val="normaltextrun1"/>
    <w:basedOn w:val="DefaultParagraphFont"/>
    <w:rsid w:val="0054518E"/>
  </w:style>
  <w:style w:type="table" w:customStyle="1" w:styleId="TableGrid3">
    <w:name w:val="Table Grid3"/>
    <w:basedOn w:val="TableNormal"/>
    <w:next w:val="TableGrid"/>
    <w:uiPriority w:val="39"/>
    <w:rsid w:val="008211C9"/>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8B58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E114C1"/>
    <w:rPr>
      <w:sz w:val="20"/>
      <w:szCs w:val="20"/>
    </w:rPr>
  </w:style>
  <w:style w:type="character" w:customStyle="1" w:styleId="FootnoteTextChar">
    <w:name w:val="Footnote Text Char"/>
    <w:basedOn w:val="DefaultParagraphFont"/>
    <w:link w:val="FootnoteText"/>
    <w:uiPriority w:val="99"/>
    <w:semiHidden/>
    <w:rsid w:val="00E114C1"/>
    <w:rPr>
      <w:sz w:val="20"/>
      <w:szCs w:val="20"/>
    </w:rPr>
  </w:style>
  <w:style w:type="character" w:styleId="FootnoteReference">
    <w:name w:val="footnote reference"/>
    <w:basedOn w:val="DefaultParagraphFont"/>
    <w:uiPriority w:val="99"/>
    <w:semiHidden/>
    <w:unhideWhenUsed/>
    <w:rsid w:val="00E114C1"/>
    <w:rPr>
      <w:vertAlign w:val="superscript"/>
    </w:rPr>
  </w:style>
  <w:style w:type="character" w:customStyle="1" w:styleId="fontstyle01">
    <w:name w:val="fontstyle01"/>
    <w:basedOn w:val="DefaultParagraphFont"/>
    <w:rsid w:val="008B527C"/>
    <w:rPr>
      <w:rFonts w:ascii="Calibri-Light" w:hAnsi="Calibri-Light" w:hint="default"/>
      <w:b w:val="0"/>
      <w:bCs w:val="0"/>
      <w:i w:val="0"/>
      <w:iCs w:val="0"/>
      <w:color w:val="000000"/>
      <w:sz w:val="24"/>
      <w:szCs w:val="24"/>
    </w:rPr>
  </w:style>
  <w:style w:type="character" w:customStyle="1" w:styleId="Heading2Char">
    <w:name w:val="Heading 2 Char"/>
    <w:basedOn w:val="DefaultParagraphFont"/>
    <w:link w:val="Heading2"/>
    <w:rsid w:val="00883640"/>
    <w:rPr>
      <w:rFonts w:ascii="Times New Roman" w:eastAsia="Times New Roman" w:hAnsi="Times New Roman"/>
      <w:b/>
      <w:bCs/>
      <w:sz w:val="24"/>
      <w:szCs w:val="24"/>
    </w:rPr>
  </w:style>
  <w:style w:type="table" w:customStyle="1" w:styleId="TableGrid0">
    <w:name w:val="TableGrid"/>
    <w:rsid w:val="00D04BCE"/>
    <w:pPr>
      <w:widowControl/>
    </w:pPr>
    <w:rPr>
      <w:rFonts w:eastAsia="Times New Roman"/>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534568">
      <w:bodyDiv w:val="1"/>
      <w:marLeft w:val="0"/>
      <w:marRight w:val="0"/>
      <w:marTop w:val="0"/>
      <w:marBottom w:val="0"/>
      <w:divBdr>
        <w:top w:val="none" w:sz="0" w:space="0" w:color="auto"/>
        <w:left w:val="none" w:sz="0" w:space="0" w:color="auto"/>
        <w:bottom w:val="none" w:sz="0" w:space="0" w:color="auto"/>
        <w:right w:val="none" w:sz="0" w:space="0" w:color="auto"/>
      </w:divBdr>
    </w:div>
    <w:div w:id="455607479">
      <w:bodyDiv w:val="1"/>
      <w:marLeft w:val="0"/>
      <w:marRight w:val="0"/>
      <w:marTop w:val="0"/>
      <w:marBottom w:val="0"/>
      <w:divBdr>
        <w:top w:val="none" w:sz="0" w:space="0" w:color="auto"/>
        <w:left w:val="none" w:sz="0" w:space="0" w:color="auto"/>
        <w:bottom w:val="none" w:sz="0" w:space="0" w:color="auto"/>
        <w:right w:val="none" w:sz="0" w:space="0" w:color="auto"/>
      </w:divBdr>
    </w:div>
    <w:div w:id="1038967474">
      <w:bodyDiv w:val="1"/>
      <w:marLeft w:val="0"/>
      <w:marRight w:val="0"/>
      <w:marTop w:val="0"/>
      <w:marBottom w:val="0"/>
      <w:divBdr>
        <w:top w:val="none" w:sz="0" w:space="0" w:color="auto"/>
        <w:left w:val="none" w:sz="0" w:space="0" w:color="auto"/>
        <w:bottom w:val="none" w:sz="0" w:space="0" w:color="auto"/>
        <w:right w:val="none" w:sz="0" w:space="0" w:color="auto"/>
      </w:divBdr>
    </w:div>
    <w:div w:id="1060862584">
      <w:bodyDiv w:val="1"/>
      <w:marLeft w:val="0"/>
      <w:marRight w:val="0"/>
      <w:marTop w:val="0"/>
      <w:marBottom w:val="0"/>
      <w:divBdr>
        <w:top w:val="none" w:sz="0" w:space="0" w:color="auto"/>
        <w:left w:val="none" w:sz="0" w:space="0" w:color="auto"/>
        <w:bottom w:val="none" w:sz="0" w:space="0" w:color="auto"/>
        <w:right w:val="none" w:sz="0" w:space="0" w:color="auto"/>
      </w:divBdr>
    </w:div>
    <w:div w:id="1191145280">
      <w:bodyDiv w:val="1"/>
      <w:marLeft w:val="0"/>
      <w:marRight w:val="0"/>
      <w:marTop w:val="0"/>
      <w:marBottom w:val="0"/>
      <w:divBdr>
        <w:top w:val="none" w:sz="0" w:space="0" w:color="auto"/>
        <w:left w:val="none" w:sz="0" w:space="0" w:color="auto"/>
        <w:bottom w:val="none" w:sz="0" w:space="0" w:color="auto"/>
        <w:right w:val="none" w:sz="0" w:space="0" w:color="auto"/>
      </w:divBdr>
    </w:div>
    <w:div w:id="1259288608">
      <w:bodyDiv w:val="1"/>
      <w:marLeft w:val="0"/>
      <w:marRight w:val="0"/>
      <w:marTop w:val="0"/>
      <w:marBottom w:val="0"/>
      <w:divBdr>
        <w:top w:val="none" w:sz="0" w:space="0" w:color="auto"/>
        <w:left w:val="none" w:sz="0" w:space="0" w:color="auto"/>
        <w:bottom w:val="none" w:sz="0" w:space="0" w:color="auto"/>
        <w:right w:val="none" w:sz="0" w:space="0" w:color="auto"/>
      </w:divBdr>
    </w:div>
    <w:div w:id="1468742169">
      <w:bodyDiv w:val="1"/>
      <w:marLeft w:val="0"/>
      <w:marRight w:val="0"/>
      <w:marTop w:val="0"/>
      <w:marBottom w:val="0"/>
      <w:divBdr>
        <w:top w:val="none" w:sz="0" w:space="0" w:color="auto"/>
        <w:left w:val="none" w:sz="0" w:space="0" w:color="auto"/>
        <w:bottom w:val="none" w:sz="0" w:space="0" w:color="auto"/>
        <w:right w:val="none" w:sz="0" w:space="0" w:color="auto"/>
      </w:divBdr>
    </w:div>
    <w:div w:id="1501239883">
      <w:bodyDiv w:val="1"/>
      <w:marLeft w:val="0"/>
      <w:marRight w:val="0"/>
      <w:marTop w:val="0"/>
      <w:marBottom w:val="0"/>
      <w:divBdr>
        <w:top w:val="none" w:sz="0" w:space="0" w:color="auto"/>
        <w:left w:val="none" w:sz="0" w:space="0" w:color="auto"/>
        <w:bottom w:val="none" w:sz="0" w:space="0" w:color="auto"/>
        <w:right w:val="none" w:sz="0" w:space="0" w:color="auto"/>
      </w:divBdr>
    </w:div>
    <w:div w:id="1641423033">
      <w:bodyDiv w:val="1"/>
      <w:marLeft w:val="0"/>
      <w:marRight w:val="0"/>
      <w:marTop w:val="0"/>
      <w:marBottom w:val="0"/>
      <w:divBdr>
        <w:top w:val="none" w:sz="0" w:space="0" w:color="auto"/>
        <w:left w:val="none" w:sz="0" w:space="0" w:color="auto"/>
        <w:bottom w:val="none" w:sz="0" w:space="0" w:color="auto"/>
        <w:right w:val="none" w:sz="0" w:space="0" w:color="auto"/>
      </w:divBdr>
    </w:div>
    <w:div w:id="1681198432">
      <w:bodyDiv w:val="1"/>
      <w:marLeft w:val="0"/>
      <w:marRight w:val="0"/>
      <w:marTop w:val="0"/>
      <w:marBottom w:val="0"/>
      <w:divBdr>
        <w:top w:val="none" w:sz="0" w:space="0" w:color="auto"/>
        <w:left w:val="none" w:sz="0" w:space="0" w:color="auto"/>
        <w:bottom w:val="none" w:sz="0" w:space="0" w:color="auto"/>
        <w:right w:val="none" w:sz="0" w:space="0" w:color="auto"/>
      </w:divBdr>
    </w:div>
    <w:div w:id="1827554378">
      <w:bodyDiv w:val="1"/>
      <w:marLeft w:val="0"/>
      <w:marRight w:val="0"/>
      <w:marTop w:val="0"/>
      <w:marBottom w:val="0"/>
      <w:divBdr>
        <w:top w:val="none" w:sz="0" w:space="0" w:color="auto"/>
        <w:left w:val="none" w:sz="0" w:space="0" w:color="auto"/>
        <w:bottom w:val="none" w:sz="0" w:space="0" w:color="auto"/>
        <w:right w:val="none" w:sz="0" w:space="0" w:color="auto"/>
      </w:divBdr>
    </w:div>
    <w:div w:id="2080210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tmp"/><Relationship Id="rId18" Type="http://schemas.openxmlformats.org/officeDocument/2006/relationships/hyperlink" Target="https://www.ncsc.org/Services-and-Experts/Government-Relations/Appropriations/Justice-Assistance-Grant-Program.aspx"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header" Target="header4.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tmp"/><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customXml" Target="../customXml/item3.xml"/><Relationship Id="rId10" Type="http://schemas.openxmlformats.org/officeDocument/2006/relationships/footer" Target="footer1.xml"/><Relationship Id="rId19" Type="http://schemas.openxmlformats.org/officeDocument/2006/relationships/hyperlink" Target="https://www.ecfr.gov/cgi-bin/text-idx?SID=6214841a79953f26c5c230d72d6b70a1&amp;tpl=/ecfrbrowse/Title02/2cfr200_main_02.tpl"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 Id="rId22" Type="http://schemas.openxmlformats.org/officeDocument/2006/relationships/footer" Target="footer3.xml"/><Relationship Id="rId27"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4D1B4944A765646B07E2BE3115CD837" ma:contentTypeVersion="5" ma:contentTypeDescription="Create a new document." ma:contentTypeScope="" ma:versionID="9ae032ae10d0c7b0f0f648aecfa45a4d">
  <xsd:schema xmlns:xsd="http://www.w3.org/2001/XMLSchema" xmlns:xs="http://www.w3.org/2001/XMLSchema" xmlns:p="http://schemas.microsoft.com/office/2006/metadata/properties" xmlns:ns2="3a458720-5d06-4124-9ae2-9cfb35b6a5aa" targetNamespace="http://schemas.microsoft.com/office/2006/metadata/properties" ma:root="true" ma:fieldsID="d1f34fb4c1eea4f200cca15166853ed7" ns2:_="">
    <xsd:import namespace="3a458720-5d06-4124-9ae2-9cfb35b6a5aa"/>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458720-5d06-4124-9ae2-9cfb35b6a5a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3a458720-5d06-4124-9ae2-9cfb35b6a5aa">
      <UserInfo>
        <DisplayName/>
        <AccountId xsi:nil="true"/>
        <AccountType/>
      </UserInfo>
    </SharedWithUsers>
  </documentManagement>
</p:properties>
</file>

<file path=customXml/itemProps1.xml><?xml version="1.0" encoding="utf-8"?>
<ds:datastoreItem xmlns:ds="http://schemas.openxmlformats.org/officeDocument/2006/customXml" ds:itemID="{BEBFBC19-E6C4-4C23-8F02-51519525FBEE}">
  <ds:schemaRefs>
    <ds:schemaRef ds:uri="http://schemas.openxmlformats.org/officeDocument/2006/bibliography"/>
  </ds:schemaRefs>
</ds:datastoreItem>
</file>

<file path=customXml/itemProps2.xml><?xml version="1.0" encoding="utf-8"?>
<ds:datastoreItem xmlns:ds="http://schemas.openxmlformats.org/officeDocument/2006/customXml" ds:itemID="{370AEF09-3B5F-4D65-A1A8-C31AC42D246A}"/>
</file>

<file path=customXml/itemProps3.xml><?xml version="1.0" encoding="utf-8"?>
<ds:datastoreItem xmlns:ds="http://schemas.openxmlformats.org/officeDocument/2006/customXml" ds:itemID="{E2B21E64-3F59-4B9A-BC59-F5DC5C894FDC}"/>
</file>

<file path=customXml/itemProps4.xml><?xml version="1.0" encoding="utf-8"?>
<ds:datastoreItem xmlns:ds="http://schemas.openxmlformats.org/officeDocument/2006/customXml" ds:itemID="{5515F5D5-237E-4063-9E06-A59815A34E0B}"/>
</file>

<file path=docProps/app.xml><?xml version="1.0" encoding="utf-8"?>
<Properties xmlns="http://schemas.openxmlformats.org/officeDocument/2006/extended-properties" xmlns:vt="http://schemas.openxmlformats.org/officeDocument/2006/docPropsVTypes">
  <Template>Normal</Template>
  <TotalTime>0</TotalTime>
  <Pages>34</Pages>
  <Words>9143</Words>
  <Characters>52117</Characters>
  <Application>Microsoft Office Word</Application>
  <DocSecurity>0</DocSecurity>
  <Lines>434</Lines>
  <Paragraphs>122</Paragraphs>
  <ScaleCrop>false</ScaleCrop>
  <HeadingPairs>
    <vt:vector size="2" baseType="variant">
      <vt:variant>
        <vt:lpstr>Title</vt:lpstr>
      </vt:variant>
      <vt:variant>
        <vt:i4>1</vt:i4>
      </vt:variant>
    </vt:vector>
  </HeadingPairs>
  <TitlesOfParts>
    <vt:vector size="1" baseType="lpstr">
      <vt:lpstr>Microsoft Word - RFP draft 2017 03 30 cln</vt:lpstr>
    </vt:vector>
  </TitlesOfParts>
  <Company>Palm Beach County</Company>
  <LinksUpToDate>false</LinksUpToDate>
  <CharactersWithSpaces>61138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RFP draft 2017 03 30 cln</dc:title>
  <dc:creator>Chenise Bonilla</dc:creator>
  <cp:lastModifiedBy>Molly McConnell L.</cp:lastModifiedBy>
  <cp:revision>2</cp:revision>
  <cp:lastPrinted>2022-02-22T16:29:00Z</cp:lastPrinted>
  <dcterms:created xsi:type="dcterms:W3CDTF">2022-03-08T13:51:00Z</dcterms:created>
  <dcterms:modified xsi:type="dcterms:W3CDTF">2022-03-08T13:51:00Z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2017-03-30T00:00:00Z</vt:filetime>
  </property>
  <property fmtid="{D5CDD505-2E9C-101B-9397-08002B2CF9AE}" pid="3" name="LastSaved">
    <vt:filetime>2017-12-28T00:00:00Z</vt:filetime>
  </property>
  <property fmtid="{D5CDD505-2E9C-101B-9397-08002B2CF9AE}" pid="4" name="ContentTypeId">
    <vt:lpwstr>0x01010024D1B4944A765646B07E2BE3115CD837</vt:lpwstr>
  </property>
  <property fmtid="{D5CDD505-2E9C-101B-9397-08002B2CF9AE}" pid="5" name="Order">
    <vt:r8>6300</vt:r8>
  </property>
  <property fmtid="{D5CDD505-2E9C-101B-9397-08002B2CF9AE}" pid="6" name="TemplateUrl">
    <vt:lpwstr/>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ies>
</file>